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2AFF" w:rsidRPr="004133D9" w:rsidRDefault="00702AFF" w:rsidP="00702AFF">
      <w:pPr>
        <w:widowControl/>
        <w:spacing w:before="0" w:after="0" w:line="360" w:lineRule="atLeast"/>
        <w:ind w:firstLine="0"/>
        <w:jc w:val="center"/>
        <w:rPr>
          <w:rFonts w:eastAsia="Times New Roman"/>
          <w:b/>
          <w:caps/>
          <w:kern w:val="0"/>
          <w:sz w:val="28"/>
          <w:szCs w:val="28"/>
        </w:rPr>
      </w:pPr>
      <w:bookmarkStart w:id="0" w:name="_GoBack"/>
      <w:bookmarkEnd w:id="0"/>
      <w:r w:rsidRPr="004133D9">
        <w:rPr>
          <w:rFonts w:eastAsia="Times New Roman"/>
          <w:b/>
          <w:caps/>
          <w:kern w:val="0"/>
          <w:sz w:val="28"/>
          <w:szCs w:val="28"/>
        </w:rPr>
        <w:t>Министерство</w:t>
      </w:r>
      <w:r w:rsidR="00A851F3" w:rsidRPr="004133D9">
        <w:rPr>
          <w:rFonts w:eastAsia="Times New Roman"/>
          <w:b/>
          <w:caps/>
          <w:kern w:val="0"/>
          <w:sz w:val="28"/>
          <w:szCs w:val="28"/>
        </w:rPr>
        <w:t xml:space="preserve"> </w:t>
      </w:r>
      <w:r w:rsidRPr="004133D9">
        <w:rPr>
          <w:rFonts w:eastAsia="Times New Roman"/>
          <w:b/>
          <w:caps/>
          <w:kern w:val="0"/>
          <w:sz w:val="28"/>
          <w:szCs w:val="28"/>
        </w:rPr>
        <w:t>строительства</w:t>
      </w:r>
    </w:p>
    <w:p w:rsidR="00702AFF" w:rsidRPr="004133D9" w:rsidRDefault="00702AFF" w:rsidP="00702AFF">
      <w:pPr>
        <w:widowControl/>
        <w:spacing w:before="0" w:after="0" w:line="360" w:lineRule="atLeast"/>
        <w:ind w:firstLine="0"/>
        <w:jc w:val="center"/>
        <w:rPr>
          <w:rFonts w:eastAsia="Times New Roman"/>
          <w:b/>
          <w:caps/>
          <w:kern w:val="0"/>
          <w:sz w:val="28"/>
          <w:szCs w:val="28"/>
        </w:rPr>
      </w:pPr>
      <w:r w:rsidRPr="004133D9">
        <w:rPr>
          <w:rFonts w:eastAsia="Times New Roman"/>
          <w:b/>
          <w:caps/>
          <w:kern w:val="0"/>
          <w:sz w:val="28"/>
          <w:szCs w:val="28"/>
        </w:rPr>
        <w:t>и</w:t>
      </w:r>
      <w:r w:rsidR="00A851F3" w:rsidRPr="004133D9">
        <w:rPr>
          <w:rFonts w:eastAsia="Times New Roman"/>
          <w:b/>
          <w:caps/>
          <w:kern w:val="0"/>
          <w:sz w:val="28"/>
          <w:szCs w:val="28"/>
        </w:rPr>
        <w:t xml:space="preserve"> </w:t>
      </w:r>
      <w:r w:rsidRPr="004133D9">
        <w:rPr>
          <w:rFonts w:eastAsia="Times New Roman"/>
          <w:b/>
          <w:caps/>
          <w:kern w:val="0"/>
          <w:sz w:val="28"/>
          <w:szCs w:val="28"/>
        </w:rPr>
        <w:t>жилищно-коммунального</w:t>
      </w:r>
      <w:r w:rsidR="00A851F3" w:rsidRPr="004133D9">
        <w:rPr>
          <w:rFonts w:eastAsia="Times New Roman"/>
          <w:b/>
          <w:caps/>
          <w:kern w:val="0"/>
          <w:sz w:val="28"/>
          <w:szCs w:val="28"/>
        </w:rPr>
        <w:t xml:space="preserve"> </w:t>
      </w:r>
      <w:r w:rsidRPr="004133D9">
        <w:rPr>
          <w:rFonts w:eastAsia="Times New Roman"/>
          <w:b/>
          <w:caps/>
          <w:kern w:val="0"/>
          <w:sz w:val="28"/>
          <w:szCs w:val="28"/>
        </w:rPr>
        <w:t>хозяйства</w:t>
      </w:r>
    </w:p>
    <w:p w:rsidR="00702AFF" w:rsidRPr="004133D9" w:rsidRDefault="00702AFF" w:rsidP="00702AFF">
      <w:pPr>
        <w:widowControl/>
        <w:spacing w:before="0" w:after="0" w:line="360" w:lineRule="atLeast"/>
        <w:ind w:firstLine="0"/>
        <w:jc w:val="center"/>
        <w:rPr>
          <w:rFonts w:eastAsia="Times New Roman"/>
          <w:b/>
          <w:bCs/>
          <w:caps/>
          <w:kern w:val="0"/>
          <w:sz w:val="28"/>
          <w:szCs w:val="28"/>
        </w:rPr>
      </w:pPr>
      <w:r w:rsidRPr="004133D9">
        <w:rPr>
          <w:rFonts w:eastAsia="Times New Roman"/>
          <w:b/>
          <w:caps/>
          <w:kern w:val="0"/>
          <w:sz w:val="28"/>
          <w:szCs w:val="28"/>
        </w:rPr>
        <w:t>Российской</w:t>
      </w:r>
      <w:r w:rsidR="00A851F3" w:rsidRPr="004133D9">
        <w:rPr>
          <w:rFonts w:eastAsia="Times New Roman"/>
          <w:b/>
          <w:caps/>
          <w:kern w:val="0"/>
          <w:sz w:val="28"/>
          <w:szCs w:val="28"/>
        </w:rPr>
        <w:t xml:space="preserve"> </w:t>
      </w:r>
      <w:r w:rsidRPr="004133D9">
        <w:rPr>
          <w:rFonts w:eastAsia="Times New Roman"/>
          <w:b/>
          <w:caps/>
          <w:kern w:val="0"/>
          <w:sz w:val="28"/>
          <w:szCs w:val="28"/>
        </w:rPr>
        <w:t>Федерации</w:t>
      </w:r>
    </w:p>
    <w:p w:rsidR="00702AFF" w:rsidRPr="004133D9" w:rsidRDefault="00702AFF" w:rsidP="00702AFF">
      <w:pPr>
        <w:widowControl/>
        <w:suppressAutoHyphens w:val="0"/>
        <w:spacing w:before="0" w:after="0"/>
        <w:ind w:firstLine="0"/>
        <w:jc w:val="center"/>
        <w:rPr>
          <w:rFonts w:eastAsia="Calibri"/>
          <w:kern w:val="0"/>
          <w:sz w:val="28"/>
          <w:szCs w:val="28"/>
          <w:lang w:eastAsia="en-US"/>
        </w:rPr>
      </w:pPr>
    </w:p>
    <w:p w:rsidR="00702AFF" w:rsidRPr="004133D9" w:rsidRDefault="00702AFF" w:rsidP="00702AFF">
      <w:pPr>
        <w:widowControl/>
        <w:suppressAutoHyphens w:val="0"/>
        <w:spacing w:before="0" w:after="0"/>
        <w:ind w:firstLine="0"/>
        <w:jc w:val="center"/>
        <w:rPr>
          <w:rFonts w:eastAsia="Calibri"/>
          <w:kern w:val="0"/>
          <w:sz w:val="28"/>
          <w:szCs w:val="28"/>
          <w:lang w:eastAsia="en-US"/>
        </w:rPr>
      </w:pPr>
    </w:p>
    <w:p w:rsidR="00702AFF" w:rsidRPr="004133D9" w:rsidRDefault="00702AFF" w:rsidP="00702AFF">
      <w:pPr>
        <w:widowControl/>
        <w:suppressAutoHyphens w:val="0"/>
        <w:spacing w:before="0" w:after="0"/>
        <w:ind w:firstLine="0"/>
        <w:jc w:val="center"/>
        <w:rPr>
          <w:rFonts w:eastAsia="Calibri"/>
          <w:kern w:val="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1"/>
        <w:gridCol w:w="4432"/>
      </w:tblGrid>
      <w:tr w:rsidR="00702AFF" w:rsidRPr="004133D9" w:rsidTr="00CF642A">
        <w:tc>
          <w:tcPr>
            <w:tcW w:w="4431" w:type="dxa"/>
            <w:shd w:val="clear" w:color="auto" w:fill="auto"/>
          </w:tcPr>
          <w:p w:rsidR="00702AFF" w:rsidRPr="004133D9" w:rsidRDefault="00702AFF" w:rsidP="00CF642A">
            <w:pPr>
              <w:widowControl/>
              <w:spacing w:before="0" w:after="0" w:line="360" w:lineRule="atLeast"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</w:rPr>
            </w:pPr>
            <w:r w:rsidRPr="004133D9">
              <w:rPr>
                <w:rFonts w:eastAsia="Times New Roman"/>
                <w:b/>
                <w:kern w:val="0"/>
                <w:sz w:val="28"/>
                <w:szCs w:val="28"/>
              </w:rPr>
              <w:t>С</w:t>
            </w:r>
            <w:r w:rsidR="00A851F3" w:rsidRPr="004133D9">
              <w:rPr>
                <w:rFonts w:eastAsia="Times New Roman"/>
                <w:b/>
                <w:kern w:val="0"/>
                <w:sz w:val="28"/>
                <w:szCs w:val="28"/>
              </w:rPr>
              <w:t xml:space="preserve"> </w:t>
            </w:r>
            <w:r w:rsidRPr="004133D9">
              <w:rPr>
                <w:rFonts w:eastAsia="Times New Roman"/>
                <w:b/>
                <w:kern w:val="0"/>
                <w:sz w:val="28"/>
                <w:szCs w:val="28"/>
              </w:rPr>
              <w:t>В</w:t>
            </w:r>
            <w:r w:rsidR="00A851F3" w:rsidRPr="004133D9">
              <w:rPr>
                <w:rFonts w:eastAsia="Times New Roman"/>
                <w:b/>
                <w:kern w:val="0"/>
                <w:sz w:val="28"/>
                <w:szCs w:val="28"/>
              </w:rPr>
              <w:t xml:space="preserve"> </w:t>
            </w:r>
            <w:r w:rsidRPr="004133D9">
              <w:rPr>
                <w:rFonts w:eastAsia="Times New Roman"/>
                <w:b/>
                <w:kern w:val="0"/>
                <w:sz w:val="28"/>
                <w:szCs w:val="28"/>
              </w:rPr>
              <w:t>О</w:t>
            </w:r>
            <w:r w:rsidR="00A851F3" w:rsidRPr="004133D9">
              <w:rPr>
                <w:rFonts w:eastAsia="Times New Roman"/>
                <w:b/>
                <w:kern w:val="0"/>
                <w:sz w:val="28"/>
                <w:szCs w:val="28"/>
              </w:rPr>
              <w:t xml:space="preserve"> </w:t>
            </w:r>
            <w:r w:rsidRPr="004133D9">
              <w:rPr>
                <w:rFonts w:eastAsia="Times New Roman"/>
                <w:b/>
                <w:kern w:val="0"/>
                <w:sz w:val="28"/>
                <w:szCs w:val="28"/>
              </w:rPr>
              <w:t>Д</w:t>
            </w:r>
            <w:r w:rsidR="00A851F3" w:rsidRPr="004133D9">
              <w:rPr>
                <w:rFonts w:eastAsia="Times New Roman"/>
                <w:b/>
                <w:kern w:val="0"/>
                <w:sz w:val="28"/>
                <w:szCs w:val="28"/>
              </w:rPr>
              <w:t xml:space="preserve">   </w:t>
            </w:r>
            <w:r w:rsidRPr="004133D9">
              <w:rPr>
                <w:rFonts w:eastAsia="Times New Roman"/>
                <w:b/>
                <w:kern w:val="0"/>
                <w:sz w:val="28"/>
                <w:szCs w:val="28"/>
              </w:rPr>
              <w:t>П</w:t>
            </w:r>
            <w:r w:rsidR="00A851F3" w:rsidRPr="004133D9">
              <w:rPr>
                <w:rFonts w:eastAsia="Times New Roman"/>
                <w:b/>
                <w:kern w:val="0"/>
                <w:sz w:val="28"/>
                <w:szCs w:val="28"/>
              </w:rPr>
              <w:t xml:space="preserve"> </w:t>
            </w:r>
            <w:r w:rsidRPr="004133D9">
              <w:rPr>
                <w:rFonts w:eastAsia="Times New Roman"/>
                <w:b/>
                <w:kern w:val="0"/>
                <w:sz w:val="28"/>
                <w:szCs w:val="28"/>
              </w:rPr>
              <w:t>Р</w:t>
            </w:r>
            <w:r w:rsidR="00A851F3" w:rsidRPr="004133D9">
              <w:rPr>
                <w:rFonts w:eastAsia="Times New Roman"/>
                <w:b/>
                <w:kern w:val="0"/>
                <w:sz w:val="28"/>
                <w:szCs w:val="28"/>
              </w:rPr>
              <w:t xml:space="preserve"> </w:t>
            </w:r>
            <w:r w:rsidRPr="004133D9">
              <w:rPr>
                <w:rFonts w:eastAsia="Times New Roman"/>
                <w:b/>
                <w:kern w:val="0"/>
                <w:sz w:val="28"/>
                <w:szCs w:val="28"/>
              </w:rPr>
              <w:t>А</w:t>
            </w:r>
            <w:r w:rsidR="00A851F3" w:rsidRPr="004133D9">
              <w:rPr>
                <w:rFonts w:eastAsia="Times New Roman"/>
                <w:b/>
                <w:kern w:val="0"/>
                <w:sz w:val="28"/>
                <w:szCs w:val="28"/>
              </w:rPr>
              <w:t xml:space="preserve"> </w:t>
            </w:r>
            <w:r w:rsidRPr="004133D9">
              <w:rPr>
                <w:rFonts w:eastAsia="Times New Roman"/>
                <w:b/>
                <w:kern w:val="0"/>
                <w:sz w:val="28"/>
                <w:szCs w:val="28"/>
              </w:rPr>
              <w:t>В</w:t>
            </w:r>
            <w:r w:rsidR="00A851F3" w:rsidRPr="004133D9">
              <w:rPr>
                <w:rFonts w:eastAsia="Times New Roman"/>
                <w:b/>
                <w:kern w:val="0"/>
                <w:sz w:val="28"/>
                <w:szCs w:val="28"/>
              </w:rPr>
              <w:t xml:space="preserve"> </w:t>
            </w:r>
            <w:r w:rsidRPr="004133D9">
              <w:rPr>
                <w:rFonts w:eastAsia="Times New Roman"/>
                <w:b/>
                <w:kern w:val="0"/>
                <w:sz w:val="28"/>
                <w:szCs w:val="28"/>
              </w:rPr>
              <w:t>И</w:t>
            </w:r>
            <w:r w:rsidR="00A851F3" w:rsidRPr="004133D9">
              <w:rPr>
                <w:rFonts w:eastAsia="Times New Roman"/>
                <w:b/>
                <w:kern w:val="0"/>
                <w:sz w:val="28"/>
                <w:szCs w:val="28"/>
              </w:rPr>
              <w:t xml:space="preserve"> </w:t>
            </w:r>
            <w:r w:rsidRPr="004133D9">
              <w:rPr>
                <w:rFonts w:eastAsia="Times New Roman"/>
                <w:b/>
                <w:kern w:val="0"/>
                <w:sz w:val="28"/>
                <w:szCs w:val="28"/>
              </w:rPr>
              <w:t>Л</w:t>
            </w:r>
            <w:r w:rsidR="00A851F3" w:rsidRPr="004133D9">
              <w:rPr>
                <w:rFonts w:eastAsia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432" w:type="dxa"/>
            <w:shd w:val="clear" w:color="auto" w:fill="auto"/>
          </w:tcPr>
          <w:p w:rsidR="00702AFF" w:rsidRPr="004133D9" w:rsidRDefault="00702AFF" w:rsidP="00CF642A">
            <w:pPr>
              <w:widowControl/>
              <w:spacing w:before="0" w:after="0" w:line="360" w:lineRule="atLeast"/>
              <w:ind w:firstLine="0"/>
              <w:jc w:val="right"/>
              <w:rPr>
                <w:rFonts w:eastAsia="Times New Roman"/>
                <w:b/>
                <w:kern w:val="0"/>
                <w:sz w:val="28"/>
                <w:szCs w:val="28"/>
              </w:rPr>
            </w:pPr>
            <w:r w:rsidRPr="004133D9">
              <w:rPr>
                <w:rFonts w:eastAsia="Times New Roman"/>
                <w:b/>
                <w:kern w:val="0"/>
                <w:sz w:val="28"/>
                <w:szCs w:val="28"/>
              </w:rPr>
              <w:t>СП</w:t>
            </w:r>
            <w:r w:rsidR="00A851F3" w:rsidRPr="004133D9">
              <w:rPr>
                <w:rFonts w:eastAsia="Times New Roman"/>
                <w:b/>
                <w:kern w:val="0"/>
                <w:sz w:val="28"/>
                <w:szCs w:val="28"/>
              </w:rPr>
              <w:t xml:space="preserve"> </w:t>
            </w:r>
            <w:r w:rsidRPr="004133D9">
              <w:rPr>
                <w:rFonts w:eastAsia="Times New Roman"/>
                <w:b/>
                <w:kern w:val="0"/>
                <w:sz w:val="28"/>
                <w:szCs w:val="28"/>
              </w:rPr>
              <w:t>32.13330.2018</w:t>
            </w:r>
          </w:p>
        </w:tc>
      </w:tr>
    </w:tbl>
    <w:p w:rsidR="00702AFF" w:rsidRPr="004133D9" w:rsidRDefault="00702AFF" w:rsidP="00702AFF">
      <w:pPr>
        <w:widowControl/>
        <w:spacing w:before="0" w:after="0"/>
        <w:ind w:firstLine="0"/>
        <w:jc w:val="center"/>
        <w:rPr>
          <w:b/>
          <w:sz w:val="28"/>
          <w:szCs w:val="28"/>
        </w:rPr>
      </w:pPr>
    </w:p>
    <w:p w:rsidR="00702AFF" w:rsidRPr="004133D9" w:rsidRDefault="00702AFF" w:rsidP="00702AFF">
      <w:pPr>
        <w:widowControl/>
        <w:spacing w:before="0" w:after="0"/>
        <w:ind w:firstLine="0"/>
        <w:jc w:val="center"/>
        <w:rPr>
          <w:b/>
          <w:sz w:val="28"/>
          <w:szCs w:val="28"/>
        </w:rPr>
      </w:pPr>
    </w:p>
    <w:p w:rsidR="00702AFF" w:rsidRPr="004133D9" w:rsidRDefault="00702AFF" w:rsidP="00702AFF">
      <w:pPr>
        <w:widowControl/>
        <w:spacing w:before="0" w:after="0"/>
        <w:ind w:firstLine="0"/>
        <w:jc w:val="center"/>
        <w:rPr>
          <w:b/>
          <w:sz w:val="28"/>
          <w:szCs w:val="28"/>
        </w:rPr>
      </w:pPr>
    </w:p>
    <w:p w:rsidR="00702AFF" w:rsidRPr="004133D9" w:rsidRDefault="00702AFF" w:rsidP="00702AFF">
      <w:pPr>
        <w:widowControl/>
        <w:spacing w:before="0" w:after="0"/>
        <w:ind w:firstLine="0"/>
        <w:jc w:val="center"/>
        <w:rPr>
          <w:b/>
          <w:sz w:val="28"/>
          <w:szCs w:val="28"/>
        </w:rPr>
      </w:pPr>
    </w:p>
    <w:p w:rsidR="00702AFF" w:rsidRPr="004133D9" w:rsidRDefault="00702AFF" w:rsidP="00702AFF">
      <w:pPr>
        <w:widowControl/>
        <w:spacing w:before="0" w:after="0"/>
        <w:ind w:firstLine="0"/>
        <w:jc w:val="center"/>
        <w:rPr>
          <w:b/>
          <w:sz w:val="28"/>
          <w:szCs w:val="28"/>
        </w:rPr>
      </w:pPr>
    </w:p>
    <w:p w:rsidR="00702AFF" w:rsidRPr="004133D9" w:rsidRDefault="00702AFF" w:rsidP="00702AFF">
      <w:pPr>
        <w:widowControl/>
        <w:spacing w:before="0" w:after="0"/>
        <w:ind w:firstLine="0"/>
        <w:jc w:val="center"/>
        <w:rPr>
          <w:b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b/>
          <w:sz w:val="36"/>
          <w:szCs w:val="36"/>
        </w:rPr>
      </w:pPr>
      <w:r w:rsidRPr="004133D9">
        <w:rPr>
          <w:rFonts w:ascii="Times New Roman" w:hAnsi="Times New Roman"/>
          <w:b/>
          <w:sz w:val="36"/>
          <w:szCs w:val="36"/>
        </w:rPr>
        <w:t>КАНАЛИЗАЦИЯ</w:t>
      </w: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b/>
          <w:sz w:val="36"/>
          <w:szCs w:val="36"/>
        </w:rPr>
      </w:pPr>
      <w:r w:rsidRPr="004133D9">
        <w:rPr>
          <w:rFonts w:ascii="Times New Roman" w:hAnsi="Times New Roman"/>
          <w:b/>
          <w:sz w:val="36"/>
          <w:szCs w:val="36"/>
        </w:rPr>
        <w:t>НАРУЖНЫЕ</w:t>
      </w:r>
      <w:r w:rsidR="00A851F3" w:rsidRPr="004133D9">
        <w:rPr>
          <w:rFonts w:ascii="Times New Roman" w:hAnsi="Times New Roman"/>
          <w:b/>
          <w:sz w:val="36"/>
          <w:szCs w:val="36"/>
        </w:rPr>
        <w:t xml:space="preserve"> </w:t>
      </w:r>
      <w:r w:rsidRPr="004133D9">
        <w:rPr>
          <w:rFonts w:ascii="Times New Roman" w:hAnsi="Times New Roman"/>
          <w:b/>
          <w:sz w:val="36"/>
          <w:szCs w:val="36"/>
        </w:rPr>
        <w:t>СЕТИ</w:t>
      </w:r>
      <w:r w:rsidR="00A851F3" w:rsidRPr="004133D9">
        <w:rPr>
          <w:rFonts w:ascii="Times New Roman" w:hAnsi="Times New Roman"/>
          <w:b/>
          <w:sz w:val="36"/>
          <w:szCs w:val="36"/>
        </w:rPr>
        <w:t xml:space="preserve"> </w:t>
      </w:r>
      <w:r w:rsidRPr="004133D9">
        <w:rPr>
          <w:rFonts w:ascii="Times New Roman" w:hAnsi="Times New Roman"/>
          <w:b/>
          <w:sz w:val="36"/>
          <w:szCs w:val="36"/>
        </w:rPr>
        <w:t>И</w:t>
      </w:r>
      <w:r w:rsidR="00A851F3" w:rsidRPr="004133D9">
        <w:rPr>
          <w:rFonts w:ascii="Times New Roman" w:hAnsi="Times New Roman"/>
          <w:b/>
          <w:sz w:val="36"/>
          <w:szCs w:val="36"/>
        </w:rPr>
        <w:t xml:space="preserve"> </w:t>
      </w:r>
      <w:r w:rsidRPr="004133D9">
        <w:rPr>
          <w:rFonts w:ascii="Times New Roman" w:hAnsi="Times New Roman"/>
          <w:b/>
          <w:sz w:val="36"/>
          <w:szCs w:val="36"/>
        </w:rPr>
        <w:t>СООРУЖЕНИЯ</w:t>
      </w: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b/>
          <w:sz w:val="36"/>
          <w:szCs w:val="36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b/>
          <w:sz w:val="36"/>
          <w:szCs w:val="36"/>
        </w:rPr>
      </w:pPr>
      <w:r w:rsidRPr="004133D9">
        <w:rPr>
          <w:rFonts w:ascii="Times New Roman" w:hAnsi="Times New Roman"/>
          <w:b/>
          <w:sz w:val="36"/>
          <w:szCs w:val="36"/>
        </w:rPr>
        <w:t>СНиП</w:t>
      </w:r>
      <w:r w:rsidR="00A851F3" w:rsidRPr="004133D9">
        <w:rPr>
          <w:rFonts w:ascii="Times New Roman" w:hAnsi="Times New Roman"/>
          <w:b/>
          <w:sz w:val="36"/>
          <w:szCs w:val="36"/>
        </w:rPr>
        <w:t xml:space="preserve"> </w:t>
      </w:r>
      <w:r w:rsidRPr="004133D9">
        <w:rPr>
          <w:rFonts w:ascii="Times New Roman" w:hAnsi="Times New Roman"/>
          <w:b/>
          <w:sz w:val="36"/>
          <w:szCs w:val="36"/>
        </w:rPr>
        <w:t>2.04.03-85</w:t>
      </w: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b/>
          <w:sz w:val="28"/>
          <w:szCs w:val="28"/>
        </w:rPr>
        <w:t>Издание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официальное</w:t>
      </w: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b/>
          <w:sz w:val="28"/>
          <w:szCs w:val="28"/>
        </w:rPr>
        <w:t>Москва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201</w:t>
      </w:r>
      <w:r w:rsidR="007339ED" w:rsidRPr="004133D9">
        <w:rPr>
          <w:rFonts w:ascii="Times New Roman" w:hAnsi="Times New Roman"/>
          <w:b/>
          <w:sz w:val="28"/>
          <w:szCs w:val="28"/>
        </w:rPr>
        <w:t>9</w:t>
      </w:r>
    </w:p>
    <w:p w:rsidR="00702AFF" w:rsidRPr="004133D9" w:rsidRDefault="00702AFF" w:rsidP="00702AFF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</w:p>
    <w:p w:rsidR="00ED1F4D" w:rsidRPr="004133D9" w:rsidRDefault="00ED1F4D" w:rsidP="00ED1F4D">
      <w:pPr>
        <w:pStyle w:val="aff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b/>
          <w:sz w:val="28"/>
          <w:szCs w:val="28"/>
        </w:rPr>
        <w:lastRenderedPageBreak/>
        <w:t>Предисловие</w:t>
      </w:r>
    </w:p>
    <w:p w:rsidR="00ED1F4D" w:rsidRPr="004133D9" w:rsidRDefault="00ED1F4D" w:rsidP="00ED1F4D">
      <w:pPr>
        <w:widowControl/>
        <w:suppressAutoHyphens w:val="0"/>
        <w:spacing w:before="0" w:after="0" w:line="276" w:lineRule="auto"/>
        <w:jc w:val="left"/>
        <w:rPr>
          <w:rFonts w:eastAsia="Calibri"/>
          <w:b/>
          <w:kern w:val="0"/>
          <w:sz w:val="28"/>
          <w:szCs w:val="28"/>
          <w:lang w:eastAsia="en-US"/>
        </w:rPr>
      </w:pPr>
    </w:p>
    <w:p w:rsidR="00ED1F4D" w:rsidRPr="004133D9" w:rsidRDefault="00ED1F4D" w:rsidP="00ED1F4D">
      <w:pPr>
        <w:widowControl/>
        <w:suppressAutoHyphens w:val="0"/>
        <w:spacing w:before="0" w:after="0" w:line="276" w:lineRule="auto"/>
        <w:jc w:val="left"/>
        <w:rPr>
          <w:rFonts w:eastAsia="Calibri"/>
          <w:b/>
          <w:kern w:val="0"/>
          <w:sz w:val="28"/>
          <w:szCs w:val="28"/>
          <w:lang w:eastAsia="en-US"/>
        </w:rPr>
      </w:pPr>
      <w:r w:rsidRPr="004133D9">
        <w:rPr>
          <w:rFonts w:eastAsia="Calibri"/>
          <w:b/>
          <w:kern w:val="0"/>
          <w:sz w:val="28"/>
          <w:szCs w:val="28"/>
          <w:lang w:eastAsia="en-US"/>
        </w:rPr>
        <w:t>Сведения</w:t>
      </w:r>
      <w:r w:rsidR="00A851F3" w:rsidRPr="004133D9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b/>
          <w:kern w:val="0"/>
          <w:sz w:val="28"/>
          <w:szCs w:val="28"/>
          <w:lang w:eastAsia="en-US"/>
        </w:rPr>
        <w:t>о</w:t>
      </w:r>
      <w:r w:rsidR="00A851F3" w:rsidRPr="004133D9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b/>
          <w:kern w:val="0"/>
          <w:sz w:val="28"/>
          <w:szCs w:val="28"/>
          <w:lang w:eastAsia="en-US"/>
        </w:rPr>
        <w:t>своде</w:t>
      </w:r>
      <w:r w:rsidR="00A851F3" w:rsidRPr="004133D9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b/>
          <w:kern w:val="0"/>
          <w:sz w:val="28"/>
          <w:szCs w:val="28"/>
          <w:lang w:eastAsia="en-US"/>
        </w:rPr>
        <w:t>правил</w:t>
      </w:r>
    </w:p>
    <w:p w:rsidR="00ED1F4D" w:rsidRPr="004133D9" w:rsidRDefault="00ED1F4D" w:rsidP="00ED1F4D">
      <w:pPr>
        <w:widowControl/>
        <w:suppressAutoHyphens w:val="0"/>
        <w:spacing w:before="0" w:after="0" w:line="276" w:lineRule="auto"/>
        <w:jc w:val="left"/>
        <w:rPr>
          <w:rFonts w:eastAsia="Calibri"/>
          <w:b/>
          <w:kern w:val="0"/>
          <w:sz w:val="28"/>
          <w:szCs w:val="28"/>
          <w:lang w:eastAsia="en-US"/>
        </w:rPr>
      </w:pPr>
    </w:p>
    <w:p w:rsidR="00ED1F4D" w:rsidRPr="004133D9" w:rsidRDefault="00ED1F4D" w:rsidP="00ED1F4D">
      <w:pPr>
        <w:widowControl/>
        <w:suppressAutoHyphens w:val="0"/>
        <w:spacing w:before="0" w:after="0"/>
        <w:rPr>
          <w:rFonts w:eastAsia="Calibri"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t>1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ИСПОЛНИТЕЛЬ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–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Научно-исследовательский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институт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строительной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физики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Российской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академии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архитектуры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и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строительных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наук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(НИИСФ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РААСН)</w:t>
      </w:r>
    </w:p>
    <w:p w:rsidR="00ED1F4D" w:rsidRPr="004133D9" w:rsidRDefault="00ED1F4D" w:rsidP="00ED1F4D">
      <w:pPr>
        <w:widowControl/>
        <w:suppressAutoHyphens w:val="0"/>
        <w:spacing w:before="0" w:after="0"/>
        <w:rPr>
          <w:rFonts w:eastAsia="Calibri"/>
          <w:kern w:val="0"/>
          <w:sz w:val="28"/>
          <w:szCs w:val="28"/>
          <w:lang w:eastAsia="en-US"/>
        </w:rPr>
      </w:pPr>
    </w:p>
    <w:p w:rsidR="00ED1F4D" w:rsidRPr="004133D9" w:rsidRDefault="00ED1F4D" w:rsidP="00ED1F4D">
      <w:pPr>
        <w:widowControl/>
        <w:suppressAutoHyphens w:val="0"/>
        <w:spacing w:before="0" w:after="0"/>
        <w:rPr>
          <w:rFonts w:eastAsia="Calibri"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t>2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ВНЕСЕН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Техническим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комитетом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по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стандартизации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ТК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465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«Строительство»</w:t>
      </w:r>
    </w:p>
    <w:p w:rsidR="00ED1F4D" w:rsidRPr="004133D9" w:rsidRDefault="00ED1F4D" w:rsidP="00ED1F4D">
      <w:pPr>
        <w:widowControl/>
        <w:suppressAutoHyphens w:val="0"/>
        <w:spacing w:before="0" w:after="0"/>
        <w:rPr>
          <w:rFonts w:eastAsia="Calibri"/>
          <w:kern w:val="0"/>
          <w:sz w:val="28"/>
          <w:szCs w:val="28"/>
          <w:lang w:eastAsia="en-US"/>
        </w:rPr>
      </w:pPr>
    </w:p>
    <w:p w:rsidR="00ED1F4D" w:rsidRPr="004133D9" w:rsidRDefault="00ED1F4D" w:rsidP="00ED1F4D">
      <w:pPr>
        <w:widowControl/>
        <w:suppressAutoHyphens w:val="0"/>
        <w:spacing w:before="0" w:after="0"/>
        <w:rPr>
          <w:rFonts w:eastAsia="Calibri"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t>3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ПОДГОТОВЛЕН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к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утверждению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Департаментом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градостроительной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деятельности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и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архитектуры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Министерства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строительства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и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жилищно-коммунального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хозяйства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Российской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Федерации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(Минстрой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России)</w:t>
      </w:r>
    </w:p>
    <w:p w:rsidR="00ED1F4D" w:rsidRPr="004133D9" w:rsidRDefault="00ED1F4D" w:rsidP="00ED1F4D">
      <w:pPr>
        <w:widowControl/>
        <w:suppressAutoHyphens w:val="0"/>
        <w:spacing w:before="0" w:after="0"/>
        <w:rPr>
          <w:rFonts w:eastAsia="Calibri"/>
          <w:kern w:val="0"/>
          <w:sz w:val="28"/>
          <w:szCs w:val="28"/>
          <w:lang w:eastAsia="en-US"/>
        </w:rPr>
      </w:pPr>
    </w:p>
    <w:p w:rsidR="00ED1F4D" w:rsidRPr="004133D9" w:rsidRDefault="00ED1F4D" w:rsidP="00ED1F4D">
      <w:pPr>
        <w:widowControl/>
        <w:suppressAutoHyphens w:val="0"/>
        <w:spacing w:before="0" w:after="0"/>
        <w:rPr>
          <w:rFonts w:eastAsia="Calibri"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t>4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УТВЕРЖДЕН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приказом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Министерства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строительства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и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жилищно-коммунального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хозяйства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Российской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Федерации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от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14BC4" w:rsidRPr="004133D9">
        <w:rPr>
          <w:rFonts w:eastAsia="Calibri"/>
          <w:kern w:val="0"/>
          <w:sz w:val="28"/>
          <w:szCs w:val="28"/>
          <w:lang w:eastAsia="en-US"/>
        </w:rPr>
        <w:t>25 декабря 2018 г. № 860/пр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и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введен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в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действие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с</w:t>
      </w:r>
      <w:r w:rsidR="00514BC4" w:rsidRPr="004133D9">
        <w:rPr>
          <w:rFonts w:eastAsia="Calibri"/>
          <w:kern w:val="0"/>
          <w:sz w:val="28"/>
          <w:szCs w:val="28"/>
          <w:lang w:eastAsia="en-US"/>
        </w:rPr>
        <w:t xml:space="preserve"> 26 июня 2019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г.</w:t>
      </w:r>
    </w:p>
    <w:p w:rsidR="00ED1F4D" w:rsidRPr="004133D9" w:rsidRDefault="00ED1F4D" w:rsidP="00ED1F4D">
      <w:pPr>
        <w:widowControl/>
        <w:suppressAutoHyphens w:val="0"/>
        <w:spacing w:before="0" w:after="0"/>
        <w:rPr>
          <w:rFonts w:eastAsia="Calibri"/>
          <w:kern w:val="0"/>
          <w:sz w:val="28"/>
          <w:szCs w:val="28"/>
          <w:lang w:eastAsia="en-US"/>
        </w:rPr>
      </w:pPr>
    </w:p>
    <w:p w:rsidR="00ED1F4D" w:rsidRPr="004133D9" w:rsidRDefault="00ED1F4D" w:rsidP="00ED1F4D">
      <w:pPr>
        <w:widowControl/>
        <w:suppressAutoHyphens w:val="0"/>
        <w:spacing w:before="0" w:after="0"/>
        <w:rPr>
          <w:rFonts w:eastAsia="Calibri"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t>5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ЗАРЕГИСТРИРОВАН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Федеральным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агентством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по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техническому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регулированию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и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метрологии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(Росстандарт).</w:t>
      </w:r>
      <w:r w:rsidR="00A851F3" w:rsidRPr="004133D9">
        <w:rPr>
          <w:sz w:val="22"/>
          <w:szCs w:val="22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Пересмотр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СП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32.13330.2012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«СНиП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2.04.03-85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Канализация.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Наружные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сети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и</w:t>
      </w:r>
      <w:r w:rsidR="00A851F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Calibri"/>
          <w:kern w:val="0"/>
          <w:sz w:val="28"/>
          <w:szCs w:val="28"/>
          <w:lang w:eastAsia="en-US"/>
        </w:rPr>
        <w:t>сооружения»</w:t>
      </w:r>
    </w:p>
    <w:p w:rsidR="00ED1F4D" w:rsidRPr="004133D9" w:rsidRDefault="00ED1F4D" w:rsidP="00ED1F4D">
      <w:pPr>
        <w:widowControl/>
        <w:suppressAutoHyphens w:val="0"/>
        <w:spacing w:before="0" w:after="0"/>
        <w:rPr>
          <w:rFonts w:eastAsia="Calibri"/>
          <w:kern w:val="0"/>
          <w:sz w:val="28"/>
          <w:szCs w:val="28"/>
          <w:lang w:eastAsia="en-US"/>
        </w:rPr>
      </w:pPr>
    </w:p>
    <w:p w:rsidR="00ED1F4D" w:rsidRPr="004133D9" w:rsidRDefault="00ED1F4D" w:rsidP="00ED1F4D">
      <w:pPr>
        <w:widowControl/>
        <w:suppressAutoHyphens w:val="0"/>
        <w:spacing w:before="0" w:after="0"/>
        <w:rPr>
          <w:rFonts w:eastAsia="Calibri"/>
          <w:kern w:val="0"/>
          <w:sz w:val="28"/>
          <w:szCs w:val="28"/>
          <w:lang w:eastAsia="en-US"/>
        </w:rPr>
      </w:pPr>
    </w:p>
    <w:p w:rsidR="00ED1F4D" w:rsidRPr="004133D9" w:rsidRDefault="00ED1F4D" w:rsidP="00ED1F4D">
      <w:pPr>
        <w:widowControl/>
        <w:suppressAutoHyphens w:val="0"/>
        <w:spacing w:before="0" w:after="0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02AFF" w:rsidRPr="004133D9" w:rsidRDefault="00702AFF" w:rsidP="00702AFF">
      <w:pPr>
        <w:pStyle w:val="aff2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4133D9">
        <w:rPr>
          <w:rFonts w:ascii="Times New Roman" w:hAnsi="Times New Roman"/>
          <w:i/>
          <w:sz w:val="20"/>
          <w:szCs w:val="20"/>
        </w:rPr>
        <w:t>В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случае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пересмотра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(замены)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или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отмены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настоящего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свода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правил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соответствующее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уведомление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будет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опубликовано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в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установленном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порядке.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Соответствующая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информация,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уведомление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и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тексты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размещаются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также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в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информационной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системе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общего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пользования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–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на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официальном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сайте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разработчика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(Минстрой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России)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в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сети</w:t>
      </w:r>
      <w:r w:rsidR="00A851F3" w:rsidRPr="004133D9">
        <w:rPr>
          <w:rFonts w:ascii="Times New Roman" w:hAnsi="Times New Roman"/>
          <w:i/>
          <w:sz w:val="20"/>
          <w:szCs w:val="20"/>
        </w:rPr>
        <w:t xml:space="preserve"> </w:t>
      </w:r>
      <w:r w:rsidRPr="004133D9">
        <w:rPr>
          <w:rFonts w:ascii="Times New Roman" w:hAnsi="Times New Roman"/>
          <w:i/>
          <w:sz w:val="20"/>
          <w:szCs w:val="20"/>
        </w:rPr>
        <w:t>Интернет</w:t>
      </w:r>
    </w:p>
    <w:p w:rsidR="00702AFF" w:rsidRPr="004133D9" w:rsidRDefault="00702AFF" w:rsidP="00702AFF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2AFF" w:rsidRPr="004133D9" w:rsidRDefault="00702AFF" w:rsidP="00702AFF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2AFF" w:rsidRPr="004133D9" w:rsidRDefault="00702AFF" w:rsidP="00702AFF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2AFF" w:rsidRPr="004133D9" w:rsidRDefault="00702AFF" w:rsidP="00702AFF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2AFF" w:rsidRPr="004133D9" w:rsidRDefault="00702AFF" w:rsidP="00702AFF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2AFF" w:rsidRPr="004133D9" w:rsidRDefault="00702AFF" w:rsidP="00702AFF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2AFF" w:rsidRPr="004133D9" w:rsidRDefault="00702AFF" w:rsidP="00702AFF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2AFF" w:rsidRPr="004133D9" w:rsidRDefault="00702AFF" w:rsidP="00702AFF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2AFF" w:rsidRPr="004133D9" w:rsidRDefault="00702AFF" w:rsidP="00702AFF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2AFF" w:rsidRPr="004133D9" w:rsidRDefault="00702AFF" w:rsidP="00702AFF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2AFF" w:rsidRPr="004133D9" w:rsidRDefault="00702AFF" w:rsidP="00702AFF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2AFF" w:rsidRPr="004133D9" w:rsidRDefault="00702AFF" w:rsidP="00702AFF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2AFF" w:rsidRPr="004133D9" w:rsidRDefault="00702AFF" w:rsidP="00702AFF">
      <w:pPr>
        <w:pStyle w:val="aff2"/>
        <w:ind w:firstLine="567"/>
        <w:jc w:val="right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©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Минстрой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России,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201</w:t>
      </w:r>
      <w:r w:rsidR="007339ED" w:rsidRPr="004133D9">
        <w:rPr>
          <w:rFonts w:ascii="Times New Roman" w:hAnsi="Times New Roman"/>
          <w:sz w:val="20"/>
          <w:szCs w:val="20"/>
        </w:rPr>
        <w:t>9</w:t>
      </w:r>
    </w:p>
    <w:p w:rsidR="00702AFF" w:rsidRPr="004133D9" w:rsidRDefault="00702AFF" w:rsidP="00702AFF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2AFF" w:rsidRPr="004133D9" w:rsidRDefault="00702AFF" w:rsidP="00702AFF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Настоящий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нормативный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документ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может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быть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полностью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или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частично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воспроизведен,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тиражирован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распространен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качестве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официального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издания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территории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Российской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Федерации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без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разрешения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Минстроя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России</w:t>
      </w:r>
    </w:p>
    <w:p w:rsidR="00225253" w:rsidRPr="004133D9" w:rsidRDefault="00225253" w:rsidP="00702AFF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94174" w:rsidRPr="004133D9" w:rsidRDefault="00B94174" w:rsidP="00702AFF">
      <w:pPr>
        <w:pStyle w:val="aff2"/>
        <w:rPr>
          <w:rFonts w:ascii="Times New Roman" w:hAnsi="Times New Roman"/>
          <w:sz w:val="28"/>
          <w:szCs w:val="28"/>
        </w:rPr>
      </w:pPr>
    </w:p>
    <w:p w:rsidR="00B94174" w:rsidRPr="004133D9" w:rsidRDefault="00B94174" w:rsidP="00702AF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TOC \o \b весь_текст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Область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2AFF" w:rsidRPr="004133D9">
        <w:rPr>
          <w:rFonts w:ascii="Times New Roman" w:hAnsi="Times New Roman"/>
          <w:sz w:val="28"/>
          <w:szCs w:val="28"/>
        </w:rPr>
        <w:t>…………………………………………………………….</w:t>
      </w:r>
    </w:p>
    <w:p w:rsidR="00B94174" w:rsidRPr="004133D9" w:rsidRDefault="00B94174" w:rsidP="00702AF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Нормативные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ссылки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2AFF" w:rsidRPr="004133D9">
        <w:rPr>
          <w:rFonts w:ascii="Times New Roman" w:hAnsi="Times New Roman"/>
          <w:sz w:val="28"/>
          <w:szCs w:val="28"/>
        </w:rPr>
        <w:t>……………………………………………………………</w:t>
      </w:r>
    </w:p>
    <w:p w:rsidR="00B94174" w:rsidRPr="004133D9" w:rsidRDefault="00B94174" w:rsidP="00702AF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2AFF" w:rsidRPr="004133D9">
        <w:rPr>
          <w:rFonts w:ascii="Times New Roman" w:hAnsi="Times New Roman"/>
          <w:sz w:val="28"/>
          <w:szCs w:val="28"/>
        </w:rPr>
        <w:t>…………………………………………………………</w:t>
      </w:r>
    </w:p>
    <w:p w:rsidR="00B94174" w:rsidRPr="004133D9" w:rsidRDefault="00B94174" w:rsidP="00702AF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2AFF" w:rsidRPr="004133D9">
        <w:rPr>
          <w:rFonts w:ascii="Times New Roman" w:hAnsi="Times New Roman"/>
          <w:sz w:val="28"/>
          <w:szCs w:val="28"/>
        </w:rPr>
        <w:t>……………………………………………………………….</w:t>
      </w:r>
    </w:p>
    <w:p w:rsidR="00B94174" w:rsidRPr="004133D9" w:rsidRDefault="00B94174" w:rsidP="00702AF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Гидравлический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неравномерности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2AFF" w:rsidRPr="004133D9">
        <w:rPr>
          <w:rFonts w:ascii="Times New Roman" w:hAnsi="Times New Roman"/>
          <w:sz w:val="28"/>
          <w:szCs w:val="28"/>
        </w:rPr>
        <w:t>…………</w:t>
      </w:r>
    </w:p>
    <w:p w:rsidR="00B94174" w:rsidRPr="004133D9" w:rsidRDefault="00B94174" w:rsidP="00702AFF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5.1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указания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2AFF" w:rsidRPr="004133D9">
        <w:rPr>
          <w:rFonts w:ascii="Times New Roman" w:hAnsi="Times New Roman"/>
          <w:sz w:val="28"/>
          <w:szCs w:val="28"/>
        </w:rPr>
        <w:t>……………………………………………………………..</w:t>
      </w:r>
    </w:p>
    <w:p w:rsidR="00B94174" w:rsidRPr="004133D9" w:rsidRDefault="00B94174" w:rsidP="00702AFF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5.2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Гидравлический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2AFF" w:rsidRPr="004133D9">
        <w:rPr>
          <w:rFonts w:ascii="Times New Roman" w:hAnsi="Times New Roman"/>
          <w:sz w:val="28"/>
          <w:szCs w:val="28"/>
        </w:rPr>
        <w:t>…………………………</w:t>
      </w:r>
    </w:p>
    <w:p w:rsidR="00B94174" w:rsidRPr="004133D9" w:rsidRDefault="00B94174" w:rsidP="00702AFF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5.3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Наименьшие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……………………………………………….</w:t>
      </w:r>
    </w:p>
    <w:p w:rsidR="00B94174" w:rsidRPr="004133D9" w:rsidRDefault="00B94174" w:rsidP="00702AFF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5.4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наполнения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……………………….</w:t>
      </w:r>
    </w:p>
    <w:p w:rsidR="00B94174" w:rsidRPr="004133D9" w:rsidRDefault="00B94174" w:rsidP="00702AFF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5.5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………………………………..</w:t>
      </w:r>
    </w:p>
    <w:p w:rsidR="00B94174" w:rsidRPr="004133D9" w:rsidRDefault="00B94174" w:rsidP="00702AF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6.1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указания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……………………………………………………………..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6.2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61A1" w:rsidRPr="004133D9">
        <w:rPr>
          <w:rFonts w:ascii="Times New Roman" w:hAnsi="Times New Roman"/>
          <w:sz w:val="28"/>
          <w:szCs w:val="28"/>
        </w:rPr>
        <w:t>Г</w:t>
      </w:r>
      <w:r w:rsidRPr="004133D9">
        <w:rPr>
          <w:rFonts w:ascii="Times New Roman" w:hAnsi="Times New Roman"/>
          <w:sz w:val="28"/>
          <w:szCs w:val="28"/>
        </w:rPr>
        <w:t>лубина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B761A1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61A1" w:rsidRPr="004133D9">
        <w:rPr>
          <w:rFonts w:ascii="Times New Roman" w:hAnsi="Times New Roman"/>
          <w:sz w:val="28"/>
          <w:szCs w:val="28"/>
        </w:rPr>
        <w:t>Повороты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61A1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61A1" w:rsidRPr="004133D9">
        <w:rPr>
          <w:rFonts w:ascii="Times New Roman" w:hAnsi="Times New Roman"/>
          <w:sz w:val="28"/>
          <w:szCs w:val="28"/>
        </w:rPr>
        <w:t>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…………...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6.3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Смотровые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………………………………………………………...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6.4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Перепадн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6.5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……………………………………………………………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6.6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Дюкеры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</w:p>
    <w:p w:rsidR="00B94174" w:rsidRPr="004133D9" w:rsidRDefault="00702AFF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6.7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Переходы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дороги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……………………………………………………..</w:t>
      </w:r>
    </w:p>
    <w:p w:rsidR="00B94174" w:rsidRPr="004133D9" w:rsidRDefault="00702AFF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6.8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Выпуски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ливнеотводы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6.9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Вентиляция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…………………………………………………………...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6.10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Сливные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6.11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Снегоплавильные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пункты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</w:t>
      </w:r>
    </w:p>
    <w:p w:rsidR="00B94174" w:rsidRPr="004133D9" w:rsidRDefault="00B94174" w:rsidP="00702AF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Поверхностный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сток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7.1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……………………………………………………………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7.2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среднегодовых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7.3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……………………………………………………………...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7.4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94B44"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94B44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94B44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7.5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…………………………………………………...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7.6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Качественная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7.7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………………………………………………………………………..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7.8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………………….</w:t>
      </w:r>
    </w:p>
    <w:p w:rsidR="00B94174" w:rsidRPr="004133D9" w:rsidRDefault="00B94174" w:rsidP="00702AF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8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воздуходувные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…………………………………………...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8.1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указания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……………………………………………………………..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8.2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8.3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Воздуходувные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</w:t>
      </w:r>
    </w:p>
    <w:p w:rsidR="00B94174" w:rsidRPr="004133D9" w:rsidRDefault="00B94174" w:rsidP="00702AF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9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9.1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указания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……………………………………………………………..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9.2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……...</w:t>
      </w:r>
    </w:p>
    <w:p w:rsidR="00B94174" w:rsidRPr="004133D9" w:rsidRDefault="00B94174" w:rsidP="00702AF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10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Электрооборудование,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контроль,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автоматизация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……………………………………………………………….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10.1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указания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……………………………………………………………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10.2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10.3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АСУТП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диспетчеризация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10.4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Слаботочные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……………………………………………………..</w:t>
      </w:r>
    </w:p>
    <w:p w:rsidR="00B94174" w:rsidRPr="004133D9" w:rsidRDefault="00B94174" w:rsidP="00702AF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11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решениям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………………………………………………………………………...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11.1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Генплан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объемно-планировочные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…………………………...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11.2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Отопление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вентиляция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………………………………………………….</w:t>
      </w:r>
    </w:p>
    <w:p w:rsidR="00B94174" w:rsidRPr="004133D9" w:rsidRDefault="00B94174" w:rsidP="00702AF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12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особых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природных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климатических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…………………………………………..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12.1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Сейсмические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районы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…………………………………………………….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12.2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Просадочные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12.3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B38E0" w:rsidRPr="004133D9">
        <w:rPr>
          <w:rFonts w:ascii="Times New Roman" w:hAnsi="Times New Roman"/>
          <w:sz w:val="28"/>
          <w:szCs w:val="28"/>
        </w:rPr>
        <w:t>Многолетнемерзлые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B94174" w:rsidRPr="004133D9" w:rsidRDefault="00B94174" w:rsidP="00CF642A">
      <w:pPr>
        <w:pStyle w:val="aff2"/>
        <w:ind w:firstLine="284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12.4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Подрабатываемые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</w:t>
      </w:r>
    </w:p>
    <w:p w:rsidR="00C1048E" w:rsidRPr="004133D9" w:rsidRDefault="00C1048E" w:rsidP="00702AF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Приложение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962F6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Карта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………………………….</w:t>
      </w:r>
    </w:p>
    <w:p w:rsidR="007033EC" w:rsidRPr="004133D9" w:rsidRDefault="007033EC" w:rsidP="007033EC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Приложение Б </w:t>
      </w:r>
      <w:r w:rsidR="00903EC5" w:rsidRPr="004133D9">
        <w:rPr>
          <w:rFonts w:ascii="Times New Roman" w:hAnsi="Times New Roman"/>
          <w:sz w:val="28"/>
          <w:szCs w:val="28"/>
        </w:rPr>
        <w:t xml:space="preserve">Определение производительности очистных сооружений и расчетного слоя осадков. </w:t>
      </w:r>
      <w:r w:rsidR="00514BC4" w:rsidRPr="004133D9">
        <w:rPr>
          <w:rFonts w:ascii="Times New Roman" w:hAnsi="Times New Roman"/>
          <w:sz w:val="28"/>
          <w:szCs w:val="28"/>
        </w:rPr>
        <w:t>Пример определения расчетных п</w:t>
      </w:r>
      <w:r w:rsidR="00903EC5" w:rsidRPr="004133D9">
        <w:rPr>
          <w:rFonts w:ascii="Times New Roman" w:hAnsi="Times New Roman"/>
          <w:sz w:val="28"/>
          <w:szCs w:val="28"/>
        </w:rPr>
        <w:t>араметров……</w:t>
      </w:r>
      <w:r w:rsidR="007339ED" w:rsidRPr="004133D9">
        <w:rPr>
          <w:rFonts w:ascii="Times New Roman" w:hAnsi="Times New Roman"/>
          <w:sz w:val="28"/>
          <w:szCs w:val="28"/>
        </w:rPr>
        <w:t>…</w:t>
      </w:r>
      <w:r w:rsidR="00514BC4" w:rsidRPr="004133D9">
        <w:rPr>
          <w:rFonts w:ascii="Times New Roman" w:hAnsi="Times New Roman"/>
          <w:sz w:val="28"/>
          <w:szCs w:val="28"/>
        </w:rPr>
        <w:t>.</w:t>
      </w:r>
    </w:p>
    <w:p w:rsidR="00B94174" w:rsidRPr="004133D9" w:rsidRDefault="00B94174" w:rsidP="00702AF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Библиография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</w:p>
    <w:p w:rsidR="000A7C38" w:rsidRPr="004133D9" w:rsidRDefault="000A7C38" w:rsidP="00702AFF">
      <w:pPr>
        <w:pStyle w:val="aff2"/>
        <w:rPr>
          <w:rFonts w:ascii="Times New Roman" w:hAnsi="Times New Roman"/>
          <w:sz w:val="28"/>
          <w:szCs w:val="28"/>
        </w:rPr>
      </w:pPr>
    </w:p>
    <w:p w:rsidR="000A7C38" w:rsidRPr="004133D9" w:rsidRDefault="000A7C38" w:rsidP="00702AFF">
      <w:pPr>
        <w:pStyle w:val="aff2"/>
        <w:rPr>
          <w:rFonts w:ascii="Times New Roman" w:hAnsi="Times New Roman"/>
          <w:sz w:val="28"/>
          <w:szCs w:val="28"/>
        </w:rPr>
      </w:pPr>
    </w:p>
    <w:p w:rsidR="000A7C38" w:rsidRPr="004133D9" w:rsidRDefault="000A7C38" w:rsidP="00702AFF">
      <w:pPr>
        <w:pStyle w:val="aff2"/>
        <w:rPr>
          <w:rFonts w:ascii="Times New Roman" w:hAnsi="Times New Roman"/>
          <w:sz w:val="28"/>
          <w:szCs w:val="28"/>
        </w:rPr>
      </w:pPr>
    </w:p>
    <w:p w:rsidR="000A7C38" w:rsidRPr="004133D9" w:rsidRDefault="000A7C38" w:rsidP="00702AFF">
      <w:pPr>
        <w:pStyle w:val="aff2"/>
        <w:rPr>
          <w:rFonts w:ascii="Times New Roman" w:hAnsi="Times New Roman"/>
          <w:sz w:val="28"/>
          <w:szCs w:val="28"/>
        </w:rPr>
      </w:pPr>
    </w:p>
    <w:p w:rsidR="000A7C38" w:rsidRPr="004133D9" w:rsidRDefault="000A7C38" w:rsidP="00702AFF">
      <w:pPr>
        <w:pStyle w:val="aff2"/>
        <w:rPr>
          <w:rFonts w:ascii="Times New Roman" w:hAnsi="Times New Roman"/>
          <w:sz w:val="28"/>
          <w:szCs w:val="28"/>
        </w:rPr>
      </w:pPr>
    </w:p>
    <w:p w:rsidR="009C7933" w:rsidRPr="004133D9" w:rsidRDefault="009C7933" w:rsidP="00702AFF">
      <w:pPr>
        <w:pStyle w:val="aff2"/>
        <w:rPr>
          <w:rFonts w:ascii="Times New Roman" w:hAnsi="Times New Roman"/>
          <w:sz w:val="28"/>
          <w:szCs w:val="28"/>
        </w:rPr>
      </w:pPr>
    </w:p>
    <w:p w:rsidR="006D5052" w:rsidRPr="004133D9" w:rsidRDefault="00B94174" w:rsidP="00702AF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1" w:name="_Toc312317494"/>
      <w:bookmarkStart w:id="2" w:name="_Toc312318028"/>
      <w:bookmarkStart w:id="3" w:name="_Toc312318094"/>
      <w:bookmarkStart w:id="4" w:name="_Toc312323024"/>
    </w:p>
    <w:p w:rsidR="00225253" w:rsidRPr="004133D9" w:rsidRDefault="006D5052" w:rsidP="00CF642A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r w:rsidRPr="004133D9">
        <w:rPr>
          <w:b/>
        </w:rPr>
        <w:br w:type="page"/>
      </w:r>
      <w:r w:rsidR="00225253" w:rsidRPr="004133D9">
        <w:rPr>
          <w:rFonts w:ascii="Times New Roman" w:hAnsi="Times New Roman"/>
          <w:b/>
          <w:sz w:val="28"/>
          <w:szCs w:val="28"/>
        </w:rPr>
        <w:lastRenderedPageBreak/>
        <w:t>Введение</w:t>
      </w:r>
      <w:bookmarkEnd w:id="1"/>
      <w:bookmarkEnd w:id="2"/>
      <w:bookmarkEnd w:id="3"/>
      <w:bookmarkEnd w:id="4"/>
    </w:p>
    <w:p w:rsidR="00ED1F4D" w:rsidRPr="004133D9" w:rsidRDefault="00ED1F4D" w:rsidP="00CF642A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1F4D" w:rsidRPr="004133D9" w:rsidRDefault="006C498A" w:rsidP="007A1E12">
      <w:pPr>
        <w:widowControl/>
        <w:suppressAutoHyphens w:val="0"/>
        <w:spacing w:before="0" w:after="0"/>
        <w:rPr>
          <w:sz w:val="28"/>
          <w:szCs w:val="28"/>
        </w:rPr>
      </w:pPr>
      <w:r w:rsidRPr="004133D9">
        <w:rPr>
          <w:sz w:val="28"/>
          <w:szCs w:val="28"/>
        </w:rPr>
        <w:t>Настоящий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свод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правил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составлен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с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уч</w:t>
      </w:r>
      <w:r w:rsidR="00CF642A" w:rsidRPr="004133D9">
        <w:rPr>
          <w:sz w:val="28"/>
          <w:szCs w:val="28"/>
        </w:rPr>
        <w:t>е</w:t>
      </w:r>
      <w:r w:rsidRPr="004133D9">
        <w:rPr>
          <w:sz w:val="28"/>
          <w:szCs w:val="28"/>
        </w:rPr>
        <w:t>том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требований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ф</w:t>
      </w:r>
      <w:r w:rsidRPr="004133D9">
        <w:rPr>
          <w:sz w:val="28"/>
          <w:szCs w:val="28"/>
        </w:rPr>
        <w:t>едеральных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законов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от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29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декабря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2009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г.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№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384-ФЗ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«Технический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регламент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о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безопасности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зданий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и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сооружений»,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от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27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декабря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2002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г.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№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184-ФЗ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«</w:t>
      </w:r>
      <w:r w:rsidRPr="004133D9">
        <w:rPr>
          <w:sz w:val="28"/>
          <w:szCs w:val="28"/>
        </w:rPr>
        <w:t>О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техническом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регулировании</w:t>
      </w:r>
      <w:r w:rsidR="00CF642A" w:rsidRPr="004133D9">
        <w:rPr>
          <w:sz w:val="28"/>
          <w:szCs w:val="28"/>
        </w:rPr>
        <w:t>»</w:t>
      </w:r>
      <w:r w:rsidRPr="004133D9">
        <w:rPr>
          <w:sz w:val="28"/>
          <w:szCs w:val="28"/>
        </w:rPr>
        <w:t>,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от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23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ноября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2009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г.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№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261-ФЗ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«</w:t>
      </w:r>
      <w:r w:rsidRPr="004133D9">
        <w:rPr>
          <w:sz w:val="28"/>
          <w:szCs w:val="28"/>
        </w:rPr>
        <w:t>Об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энергосбережении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и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о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повышении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энергетической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эффективности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и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о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внесении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изменений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в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отдельные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законодательные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акты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Российской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Федерации</w:t>
      </w:r>
      <w:r w:rsidR="00CF642A" w:rsidRPr="004133D9">
        <w:rPr>
          <w:sz w:val="28"/>
          <w:szCs w:val="28"/>
        </w:rPr>
        <w:t>»</w:t>
      </w:r>
      <w:r w:rsidRPr="004133D9">
        <w:rPr>
          <w:sz w:val="28"/>
          <w:szCs w:val="28"/>
        </w:rPr>
        <w:t>,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от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7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декабря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2011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г.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№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416-ФЗ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«О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водоснабжении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и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водоотведении»</w:t>
      </w:r>
      <w:r w:rsidRPr="004133D9">
        <w:rPr>
          <w:sz w:val="28"/>
          <w:szCs w:val="28"/>
        </w:rPr>
        <w:t>,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от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29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июля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2017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г.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№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225-ФЗ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«О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внесении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изменений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в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Федеральный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закон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«О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водоснабжении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и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водоотведении»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и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отдельные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законодательные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акты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Российской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Федерации»</w:t>
      </w:r>
      <w:r w:rsidRPr="004133D9">
        <w:rPr>
          <w:sz w:val="28"/>
          <w:szCs w:val="28"/>
        </w:rPr>
        <w:t>,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от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21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июля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2014</w:t>
      </w:r>
      <w:r w:rsidR="00A851F3" w:rsidRPr="004133D9">
        <w:rPr>
          <w:sz w:val="28"/>
          <w:szCs w:val="28"/>
        </w:rPr>
        <w:t xml:space="preserve"> </w:t>
      </w:r>
      <w:r w:rsidR="00CF642A" w:rsidRPr="004133D9">
        <w:rPr>
          <w:sz w:val="28"/>
          <w:szCs w:val="28"/>
        </w:rPr>
        <w:t>г.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№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219-ФЗ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«О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внесении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изменений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в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Федеральный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закон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«Об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охране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окружающей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среды»</w:t>
      </w:r>
      <w:r w:rsidRPr="004133D9">
        <w:rPr>
          <w:sz w:val="28"/>
          <w:szCs w:val="28"/>
        </w:rPr>
        <w:t>,</w:t>
      </w:r>
      <w:r w:rsidR="00A851F3" w:rsidRPr="004133D9">
        <w:rPr>
          <w:sz w:val="28"/>
          <w:szCs w:val="28"/>
        </w:rPr>
        <w:t xml:space="preserve"> </w:t>
      </w:r>
      <w:r w:rsidR="00DD0174" w:rsidRPr="004133D9">
        <w:rPr>
          <w:rFonts w:eastAsia="Times New Roman"/>
          <w:kern w:val="0"/>
        </w:rPr>
        <w:t>от</w:t>
      </w:r>
      <w:r w:rsidR="00A851F3" w:rsidRPr="004133D9">
        <w:rPr>
          <w:rFonts w:eastAsia="Times New Roman"/>
          <w:kern w:val="0"/>
        </w:rPr>
        <w:t xml:space="preserve"> </w:t>
      </w:r>
      <w:r w:rsidR="00DD0174" w:rsidRPr="004133D9">
        <w:rPr>
          <w:rFonts w:eastAsia="Times New Roman"/>
          <w:kern w:val="0"/>
        </w:rPr>
        <w:t>3</w:t>
      </w:r>
      <w:r w:rsidR="00A851F3" w:rsidRPr="004133D9">
        <w:rPr>
          <w:rFonts w:eastAsia="Times New Roman"/>
          <w:kern w:val="0"/>
        </w:rPr>
        <w:t xml:space="preserve"> </w:t>
      </w:r>
      <w:r w:rsidR="00DD0174" w:rsidRPr="004133D9">
        <w:rPr>
          <w:rFonts w:eastAsia="Times New Roman"/>
          <w:kern w:val="0"/>
        </w:rPr>
        <w:t>июня</w:t>
      </w:r>
      <w:r w:rsidR="00A851F3" w:rsidRPr="004133D9">
        <w:rPr>
          <w:rFonts w:eastAsia="Times New Roman"/>
          <w:kern w:val="0"/>
        </w:rPr>
        <w:t xml:space="preserve"> </w:t>
      </w:r>
      <w:r w:rsidR="00DD0174" w:rsidRPr="004133D9">
        <w:rPr>
          <w:rFonts w:eastAsia="Times New Roman"/>
          <w:kern w:val="0"/>
        </w:rPr>
        <w:t>2006</w:t>
      </w:r>
      <w:r w:rsidR="00A851F3" w:rsidRPr="004133D9">
        <w:rPr>
          <w:rFonts w:eastAsia="Times New Roman"/>
          <w:kern w:val="0"/>
        </w:rPr>
        <w:t xml:space="preserve"> </w:t>
      </w:r>
      <w:r w:rsidR="00DD0174" w:rsidRPr="004133D9">
        <w:rPr>
          <w:rFonts w:eastAsia="Times New Roman"/>
          <w:kern w:val="0"/>
        </w:rPr>
        <w:t>г.</w:t>
      </w:r>
      <w:r w:rsidR="00A851F3" w:rsidRPr="004133D9">
        <w:rPr>
          <w:rFonts w:eastAsia="Times New Roman"/>
          <w:kern w:val="0"/>
        </w:rPr>
        <w:t xml:space="preserve"> </w:t>
      </w:r>
      <w:r w:rsidR="00DD0174" w:rsidRPr="004133D9">
        <w:rPr>
          <w:rFonts w:eastAsia="Times New Roman"/>
          <w:kern w:val="0"/>
        </w:rPr>
        <w:t>№</w:t>
      </w:r>
      <w:r w:rsidR="00A851F3" w:rsidRPr="004133D9">
        <w:rPr>
          <w:rFonts w:eastAsia="Times New Roman"/>
          <w:kern w:val="0"/>
        </w:rPr>
        <w:t xml:space="preserve"> </w:t>
      </w:r>
      <w:r w:rsidR="00DD0174" w:rsidRPr="004133D9">
        <w:rPr>
          <w:rFonts w:eastAsia="Times New Roman"/>
          <w:kern w:val="0"/>
        </w:rPr>
        <w:t>74-ФЗ</w:t>
      </w:r>
      <w:r w:rsidR="00A851F3" w:rsidRPr="004133D9">
        <w:rPr>
          <w:rFonts w:eastAsia="Times New Roman"/>
          <w:kern w:val="0"/>
        </w:rPr>
        <w:t xml:space="preserve"> </w:t>
      </w:r>
      <w:r w:rsidR="00DD0174" w:rsidRPr="004133D9">
        <w:rPr>
          <w:rFonts w:eastAsia="Times New Roman"/>
          <w:kern w:val="0"/>
        </w:rPr>
        <w:t>«Водный</w:t>
      </w:r>
      <w:r w:rsidR="00A851F3" w:rsidRPr="004133D9">
        <w:rPr>
          <w:rFonts w:eastAsia="Times New Roman"/>
          <w:kern w:val="0"/>
        </w:rPr>
        <w:t xml:space="preserve"> </w:t>
      </w:r>
      <w:r w:rsidR="00DD0174" w:rsidRPr="004133D9">
        <w:rPr>
          <w:rFonts w:eastAsia="Times New Roman"/>
          <w:kern w:val="0"/>
        </w:rPr>
        <w:t>кодекс</w:t>
      </w:r>
      <w:r w:rsidR="00A851F3" w:rsidRPr="004133D9">
        <w:rPr>
          <w:rFonts w:eastAsia="Times New Roman"/>
          <w:kern w:val="0"/>
        </w:rPr>
        <w:t xml:space="preserve"> </w:t>
      </w:r>
      <w:r w:rsidR="00DD0174" w:rsidRPr="004133D9">
        <w:rPr>
          <w:rFonts w:eastAsia="Times New Roman"/>
          <w:kern w:val="0"/>
        </w:rPr>
        <w:t>Российской</w:t>
      </w:r>
      <w:r w:rsidR="00A851F3" w:rsidRPr="004133D9">
        <w:rPr>
          <w:rFonts w:eastAsia="Times New Roman"/>
          <w:kern w:val="0"/>
        </w:rPr>
        <w:t xml:space="preserve"> </w:t>
      </w:r>
      <w:r w:rsidR="00DD0174" w:rsidRPr="004133D9">
        <w:rPr>
          <w:rFonts w:eastAsia="Times New Roman"/>
          <w:kern w:val="0"/>
        </w:rPr>
        <w:t>Федерации»,</w:t>
      </w:r>
      <w:r w:rsidR="00A851F3" w:rsidRPr="004133D9">
        <w:rPr>
          <w:rFonts w:eastAsia="Times New Roman"/>
          <w:kern w:val="0"/>
        </w:rPr>
        <w:t xml:space="preserve"> </w:t>
      </w:r>
      <w:r w:rsidR="00DD0174" w:rsidRPr="004133D9">
        <w:rPr>
          <w:rFonts w:eastAsia="Times New Roman"/>
          <w:kern w:val="0"/>
        </w:rPr>
        <w:t>постановления</w:t>
      </w:r>
      <w:r w:rsidR="00A851F3" w:rsidRPr="004133D9">
        <w:rPr>
          <w:rFonts w:eastAsia="Times New Roman"/>
          <w:kern w:val="0"/>
        </w:rPr>
        <w:t xml:space="preserve"> </w:t>
      </w:r>
      <w:r w:rsidR="00DD0174" w:rsidRPr="004133D9">
        <w:rPr>
          <w:rFonts w:eastAsia="Times New Roman"/>
          <w:kern w:val="0"/>
        </w:rPr>
        <w:t>Правительства</w:t>
      </w:r>
      <w:r w:rsidR="00A851F3" w:rsidRPr="004133D9">
        <w:rPr>
          <w:rFonts w:eastAsia="Times New Roman"/>
          <w:kern w:val="0"/>
        </w:rPr>
        <w:t xml:space="preserve"> </w:t>
      </w:r>
      <w:r w:rsidRPr="004133D9">
        <w:rPr>
          <w:sz w:val="28"/>
          <w:szCs w:val="28"/>
        </w:rPr>
        <w:t>Российской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Федерации</w:t>
      </w:r>
      <w:r w:rsidR="00A851F3" w:rsidRPr="004133D9">
        <w:rPr>
          <w:sz w:val="28"/>
          <w:szCs w:val="28"/>
        </w:rPr>
        <w:t xml:space="preserve"> </w:t>
      </w:r>
      <w:r w:rsidR="00DD0174" w:rsidRPr="004133D9">
        <w:rPr>
          <w:sz w:val="28"/>
          <w:szCs w:val="28"/>
        </w:rPr>
        <w:t>от</w:t>
      </w:r>
      <w:r w:rsidR="00A851F3" w:rsidRPr="004133D9">
        <w:rPr>
          <w:sz w:val="28"/>
          <w:szCs w:val="28"/>
        </w:rPr>
        <w:t xml:space="preserve"> </w:t>
      </w:r>
      <w:r w:rsidR="00DD0174" w:rsidRPr="004133D9">
        <w:rPr>
          <w:sz w:val="28"/>
          <w:szCs w:val="28"/>
        </w:rPr>
        <w:t>29</w:t>
      </w:r>
      <w:r w:rsidR="00A851F3" w:rsidRPr="004133D9">
        <w:rPr>
          <w:sz w:val="28"/>
          <w:szCs w:val="28"/>
        </w:rPr>
        <w:t xml:space="preserve"> </w:t>
      </w:r>
      <w:r w:rsidR="00DD0174" w:rsidRPr="004133D9">
        <w:rPr>
          <w:sz w:val="28"/>
          <w:szCs w:val="28"/>
        </w:rPr>
        <w:t>июля</w:t>
      </w:r>
      <w:r w:rsidR="00A851F3" w:rsidRPr="004133D9">
        <w:rPr>
          <w:sz w:val="28"/>
          <w:szCs w:val="28"/>
        </w:rPr>
        <w:t xml:space="preserve"> </w:t>
      </w:r>
      <w:r w:rsidR="00DD0174" w:rsidRPr="004133D9">
        <w:rPr>
          <w:sz w:val="28"/>
          <w:szCs w:val="28"/>
        </w:rPr>
        <w:t>2013</w:t>
      </w:r>
      <w:r w:rsidR="00A851F3" w:rsidRPr="004133D9">
        <w:rPr>
          <w:sz w:val="28"/>
          <w:szCs w:val="28"/>
        </w:rPr>
        <w:t xml:space="preserve"> </w:t>
      </w:r>
      <w:r w:rsidR="00DD0174" w:rsidRPr="004133D9">
        <w:rPr>
          <w:sz w:val="28"/>
          <w:szCs w:val="28"/>
        </w:rPr>
        <w:t>г.</w:t>
      </w:r>
      <w:r w:rsidR="00A851F3" w:rsidRPr="004133D9">
        <w:rPr>
          <w:sz w:val="28"/>
          <w:szCs w:val="28"/>
        </w:rPr>
        <w:t xml:space="preserve"> </w:t>
      </w:r>
      <w:r w:rsidRPr="004133D9">
        <w:rPr>
          <w:sz w:val="28"/>
          <w:szCs w:val="28"/>
        </w:rPr>
        <w:t>№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644</w:t>
      </w:r>
      <w:r w:rsidR="00A851F3" w:rsidRPr="004133D9">
        <w:rPr>
          <w:sz w:val="28"/>
          <w:szCs w:val="28"/>
        </w:rPr>
        <w:t xml:space="preserve"> </w:t>
      </w:r>
      <w:r w:rsidR="00DD0174" w:rsidRPr="004133D9">
        <w:rPr>
          <w:sz w:val="28"/>
          <w:szCs w:val="28"/>
        </w:rPr>
        <w:t>«</w:t>
      </w:r>
      <w:r w:rsidR="00ED1F4D" w:rsidRPr="004133D9">
        <w:rPr>
          <w:sz w:val="28"/>
          <w:szCs w:val="28"/>
        </w:rPr>
        <w:t>Об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утверждении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Правил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холодного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водоснабжения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и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водоотведения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и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о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внесении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изменений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в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некоторые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акты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Правительства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Российской</w:t>
      </w:r>
      <w:r w:rsidR="00A851F3" w:rsidRPr="004133D9">
        <w:rPr>
          <w:sz w:val="28"/>
          <w:szCs w:val="28"/>
        </w:rPr>
        <w:t xml:space="preserve"> </w:t>
      </w:r>
      <w:r w:rsidR="00ED1F4D" w:rsidRPr="004133D9">
        <w:rPr>
          <w:sz w:val="28"/>
          <w:szCs w:val="28"/>
        </w:rPr>
        <w:t>Федерации</w:t>
      </w:r>
      <w:r w:rsidR="00DD0174" w:rsidRPr="004133D9">
        <w:rPr>
          <w:sz w:val="28"/>
          <w:szCs w:val="28"/>
        </w:rPr>
        <w:t>»</w:t>
      </w:r>
      <w:r w:rsidRPr="004133D9">
        <w:rPr>
          <w:sz w:val="28"/>
          <w:szCs w:val="28"/>
        </w:rPr>
        <w:t>.</w:t>
      </w:r>
    </w:p>
    <w:p w:rsidR="00D87F23" w:rsidRPr="004133D9" w:rsidRDefault="00B20DF0" w:rsidP="00CF642A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Пересмотр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авторским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коллективом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D0174" w:rsidRPr="004133D9">
        <w:rPr>
          <w:rFonts w:ascii="Times New Roman" w:hAnsi="Times New Roman"/>
          <w:sz w:val="28"/>
          <w:szCs w:val="28"/>
        </w:rPr>
        <w:t>Ф</w:t>
      </w:r>
      <w:r w:rsidR="00594F14" w:rsidRPr="004133D9">
        <w:rPr>
          <w:rFonts w:ascii="Times New Roman" w:hAnsi="Times New Roman"/>
          <w:sz w:val="28"/>
          <w:szCs w:val="28"/>
        </w:rPr>
        <w:t>едерального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государственного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бюджетного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учреждения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«Научно-исследовательский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институт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строительной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физики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Российской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академии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архитектуры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строительных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наук»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(</w:t>
      </w:r>
      <w:r w:rsidR="00BE0821" w:rsidRPr="004133D9">
        <w:rPr>
          <w:rFonts w:ascii="Times New Roman" w:hAnsi="Times New Roman"/>
          <w:sz w:val="28"/>
          <w:szCs w:val="28"/>
        </w:rPr>
        <w:t>канд.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E0821" w:rsidRPr="004133D9">
        <w:rPr>
          <w:rFonts w:ascii="Times New Roman" w:hAnsi="Times New Roman"/>
          <w:sz w:val="28"/>
          <w:szCs w:val="28"/>
        </w:rPr>
        <w:t>техн.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E0821" w:rsidRPr="004133D9">
        <w:rPr>
          <w:rFonts w:ascii="Times New Roman" w:hAnsi="Times New Roman"/>
          <w:sz w:val="28"/>
          <w:szCs w:val="28"/>
        </w:rPr>
        <w:t>наук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E0821" w:rsidRPr="004133D9">
        <w:rPr>
          <w:rFonts w:ascii="Times New Roman" w:hAnsi="Times New Roman"/>
          <w:i/>
          <w:sz w:val="28"/>
          <w:szCs w:val="28"/>
        </w:rPr>
        <w:t>Д.Б.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BE0821" w:rsidRPr="004133D9">
        <w:rPr>
          <w:rFonts w:ascii="Times New Roman" w:hAnsi="Times New Roman"/>
          <w:i/>
          <w:sz w:val="28"/>
          <w:szCs w:val="28"/>
        </w:rPr>
        <w:t>Фрог</w:t>
      </w:r>
      <w:r w:rsidR="00030595" w:rsidRPr="004133D9">
        <w:rPr>
          <w:rFonts w:ascii="Times New Roman" w:hAnsi="Times New Roman"/>
          <w:i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30595" w:rsidRPr="004133D9">
        <w:rPr>
          <w:rFonts w:ascii="Times New Roman" w:hAnsi="Times New Roman"/>
          <w:sz w:val="28"/>
          <w:szCs w:val="28"/>
        </w:rPr>
        <w:t>д-р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30595" w:rsidRPr="004133D9">
        <w:rPr>
          <w:rFonts w:ascii="Times New Roman" w:hAnsi="Times New Roman"/>
          <w:sz w:val="28"/>
          <w:szCs w:val="28"/>
        </w:rPr>
        <w:t>техн.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30595" w:rsidRPr="004133D9">
        <w:rPr>
          <w:rFonts w:ascii="Times New Roman" w:hAnsi="Times New Roman"/>
          <w:sz w:val="28"/>
          <w:szCs w:val="28"/>
        </w:rPr>
        <w:t>наук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030595" w:rsidRPr="004133D9">
        <w:rPr>
          <w:rFonts w:ascii="Times New Roman" w:hAnsi="Times New Roman"/>
          <w:i/>
          <w:sz w:val="28"/>
          <w:szCs w:val="28"/>
        </w:rPr>
        <w:t>О.Г.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030595" w:rsidRPr="004133D9">
        <w:rPr>
          <w:rFonts w:ascii="Times New Roman" w:hAnsi="Times New Roman"/>
          <w:i/>
          <w:sz w:val="28"/>
          <w:szCs w:val="28"/>
        </w:rPr>
        <w:t>Примин</w:t>
      </w:r>
      <w:r w:rsidR="00594F14" w:rsidRPr="004133D9">
        <w:rPr>
          <w:rFonts w:ascii="Times New Roman" w:hAnsi="Times New Roman"/>
          <w:i/>
          <w:sz w:val="28"/>
          <w:szCs w:val="28"/>
        </w:rPr>
        <w:t>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ПГУПС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(</w:t>
      </w:r>
      <w:r w:rsidR="000060B7" w:rsidRPr="004133D9">
        <w:rPr>
          <w:rFonts w:ascii="Times New Roman" w:hAnsi="Times New Roman"/>
          <w:sz w:val="28"/>
          <w:szCs w:val="28"/>
        </w:rPr>
        <w:t>д-р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060B7" w:rsidRPr="004133D9">
        <w:rPr>
          <w:rFonts w:ascii="Times New Roman" w:hAnsi="Times New Roman"/>
          <w:sz w:val="28"/>
          <w:szCs w:val="28"/>
        </w:rPr>
        <w:t>техн.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060B7" w:rsidRPr="004133D9">
        <w:rPr>
          <w:rFonts w:ascii="Times New Roman" w:hAnsi="Times New Roman"/>
          <w:sz w:val="28"/>
          <w:szCs w:val="28"/>
        </w:rPr>
        <w:t>наук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060B7" w:rsidRPr="004133D9">
        <w:rPr>
          <w:rFonts w:ascii="Times New Roman" w:hAnsi="Times New Roman"/>
          <w:i/>
          <w:sz w:val="28"/>
          <w:szCs w:val="28"/>
        </w:rPr>
        <w:t>Н.А.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0060B7" w:rsidRPr="004133D9">
        <w:rPr>
          <w:rFonts w:ascii="Times New Roman" w:hAnsi="Times New Roman"/>
          <w:i/>
          <w:sz w:val="28"/>
          <w:szCs w:val="28"/>
        </w:rPr>
        <w:t>Черников</w:t>
      </w:r>
      <w:r w:rsidR="00594F14" w:rsidRPr="004133D9">
        <w:rPr>
          <w:rFonts w:ascii="Times New Roman" w:hAnsi="Times New Roman"/>
          <w:sz w:val="28"/>
          <w:szCs w:val="28"/>
        </w:rPr>
        <w:t>)</w:t>
      </w:r>
      <w:r w:rsidR="00D87F23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СПбГАСУ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(</w:t>
      </w:r>
      <w:r w:rsidR="00D87F23" w:rsidRPr="004133D9">
        <w:rPr>
          <w:rFonts w:ascii="Times New Roman" w:hAnsi="Times New Roman"/>
          <w:sz w:val="28"/>
          <w:szCs w:val="28"/>
        </w:rPr>
        <w:t>д-р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87F23" w:rsidRPr="004133D9">
        <w:rPr>
          <w:rFonts w:ascii="Times New Roman" w:hAnsi="Times New Roman"/>
          <w:sz w:val="28"/>
          <w:szCs w:val="28"/>
        </w:rPr>
        <w:t>техн.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87F23" w:rsidRPr="004133D9">
        <w:rPr>
          <w:rFonts w:ascii="Times New Roman" w:hAnsi="Times New Roman"/>
          <w:sz w:val="28"/>
          <w:szCs w:val="28"/>
        </w:rPr>
        <w:t>наук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87F23" w:rsidRPr="004133D9">
        <w:rPr>
          <w:rFonts w:ascii="Times New Roman" w:hAnsi="Times New Roman"/>
          <w:i/>
          <w:sz w:val="28"/>
          <w:szCs w:val="28"/>
        </w:rPr>
        <w:t>М.И.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D87F23" w:rsidRPr="004133D9">
        <w:rPr>
          <w:rFonts w:ascii="Times New Roman" w:hAnsi="Times New Roman"/>
          <w:i/>
          <w:sz w:val="28"/>
          <w:szCs w:val="28"/>
        </w:rPr>
        <w:t>Алексеев</w:t>
      </w:r>
      <w:r w:rsidR="00594F14" w:rsidRPr="004133D9">
        <w:rPr>
          <w:rFonts w:ascii="Times New Roman" w:hAnsi="Times New Roman"/>
          <w:i/>
          <w:sz w:val="28"/>
          <w:szCs w:val="28"/>
        </w:rPr>
        <w:t>)</w:t>
      </w:r>
      <w:r w:rsidR="000A02AE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МИИТ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(</w:t>
      </w:r>
      <w:r w:rsidR="000A02AE" w:rsidRPr="004133D9">
        <w:rPr>
          <w:rFonts w:ascii="Times New Roman" w:hAnsi="Times New Roman"/>
          <w:sz w:val="28"/>
          <w:szCs w:val="28"/>
        </w:rPr>
        <w:t>д-р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A02AE" w:rsidRPr="004133D9">
        <w:rPr>
          <w:rFonts w:ascii="Times New Roman" w:hAnsi="Times New Roman"/>
          <w:sz w:val="28"/>
          <w:szCs w:val="28"/>
        </w:rPr>
        <w:t>техн.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A02AE" w:rsidRPr="004133D9">
        <w:rPr>
          <w:rFonts w:ascii="Times New Roman" w:hAnsi="Times New Roman"/>
          <w:sz w:val="28"/>
          <w:szCs w:val="28"/>
        </w:rPr>
        <w:t>наук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90E69" w:rsidRPr="004133D9">
        <w:rPr>
          <w:rFonts w:ascii="Times New Roman" w:hAnsi="Times New Roman"/>
          <w:i/>
          <w:sz w:val="28"/>
          <w:szCs w:val="28"/>
        </w:rPr>
        <w:t>Ю.А.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F90E69" w:rsidRPr="004133D9">
        <w:rPr>
          <w:rFonts w:ascii="Times New Roman" w:hAnsi="Times New Roman"/>
          <w:i/>
          <w:sz w:val="28"/>
          <w:szCs w:val="28"/>
        </w:rPr>
        <w:t>Ермолин</w:t>
      </w:r>
      <w:r w:rsidR="00594F14" w:rsidRPr="004133D9">
        <w:rPr>
          <w:rFonts w:ascii="Times New Roman" w:hAnsi="Times New Roman"/>
          <w:i/>
          <w:sz w:val="28"/>
          <w:szCs w:val="28"/>
        </w:rPr>
        <w:t>)</w:t>
      </w:r>
      <w:r w:rsidR="000A02AE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АО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ВОДГЕО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(канд.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техн.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наук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i/>
          <w:sz w:val="28"/>
          <w:szCs w:val="28"/>
        </w:rPr>
        <w:t>Л.М.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i/>
          <w:sz w:val="28"/>
          <w:szCs w:val="28"/>
        </w:rPr>
        <w:t>Верещагина)</w:t>
      </w:r>
      <w:r w:rsidR="00594F14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Ассоциация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«ЖКХ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городская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среда»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(канд.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техн.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наук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i/>
          <w:sz w:val="28"/>
          <w:szCs w:val="28"/>
        </w:rPr>
        <w:t>Д.А.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i/>
          <w:sz w:val="28"/>
          <w:szCs w:val="28"/>
        </w:rPr>
        <w:t>Данилович)</w:t>
      </w:r>
      <w:r w:rsidR="00594F14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ООО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«РЭСЭКОСТРОЙ»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(</w:t>
      </w:r>
      <w:r w:rsidR="000A02AE" w:rsidRPr="004133D9">
        <w:rPr>
          <w:rFonts w:ascii="Times New Roman" w:hAnsi="Times New Roman"/>
          <w:i/>
          <w:sz w:val="28"/>
          <w:szCs w:val="28"/>
        </w:rPr>
        <w:t>В.Д.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0A02AE" w:rsidRPr="004133D9">
        <w:rPr>
          <w:rFonts w:ascii="Times New Roman" w:hAnsi="Times New Roman"/>
          <w:i/>
          <w:sz w:val="28"/>
          <w:szCs w:val="28"/>
        </w:rPr>
        <w:t>Бутман</w:t>
      </w:r>
      <w:r w:rsidR="00594F14" w:rsidRPr="004133D9">
        <w:rPr>
          <w:rFonts w:ascii="Times New Roman" w:hAnsi="Times New Roman"/>
          <w:i/>
          <w:sz w:val="28"/>
          <w:szCs w:val="28"/>
        </w:rPr>
        <w:t>)</w:t>
      </w:r>
      <w:r w:rsidR="008C277B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АО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«МосводокнанлНИИпроект»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(д</w:t>
      </w:r>
      <w:r w:rsidR="00245FCA" w:rsidRPr="004133D9">
        <w:rPr>
          <w:rFonts w:ascii="Times New Roman" w:hAnsi="Times New Roman"/>
          <w:sz w:val="28"/>
          <w:szCs w:val="28"/>
        </w:rPr>
        <w:t>-р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45FCA" w:rsidRPr="004133D9">
        <w:rPr>
          <w:rFonts w:ascii="Times New Roman" w:hAnsi="Times New Roman"/>
          <w:sz w:val="28"/>
          <w:szCs w:val="28"/>
        </w:rPr>
        <w:t>техн.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45FCA" w:rsidRPr="004133D9">
        <w:rPr>
          <w:rFonts w:ascii="Times New Roman" w:hAnsi="Times New Roman"/>
          <w:sz w:val="28"/>
          <w:szCs w:val="28"/>
        </w:rPr>
        <w:t>наук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245FCA" w:rsidRPr="004133D9">
        <w:rPr>
          <w:rFonts w:ascii="Times New Roman" w:hAnsi="Times New Roman"/>
          <w:i/>
          <w:sz w:val="28"/>
          <w:szCs w:val="28"/>
        </w:rPr>
        <w:t>И.И.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245FCA" w:rsidRPr="004133D9">
        <w:rPr>
          <w:rFonts w:ascii="Times New Roman" w:hAnsi="Times New Roman"/>
          <w:i/>
          <w:sz w:val="28"/>
          <w:szCs w:val="28"/>
        </w:rPr>
        <w:t>Павлинова</w:t>
      </w:r>
      <w:r w:rsidR="00594F14" w:rsidRPr="004133D9">
        <w:rPr>
          <w:rFonts w:ascii="Times New Roman" w:hAnsi="Times New Roman"/>
          <w:i/>
          <w:sz w:val="28"/>
          <w:szCs w:val="28"/>
        </w:rPr>
        <w:t>)</w:t>
      </w:r>
      <w:r w:rsidR="00245FCA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ЗАО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ВИВ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(</w:t>
      </w:r>
      <w:r w:rsidR="004B628F" w:rsidRPr="004133D9">
        <w:rPr>
          <w:rFonts w:ascii="Times New Roman" w:hAnsi="Times New Roman"/>
          <w:sz w:val="28"/>
          <w:szCs w:val="28"/>
        </w:rPr>
        <w:t>д-р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B628F" w:rsidRPr="004133D9">
        <w:rPr>
          <w:rFonts w:ascii="Times New Roman" w:hAnsi="Times New Roman"/>
          <w:sz w:val="28"/>
          <w:szCs w:val="28"/>
        </w:rPr>
        <w:t>техн.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B628F" w:rsidRPr="004133D9">
        <w:rPr>
          <w:rFonts w:ascii="Times New Roman" w:hAnsi="Times New Roman"/>
          <w:sz w:val="28"/>
          <w:szCs w:val="28"/>
        </w:rPr>
        <w:t>наук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DD0174" w:rsidRPr="004133D9">
        <w:rPr>
          <w:rFonts w:ascii="Times New Roman" w:hAnsi="Times New Roman"/>
          <w:i/>
          <w:sz w:val="28"/>
          <w:szCs w:val="28"/>
        </w:rPr>
        <w:t>В.</w:t>
      </w:r>
      <w:r w:rsidR="00245FCA" w:rsidRPr="004133D9">
        <w:rPr>
          <w:rFonts w:ascii="Times New Roman" w:hAnsi="Times New Roman"/>
          <w:i/>
          <w:sz w:val="28"/>
          <w:szCs w:val="28"/>
        </w:rPr>
        <w:t>И.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245FCA" w:rsidRPr="004133D9">
        <w:rPr>
          <w:rFonts w:ascii="Times New Roman" w:hAnsi="Times New Roman"/>
          <w:i/>
          <w:sz w:val="28"/>
          <w:szCs w:val="28"/>
        </w:rPr>
        <w:t>Баженов</w:t>
      </w:r>
      <w:r w:rsidR="00594F14" w:rsidRPr="004133D9">
        <w:rPr>
          <w:rFonts w:ascii="Times New Roman" w:hAnsi="Times New Roman"/>
          <w:i/>
          <w:sz w:val="28"/>
          <w:szCs w:val="28"/>
        </w:rPr>
        <w:t>)</w:t>
      </w:r>
      <w:r w:rsidR="00245FCA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ФГБОУ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МГСУ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(</w:t>
      </w:r>
      <w:r w:rsidR="00AC6202" w:rsidRPr="004133D9">
        <w:rPr>
          <w:rFonts w:ascii="Times New Roman" w:hAnsi="Times New Roman"/>
          <w:sz w:val="28"/>
          <w:szCs w:val="28"/>
        </w:rPr>
        <w:t>канд.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202" w:rsidRPr="004133D9">
        <w:rPr>
          <w:rFonts w:ascii="Times New Roman" w:hAnsi="Times New Roman"/>
          <w:sz w:val="28"/>
          <w:szCs w:val="28"/>
        </w:rPr>
        <w:t>техн.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202" w:rsidRPr="004133D9">
        <w:rPr>
          <w:rFonts w:ascii="Times New Roman" w:hAnsi="Times New Roman"/>
          <w:sz w:val="28"/>
          <w:szCs w:val="28"/>
        </w:rPr>
        <w:t>наук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202" w:rsidRPr="004133D9">
        <w:rPr>
          <w:rFonts w:ascii="Times New Roman" w:hAnsi="Times New Roman"/>
          <w:i/>
          <w:sz w:val="28"/>
          <w:szCs w:val="28"/>
        </w:rPr>
        <w:t>В.А.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AC6202" w:rsidRPr="004133D9">
        <w:rPr>
          <w:rFonts w:ascii="Times New Roman" w:hAnsi="Times New Roman"/>
          <w:i/>
          <w:sz w:val="28"/>
          <w:szCs w:val="28"/>
        </w:rPr>
        <w:t>Чухин</w:t>
      </w:r>
      <w:r w:rsidR="00594F14" w:rsidRPr="004133D9">
        <w:rPr>
          <w:rFonts w:ascii="Times New Roman" w:hAnsi="Times New Roman"/>
          <w:i/>
          <w:sz w:val="28"/>
          <w:szCs w:val="28"/>
        </w:rPr>
        <w:t>)</w:t>
      </w:r>
      <w:r w:rsidR="00AC6202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ООО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2748" w:rsidRPr="004133D9">
        <w:rPr>
          <w:rFonts w:ascii="Times New Roman" w:hAnsi="Times New Roman"/>
          <w:sz w:val="28"/>
          <w:szCs w:val="28"/>
        </w:rPr>
        <w:t>«</w:t>
      </w:r>
      <w:r w:rsidR="006C498A" w:rsidRPr="004133D9">
        <w:rPr>
          <w:rFonts w:ascii="Times New Roman" w:hAnsi="Times New Roman"/>
          <w:sz w:val="28"/>
          <w:szCs w:val="28"/>
        </w:rPr>
        <w:t>УК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C498A" w:rsidRPr="004133D9">
        <w:rPr>
          <w:rFonts w:ascii="Times New Roman" w:hAnsi="Times New Roman"/>
          <w:sz w:val="28"/>
          <w:szCs w:val="28"/>
        </w:rPr>
        <w:t>«</w:t>
      </w:r>
      <w:r w:rsidR="00594F14" w:rsidRPr="004133D9">
        <w:rPr>
          <w:rFonts w:ascii="Times New Roman" w:hAnsi="Times New Roman"/>
          <w:sz w:val="28"/>
          <w:szCs w:val="28"/>
        </w:rPr>
        <w:t>Группа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ПОЛИПЛАСТИК</w:t>
      </w:r>
      <w:r w:rsidR="00BB2748" w:rsidRPr="004133D9">
        <w:rPr>
          <w:rFonts w:ascii="Times New Roman" w:hAnsi="Times New Roman"/>
          <w:sz w:val="28"/>
          <w:szCs w:val="28"/>
        </w:rPr>
        <w:t>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(</w:t>
      </w:r>
      <w:r w:rsidR="006C498A" w:rsidRPr="004133D9">
        <w:rPr>
          <w:rFonts w:ascii="Times New Roman" w:hAnsi="Times New Roman"/>
          <w:sz w:val="28"/>
          <w:szCs w:val="28"/>
        </w:rPr>
        <w:t>канд.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C498A" w:rsidRPr="004133D9">
        <w:rPr>
          <w:rFonts w:ascii="Times New Roman" w:hAnsi="Times New Roman"/>
          <w:sz w:val="28"/>
          <w:szCs w:val="28"/>
        </w:rPr>
        <w:t>техн.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C498A" w:rsidRPr="004133D9">
        <w:rPr>
          <w:rFonts w:ascii="Times New Roman" w:hAnsi="Times New Roman"/>
          <w:sz w:val="28"/>
          <w:szCs w:val="28"/>
        </w:rPr>
        <w:t>наук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C498A" w:rsidRPr="004133D9">
        <w:rPr>
          <w:rFonts w:ascii="Times New Roman" w:hAnsi="Times New Roman"/>
          <w:i/>
          <w:sz w:val="28"/>
          <w:szCs w:val="28"/>
        </w:rPr>
        <w:t>И.А.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6C498A" w:rsidRPr="004133D9">
        <w:rPr>
          <w:rFonts w:ascii="Times New Roman" w:hAnsi="Times New Roman"/>
          <w:i/>
          <w:sz w:val="28"/>
          <w:szCs w:val="28"/>
        </w:rPr>
        <w:t>Аверкеев,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07470D" w:rsidRPr="004133D9">
        <w:rPr>
          <w:rFonts w:ascii="Times New Roman" w:hAnsi="Times New Roman"/>
          <w:i/>
          <w:sz w:val="28"/>
          <w:szCs w:val="28"/>
        </w:rPr>
        <w:t>И.П.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07470D" w:rsidRPr="004133D9">
        <w:rPr>
          <w:rFonts w:ascii="Times New Roman" w:hAnsi="Times New Roman"/>
          <w:i/>
          <w:sz w:val="28"/>
          <w:szCs w:val="28"/>
        </w:rPr>
        <w:t>Сафронова</w:t>
      </w:r>
      <w:r w:rsidR="00594F14" w:rsidRPr="004133D9">
        <w:rPr>
          <w:rFonts w:ascii="Times New Roman" w:hAnsi="Times New Roman"/>
          <w:i/>
          <w:sz w:val="28"/>
          <w:szCs w:val="28"/>
        </w:rPr>
        <w:t>)</w:t>
      </w:r>
      <w:r w:rsidR="00245FCA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ООО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«Липецкой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трубной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компании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«Свободный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сокол»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94F14" w:rsidRPr="004133D9">
        <w:rPr>
          <w:rFonts w:ascii="Times New Roman" w:hAnsi="Times New Roman"/>
          <w:sz w:val="28"/>
          <w:szCs w:val="28"/>
        </w:rPr>
        <w:t>(</w:t>
      </w:r>
      <w:r w:rsidR="00245FCA" w:rsidRPr="004133D9">
        <w:rPr>
          <w:rFonts w:ascii="Times New Roman" w:hAnsi="Times New Roman"/>
          <w:i/>
          <w:sz w:val="28"/>
          <w:szCs w:val="28"/>
        </w:rPr>
        <w:t>И.В.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245FCA" w:rsidRPr="004133D9">
        <w:rPr>
          <w:rFonts w:ascii="Times New Roman" w:hAnsi="Times New Roman"/>
          <w:i/>
          <w:sz w:val="28"/>
          <w:szCs w:val="28"/>
        </w:rPr>
        <w:t>Ефремов</w:t>
      </w:r>
      <w:r w:rsidR="00594F14" w:rsidRPr="004133D9">
        <w:rPr>
          <w:rFonts w:ascii="Times New Roman" w:hAnsi="Times New Roman"/>
          <w:i/>
          <w:sz w:val="28"/>
          <w:szCs w:val="28"/>
        </w:rPr>
        <w:t>).</w:t>
      </w:r>
    </w:p>
    <w:p w:rsidR="00E338DB" w:rsidRPr="004133D9" w:rsidRDefault="00E338DB" w:rsidP="00CF642A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225253" w:rsidP="00CF642A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459" w:rsidRPr="004133D9" w:rsidRDefault="00B32459" w:rsidP="00CF642A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459" w:rsidRPr="004133D9" w:rsidRDefault="00B32459" w:rsidP="00B32459">
      <w:pPr>
        <w:widowControl/>
        <w:suppressAutoHyphens w:val="0"/>
        <w:spacing w:before="0" w:after="0"/>
        <w:ind w:firstLine="0"/>
        <w:jc w:val="left"/>
        <w:sectPr w:rsidR="00B32459" w:rsidRPr="004133D9" w:rsidSect="004467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 w:code="9"/>
          <w:pgMar w:top="1134" w:right="850" w:bottom="1134" w:left="1701" w:header="1304" w:footer="1304" w:gutter="0"/>
          <w:pgNumType w:fmt="upperRoman" w:start="1"/>
          <w:cols w:space="720"/>
          <w:titlePg/>
          <w:docGrid w:linePitch="360"/>
        </w:sectPr>
      </w:pPr>
    </w:p>
    <w:p w:rsidR="00225253" w:rsidRPr="004133D9" w:rsidRDefault="00225253" w:rsidP="00DD0174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bookmarkStart w:id="5" w:name="_Toc310981884"/>
      <w:bookmarkStart w:id="6" w:name="_Toc312322930"/>
      <w:bookmarkStart w:id="7" w:name="_Toc312323025"/>
      <w:bookmarkStart w:id="8" w:name="_Toc312323217"/>
      <w:bookmarkStart w:id="9" w:name="_Toc310981885"/>
      <w:bookmarkStart w:id="10" w:name="_Toc312322931"/>
      <w:bookmarkStart w:id="11" w:name="_Toc312323026"/>
      <w:bookmarkStart w:id="12" w:name="_Toc312323218"/>
      <w:bookmarkStart w:id="13" w:name="_Toc310981886"/>
      <w:bookmarkStart w:id="14" w:name="_Toc312322932"/>
      <w:bookmarkStart w:id="15" w:name="_Toc312323027"/>
      <w:bookmarkStart w:id="16" w:name="_Toc312323219"/>
      <w:bookmarkStart w:id="17" w:name="_Toc310981890"/>
      <w:bookmarkStart w:id="18" w:name="_Toc312322936"/>
      <w:bookmarkStart w:id="19" w:name="_Toc312323031"/>
      <w:bookmarkStart w:id="20" w:name="_Toc312323223"/>
      <w:bookmarkStart w:id="21" w:name="_Toc310981895"/>
      <w:bookmarkStart w:id="22" w:name="_Toc312319417"/>
      <w:bookmarkStart w:id="23" w:name="_Toc312322941"/>
      <w:bookmarkStart w:id="24" w:name="_Toc312323036"/>
      <w:bookmarkStart w:id="25" w:name="_Toc312323228"/>
      <w:bookmarkStart w:id="26" w:name="_Toc31232341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4133D9">
        <w:rPr>
          <w:rFonts w:ascii="Times New Roman" w:hAnsi="Times New Roman"/>
          <w:b/>
          <w:sz w:val="28"/>
          <w:szCs w:val="28"/>
        </w:rPr>
        <w:lastRenderedPageBreak/>
        <w:t>СВОД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ПРАВИЛ</w:t>
      </w:r>
    </w:p>
    <w:p w:rsidR="00225253" w:rsidRPr="004133D9" w:rsidRDefault="00225253" w:rsidP="00DD0174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</w:p>
    <w:p w:rsidR="00225253" w:rsidRPr="004133D9" w:rsidRDefault="00794B44" w:rsidP="00DD0174">
      <w:pPr>
        <w:pStyle w:val="aff2"/>
        <w:pBdr>
          <w:top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b/>
          <w:sz w:val="28"/>
          <w:szCs w:val="28"/>
        </w:rPr>
        <w:t>КАНАЛИЗАЦИЯ</w:t>
      </w:r>
      <w:r w:rsidR="00225253" w:rsidRPr="004133D9">
        <w:rPr>
          <w:rFonts w:ascii="Times New Roman" w:hAnsi="Times New Roman"/>
          <w:b/>
          <w:sz w:val="28"/>
          <w:szCs w:val="28"/>
        </w:rPr>
        <w:t>.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НАРУЖНЫЕ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СЕТИ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СООРУЖЕНИЯ</w:t>
      </w:r>
    </w:p>
    <w:p w:rsidR="00225253" w:rsidRPr="004133D9" w:rsidRDefault="00225253" w:rsidP="00DD0174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</w:p>
    <w:p w:rsidR="00225253" w:rsidRPr="004133D9" w:rsidRDefault="00B94174" w:rsidP="00DD0174">
      <w:pPr>
        <w:pStyle w:val="aff2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val="en-US"/>
        </w:rPr>
      </w:pPr>
      <w:r w:rsidRPr="004133D9">
        <w:rPr>
          <w:rFonts w:ascii="Times New Roman" w:hAnsi="Times New Roman"/>
          <w:sz w:val="24"/>
          <w:szCs w:val="24"/>
          <w:lang w:val="en-US"/>
        </w:rPr>
        <w:t>Sewerage</w:t>
      </w:r>
      <w:r w:rsidR="00225253" w:rsidRPr="004133D9">
        <w:rPr>
          <w:rFonts w:ascii="Times New Roman" w:hAnsi="Times New Roman"/>
          <w:sz w:val="24"/>
          <w:szCs w:val="24"/>
          <w:lang w:val="en-US"/>
        </w:rPr>
        <w:t>.</w:t>
      </w:r>
      <w:r w:rsidR="00A851F3" w:rsidRPr="004133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5253" w:rsidRPr="004133D9">
        <w:rPr>
          <w:rFonts w:ascii="Times New Roman" w:hAnsi="Times New Roman"/>
          <w:sz w:val="24"/>
          <w:szCs w:val="24"/>
          <w:lang w:val="en-US"/>
        </w:rPr>
        <w:t>Pipelines</w:t>
      </w:r>
      <w:r w:rsidR="00A851F3" w:rsidRPr="004133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5253" w:rsidRPr="004133D9">
        <w:rPr>
          <w:rFonts w:ascii="Times New Roman" w:hAnsi="Times New Roman"/>
          <w:sz w:val="24"/>
          <w:szCs w:val="24"/>
          <w:lang w:val="en-US"/>
        </w:rPr>
        <w:t>and</w:t>
      </w:r>
      <w:r w:rsidR="00A851F3" w:rsidRPr="004133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5253" w:rsidRPr="004133D9">
        <w:rPr>
          <w:rFonts w:ascii="Times New Roman" w:hAnsi="Times New Roman"/>
          <w:sz w:val="24"/>
          <w:szCs w:val="24"/>
          <w:lang w:val="en-US"/>
        </w:rPr>
        <w:t>wastewater</w:t>
      </w:r>
      <w:r w:rsidR="00A851F3" w:rsidRPr="004133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5253" w:rsidRPr="004133D9">
        <w:rPr>
          <w:rFonts w:ascii="Times New Roman" w:hAnsi="Times New Roman"/>
          <w:sz w:val="24"/>
          <w:szCs w:val="24"/>
          <w:lang w:val="en-US"/>
        </w:rPr>
        <w:t>treatment</w:t>
      </w:r>
      <w:r w:rsidR="00A851F3" w:rsidRPr="004133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5253" w:rsidRPr="004133D9">
        <w:rPr>
          <w:rFonts w:ascii="Times New Roman" w:hAnsi="Times New Roman"/>
          <w:sz w:val="24"/>
          <w:szCs w:val="24"/>
          <w:lang w:val="en-US"/>
        </w:rPr>
        <w:t>plants</w:t>
      </w:r>
    </w:p>
    <w:p w:rsidR="00225253" w:rsidRPr="004133D9" w:rsidRDefault="00225253" w:rsidP="00DD0174">
      <w:pPr>
        <w:pStyle w:val="aff2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D0174" w:rsidRPr="004133D9" w:rsidRDefault="00DD0174" w:rsidP="00DD0174">
      <w:pPr>
        <w:snapToGrid w:val="0"/>
        <w:spacing w:after="0"/>
        <w:jc w:val="right"/>
        <w:rPr>
          <w:b/>
          <w:bCs/>
          <w:sz w:val="28"/>
          <w:szCs w:val="28"/>
        </w:rPr>
      </w:pPr>
      <w:r w:rsidRPr="004133D9">
        <w:rPr>
          <w:b/>
          <w:bCs/>
          <w:sz w:val="28"/>
          <w:szCs w:val="28"/>
        </w:rPr>
        <w:t>Дата</w:t>
      </w:r>
      <w:r w:rsidR="00A851F3" w:rsidRPr="004133D9">
        <w:rPr>
          <w:b/>
          <w:bCs/>
          <w:sz w:val="28"/>
          <w:szCs w:val="28"/>
        </w:rPr>
        <w:t xml:space="preserve"> </w:t>
      </w:r>
      <w:r w:rsidRPr="004133D9">
        <w:rPr>
          <w:b/>
          <w:bCs/>
          <w:sz w:val="28"/>
          <w:szCs w:val="28"/>
        </w:rPr>
        <w:t>введения</w:t>
      </w:r>
      <w:r w:rsidR="00A851F3" w:rsidRPr="004133D9">
        <w:rPr>
          <w:b/>
          <w:bCs/>
          <w:sz w:val="28"/>
          <w:szCs w:val="28"/>
        </w:rPr>
        <w:t xml:space="preserve"> </w:t>
      </w:r>
      <w:r w:rsidRPr="004133D9">
        <w:rPr>
          <w:b/>
          <w:bCs/>
          <w:sz w:val="28"/>
          <w:szCs w:val="28"/>
        </w:rPr>
        <w:t>–</w:t>
      </w:r>
      <w:r w:rsidR="00A851F3" w:rsidRPr="004133D9">
        <w:rPr>
          <w:b/>
          <w:bCs/>
          <w:sz w:val="28"/>
          <w:szCs w:val="28"/>
        </w:rPr>
        <w:t xml:space="preserve"> </w:t>
      </w:r>
      <w:r w:rsidRPr="004133D9">
        <w:rPr>
          <w:b/>
          <w:bCs/>
          <w:sz w:val="28"/>
          <w:szCs w:val="28"/>
        </w:rPr>
        <w:t>201</w:t>
      </w:r>
      <w:r w:rsidR="007339ED" w:rsidRPr="004133D9">
        <w:rPr>
          <w:b/>
          <w:bCs/>
          <w:sz w:val="28"/>
          <w:szCs w:val="28"/>
        </w:rPr>
        <w:t>9</w:t>
      </w:r>
      <w:r w:rsidRPr="004133D9">
        <w:rPr>
          <w:b/>
          <w:bCs/>
          <w:sz w:val="28"/>
          <w:szCs w:val="28"/>
        </w:rPr>
        <w:t>–</w:t>
      </w:r>
      <w:r w:rsidR="007339ED" w:rsidRPr="004133D9">
        <w:rPr>
          <w:b/>
          <w:bCs/>
          <w:sz w:val="28"/>
          <w:szCs w:val="28"/>
        </w:rPr>
        <w:t>06</w:t>
      </w:r>
      <w:r w:rsidRPr="004133D9">
        <w:rPr>
          <w:b/>
          <w:bCs/>
          <w:sz w:val="28"/>
          <w:szCs w:val="28"/>
        </w:rPr>
        <w:t>–</w:t>
      </w:r>
      <w:r w:rsidR="007339ED" w:rsidRPr="004133D9">
        <w:rPr>
          <w:b/>
          <w:bCs/>
          <w:sz w:val="28"/>
          <w:szCs w:val="28"/>
        </w:rPr>
        <w:t>26</w:t>
      </w:r>
    </w:p>
    <w:p w:rsidR="00183F5E" w:rsidRPr="004133D9" w:rsidRDefault="00183F5E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D168C9" w:rsidP="00DD0174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27" w:name="_Toc312622510"/>
      <w:bookmarkStart w:id="28" w:name="_Toc316252915"/>
      <w:bookmarkStart w:id="29" w:name="весь_текст"/>
      <w:r w:rsidRPr="004133D9">
        <w:rPr>
          <w:rFonts w:ascii="Times New Roman" w:hAnsi="Times New Roman"/>
          <w:b/>
          <w:sz w:val="28"/>
          <w:szCs w:val="28"/>
        </w:rPr>
        <w:t>1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Область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применения</w:t>
      </w:r>
      <w:bookmarkEnd w:id="27"/>
      <w:bookmarkEnd w:id="28"/>
    </w:p>
    <w:p w:rsidR="00B761A1" w:rsidRPr="004133D9" w:rsidRDefault="00B761A1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0" w:name="_Toc312622511"/>
      <w:bookmarkStart w:id="31" w:name="_Toc316252916"/>
      <w:r w:rsidRPr="004133D9">
        <w:rPr>
          <w:rFonts w:ascii="Times New Roman" w:hAnsi="Times New Roman"/>
          <w:sz w:val="28"/>
          <w:szCs w:val="28"/>
        </w:rPr>
        <w:t>Настоящий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правил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устанавливает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339ED" w:rsidRPr="004133D9">
        <w:rPr>
          <w:rFonts w:ascii="Times New Roman" w:hAnsi="Times New Roman"/>
          <w:sz w:val="28"/>
          <w:szCs w:val="28"/>
        </w:rPr>
        <w:t>правила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вновь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строящихся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реконструируемых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постоянного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назначения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718E4" w:rsidRPr="004133D9">
        <w:rPr>
          <w:rFonts w:ascii="Times New Roman" w:hAnsi="Times New Roman"/>
          <w:sz w:val="28"/>
          <w:szCs w:val="28"/>
        </w:rPr>
        <w:t>(дождевых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718E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718E4" w:rsidRPr="004133D9">
        <w:rPr>
          <w:rFonts w:ascii="Times New Roman" w:hAnsi="Times New Roman"/>
          <w:sz w:val="28"/>
          <w:szCs w:val="28"/>
        </w:rPr>
        <w:t>талых)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близких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DD0174" w:rsidRPr="004133D9" w:rsidRDefault="00DD0174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D168C9" w:rsidP="00DD0174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b/>
          <w:sz w:val="28"/>
          <w:szCs w:val="28"/>
        </w:rPr>
        <w:t>2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Нормативные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ссылки</w:t>
      </w:r>
      <w:bookmarkEnd w:id="30"/>
      <w:bookmarkEnd w:id="31"/>
    </w:p>
    <w:p w:rsidR="00225253" w:rsidRPr="004133D9" w:rsidRDefault="00225253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настоящем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правил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753DE" w:rsidRPr="004133D9">
        <w:rPr>
          <w:rFonts w:ascii="Times New Roman" w:hAnsi="Times New Roman"/>
          <w:sz w:val="28"/>
          <w:szCs w:val="28"/>
        </w:rPr>
        <w:t>использованы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753DE" w:rsidRPr="004133D9">
        <w:rPr>
          <w:rFonts w:ascii="Times New Roman" w:hAnsi="Times New Roman"/>
          <w:sz w:val="28"/>
          <w:szCs w:val="28"/>
        </w:rPr>
        <w:t>нормативные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ссылки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документы:</w:t>
      </w:r>
    </w:p>
    <w:p w:rsidR="00C21FA2" w:rsidRPr="004133D9" w:rsidRDefault="00C21FA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12.1.007</w:t>
      </w:r>
      <w:r w:rsidR="00DD0174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76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66055D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6055D" w:rsidRPr="004133D9">
        <w:rPr>
          <w:rFonts w:ascii="Times New Roman" w:hAnsi="Times New Roman"/>
          <w:sz w:val="28"/>
          <w:szCs w:val="28"/>
        </w:rPr>
        <w:t>стандартов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6055D" w:rsidRPr="004133D9">
        <w:rPr>
          <w:rFonts w:ascii="Times New Roman" w:hAnsi="Times New Roman"/>
          <w:sz w:val="28"/>
          <w:szCs w:val="28"/>
        </w:rPr>
        <w:t>безопасности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6055D" w:rsidRPr="004133D9">
        <w:rPr>
          <w:rFonts w:ascii="Times New Roman" w:hAnsi="Times New Roman"/>
          <w:sz w:val="28"/>
          <w:szCs w:val="28"/>
        </w:rPr>
        <w:t>труда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Классификация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безопасности</w:t>
      </w:r>
    </w:p>
    <w:p w:rsidR="00907D84" w:rsidRPr="004133D9" w:rsidRDefault="00907D84" w:rsidP="00907D8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17.1.1.01–77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Охрана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природы.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Гидросфера.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охрана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определения</w:t>
      </w:r>
    </w:p>
    <w:p w:rsidR="00907D84" w:rsidRPr="004133D9" w:rsidRDefault="00907D84" w:rsidP="00907D8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21.704–2011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документации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строительства.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документации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водоснабжения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</w:p>
    <w:p w:rsidR="00C21FA2" w:rsidRPr="004133D9" w:rsidRDefault="00C21FA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14254</w:t>
      </w:r>
      <w:r w:rsidR="00DD0174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2015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(IEC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60529:2013)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оболочками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(Код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IP)</w:t>
      </w:r>
    </w:p>
    <w:p w:rsidR="00C21FA2" w:rsidRPr="004133D9" w:rsidRDefault="00C21FA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15150</w:t>
      </w:r>
      <w:r w:rsidR="00DD0174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69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Машины,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приборы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изделия.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климатических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районов.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Категории,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хранения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транспортирования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воздействия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климатических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факторов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внешней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среды</w:t>
      </w:r>
    </w:p>
    <w:p w:rsidR="00E7733B" w:rsidRPr="004133D9" w:rsidRDefault="00E7733B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17516.1</w:t>
      </w:r>
      <w:r w:rsidR="00DD0174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90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Изделия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электротехнические.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стойкости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07D84" w:rsidRPr="004133D9">
        <w:rPr>
          <w:rFonts w:ascii="Times New Roman" w:hAnsi="Times New Roman"/>
          <w:sz w:val="28"/>
          <w:szCs w:val="28"/>
        </w:rPr>
        <w:t>внешним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07D84" w:rsidRPr="004133D9">
        <w:rPr>
          <w:rFonts w:ascii="Times New Roman" w:hAnsi="Times New Roman"/>
          <w:sz w:val="28"/>
          <w:szCs w:val="28"/>
        </w:rPr>
        <w:t>воздействующим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07D84" w:rsidRPr="004133D9">
        <w:rPr>
          <w:rFonts w:ascii="Times New Roman" w:hAnsi="Times New Roman"/>
          <w:sz w:val="28"/>
          <w:szCs w:val="28"/>
        </w:rPr>
        <w:t>факторам</w:t>
      </w:r>
    </w:p>
    <w:p w:rsidR="0066055D" w:rsidRPr="004133D9" w:rsidRDefault="0066055D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19179</w:t>
      </w:r>
      <w:r w:rsidR="00DD0174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73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Гидрология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суши.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определения</w:t>
      </w:r>
    </w:p>
    <w:p w:rsidR="004467B1" w:rsidRPr="004133D9" w:rsidRDefault="004467B1" w:rsidP="004467B1">
      <w:pPr>
        <w:pStyle w:val="af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7B1" w:rsidRPr="004133D9" w:rsidRDefault="004467B1" w:rsidP="004467B1">
      <w:pPr>
        <w:pBdr>
          <w:top w:val="single" w:sz="4" w:space="1" w:color="auto"/>
        </w:pBdr>
        <w:rPr>
          <w:b/>
          <w:sz w:val="20"/>
          <w:szCs w:val="20"/>
        </w:rPr>
      </w:pPr>
      <w:r w:rsidRPr="004133D9">
        <w:rPr>
          <w:b/>
          <w:sz w:val="20"/>
          <w:szCs w:val="20"/>
        </w:rPr>
        <w:t>Издание официальное</w:t>
      </w:r>
    </w:p>
    <w:p w:rsidR="003A433A" w:rsidRPr="004133D9" w:rsidRDefault="00C21FA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19185</w:t>
      </w:r>
      <w:r w:rsidR="00DD0174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73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Гидротехника.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понятия.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определения</w:t>
      </w:r>
    </w:p>
    <w:p w:rsidR="00DD0174" w:rsidRPr="004133D9" w:rsidRDefault="0071276F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24856</w:t>
      </w:r>
      <w:r w:rsidR="00DD0174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2014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Арматура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трубопроводная</w:t>
      </w:r>
      <w:r w:rsidR="003A433A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определения</w:t>
      </w:r>
    </w:p>
    <w:p w:rsidR="00C21FA2" w:rsidRPr="004133D9" w:rsidRDefault="00C21FA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25150–82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определения</w:t>
      </w:r>
    </w:p>
    <w:p w:rsidR="00907D84" w:rsidRPr="004133D9" w:rsidRDefault="00907D84" w:rsidP="00907D8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27751–2014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Надежность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положения</w:t>
      </w:r>
    </w:p>
    <w:p w:rsidR="00793AD6" w:rsidRPr="004133D9" w:rsidRDefault="00793AD6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ISO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2531</w:t>
      </w:r>
      <w:r w:rsidR="00DD0174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2012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фитинги,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арматура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чугуна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шаровидным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графитом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газоснабжения.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</w:t>
      </w:r>
    </w:p>
    <w:p w:rsidR="00C447B5" w:rsidRPr="004133D9" w:rsidRDefault="00C447B5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21.1101</w:t>
      </w:r>
      <w:r w:rsidR="00DD0174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2013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документации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строительства.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документации</w:t>
      </w:r>
    </w:p>
    <w:p w:rsidR="004F38AA" w:rsidRPr="004133D9" w:rsidRDefault="004F38AA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27.202</w:t>
      </w:r>
      <w:r w:rsidR="00DD0174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2012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Надежность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надежностью.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Стоимость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жизненного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цикла</w:t>
      </w:r>
    </w:p>
    <w:p w:rsidR="004F38AA" w:rsidRPr="004133D9" w:rsidRDefault="004F38AA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50571.1</w:t>
      </w:r>
      <w:r w:rsidR="00DD0174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2009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(МЭК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60364-1:2005)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Электроустановки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низковольтные.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положения,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оценка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определения</w:t>
      </w:r>
    </w:p>
    <w:p w:rsidR="009C0754" w:rsidRPr="004133D9" w:rsidRDefault="009C0754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50571.5.52</w:t>
      </w:r>
      <w:r w:rsidR="00DD0174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2011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Электроустановки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низковольтные.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5-52.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монтаж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электрооборудования.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Электропроводки</w:t>
      </w:r>
    </w:p>
    <w:p w:rsidR="009C0754" w:rsidRPr="004133D9" w:rsidRDefault="009C0754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50571.7.706-2016/МЭК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60364-7-706(2005)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Электроустановки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низковольтные.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7-706.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Проводящие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стесненными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условиями</w:t>
      </w:r>
    </w:p>
    <w:p w:rsidR="009C0754" w:rsidRPr="004133D9" w:rsidRDefault="009C0754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55072–2012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Емкости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реактопластов,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армированных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стекловолокном.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</w:t>
      </w:r>
    </w:p>
    <w:p w:rsidR="00FE1377" w:rsidRPr="004133D9" w:rsidRDefault="00FE1377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5.13130.2009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противопожарной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сигнализации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пожаротушения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автоматические.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Нормы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F008D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>зменением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1)</w:t>
      </w:r>
    </w:p>
    <w:p w:rsidR="00FE1377" w:rsidRPr="004133D9" w:rsidRDefault="00FE1377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12.13130.2009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категорий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взрывопожарной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опасности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F008D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>зменением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1)</w:t>
      </w:r>
    </w:p>
    <w:p w:rsidR="007662D2" w:rsidRPr="004133D9" w:rsidRDefault="007662D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14.13330.2018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II-7-81*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</w:t>
      </w:r>
      <w:r w:rsidR="00FF008D" w:rsidRPr="004133D9">
        <w:rPr>
          <w:rFonts w:ascii="Times New Roman" w:hAnsi="Times New Roman"/>
          <w:sz w:val="28"/>
          <w:szCs w:val="28"/>
        </w:rPr>
        <w:t>ельство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F008D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F008D" w:rsidRPr="004133D9">
        <w:rPr>
          <w:rFonts w:ascii="Times New Roman" w:hAnsi="Times New Roman"/>
          <w:sz w:val="28"/>
          <w:szCs w:val="28"/>
        </w:rPr>
        <w:t>сейсмических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F008D" w:rsidRPr="004133D9">
        <w:rPr>
          <w:rFonts w:ascii="Times New Roman" w:hAnsi="Times New Roman"/>
          <w:sz w:val="28"/>
          <w:szCs w:val="28"/>
        </w:rPr>
        <w:t>районах»</w:t>
      </w:r>
    </w:p>
    <w:p w:rsidR="007662D2" w:rsidRPr="004133D9" w:rsidRDefault="007662D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21.13330.2012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2.01.09-91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подрабатываемых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просадочных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грунтах»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1)</w:t>
      </w:r>
    </w:p>
    <w:p w:rsidR="007662D2" w:rsidRPr="004133D9" w:rsidRDefault="007662D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25.13330.2012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2.02.04-88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фундаменты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вечномерзлых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грунтах»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изменени</w:t>
      </w:r>
      <w:r w:rsidR="00FF008D" w:rsidRPr="004133D9">
        <w:rPr>
          <w:rFonts w:ascii="Times New Roman" w:hAnsi="Times New Roman"/>
          <w:sz w:val="28"/>
          <w:szCs w:val="28"/>
        </w:rPr>
        <w:t>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FF008D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F008D"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F008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t>)</w:t>
      </w:r>
    </w:p>
    <w:p w:rsidR="007662D2" w:rsidRPr="004133D9" w:rsidRDefault="007662D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28.13330.2017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2.03.11-85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коррозии»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1)</w:t>
      </w:r>
    </w:p>
    <w:p w:rsidR="007662D2" w:rsidRPr="004133D9" w:rsidRDefault="007662D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30.13330.2016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2.04.01-85*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Внутренний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водопровод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зданий»</w:t>
      </w:r>
    </w:p>
    <w:p w:rsidR="007662D2" w:rsidRPr="004133D9" w:rsidRDefault="007662D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31.13330.2012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2.04.02-84*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Водоснабжение.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Наружные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изменениями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3)</w:t>
      </w:r>
    </w:p>
    <w:p w:rsidR="007662D2" w:rsidRPr="004133D9" w:rsidRDefault="007662D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38.13330.2018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2.06.04-82*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воздействия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гидротехнические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(волновые,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ледовые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судов)»</w:t>
      </w:r>
    </w:p>
    <w:p w:rsidR="007662D2" w:rsidRPr="004133D9" w:rsidRDefault="007662D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42.13330.2016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2.07.01-89*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Градостроительство.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Планировка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застройка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сельских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поселений»</w:t>
      </w:r>
    </w:p>
    <w:p w:rsidR="007662D2" w:rsidRPr="004133D9" w:rsidRDefault="007662D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43.13330.2012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2.09.03-85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1)</w:t>
      </w:r>
    </w:p>
    <w:p w:rsidR="007662D2" w:rsidRPr="004133D9" w:rsidRDefault="007662D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44.13330.2011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2.09.04-87*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Административные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изменениями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2)</w:t>
      </w:r>
    </w:p>
    <w:p w:rsidR="00514BC4" w:rsidRPr="004133D9" w:rsidRDefault="00514BC4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 48.13330.2011 Организация строительства. Актуализированная редакция СНиП 12-01-2004 (с изменением № 1)</w:t>
      </w:r>
    </w:p>
    <w:p w:rsidR="002517C2" w:rsidRPr="004133D9" w:rsidRDefault="002517C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52.13330.2016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23-05-95*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Естественное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искусственное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освещение»</w:t>
      </w:r>
    </w:p>
    <w:p w:rsidR="002517C2" w:rsidRPr="004133D9" w:rsidRDefault="002517C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60.13330.2016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41-01-2003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Отопление,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вентиляция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кондиционирование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воздуха»</w:t>
      </w:r>
    </w:p>
    <w:p w:rsidR="002517C2" w:rsidRPr="004133D9" w:rsidRDefault="002517C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62.13330.2011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42-01-2002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Газораспределительные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A58AF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>зменениями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2)</w:t>
      </w:r>
    </w:p>
    <w:p w:rsidR="002517C2" w:rsidRPr="004133D9" w:rsidRDefault="002517C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66.13330.2011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водоснабжения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высокопрочных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чугуна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шаровидным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графитом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изменениями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2)</w:t>
      </w:r>
    </w:p>
    <w:p w:rsidR="002517C2" w:rsidRPr="004133D9" w:rsidRDefault="002517C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72.13330.2016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3.04.03-85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коррозии»</w:t>
      </w:r>
    </w:p>
    <w:p w:rsidR="002517C2" w:rsidRPr="004133D9" w:rsidRDefault="002517C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104.13330.2016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2.06.15-85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Инженерная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затопления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подтопления»</w:t>
      </w:r>
    </w:p>
    <w:p w:rsidR="0034736E" w:rsidRPr="004133D9" w:rsidRDefault="0034736E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112.13330.2011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21-01-97*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</w:t>
      </w:r>
      <w:r w:rsidR="00FF008D" w:rsidRPr="004133D9">
        <w:rPr>
          <w:rFonts w:ascii="Times New Roman" w:hAnsi="Times New Roman"/>
          <w:sz w:val="28"/>
          <w:szCs w:val="28"/>
        </w:rPr>
        <w:t>зопасность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F008D"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F008D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F008D" w:rsidRPr="004133D9">
        <w:rPr>
          <w:rFonts w:ascii="Times New Roman" w:hAnsi="Times New Roman"/>
          <w:sz w:val="28"/>
          <w:szCs w:val="28"/>
        </w:rPr>
        <w:t>сооружений»</w:t>
      </w:r>
    </w:p>
    <w:p w:rsidR="002517C2" w:rsidRPr="004133D9" w:rsidRDefault="002517C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131.13330.2012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23-01-99*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климатология»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изменениями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2)</w:t>
      </w:r>
    </w:p>
    <w:p w:rsidR="002517C2" w:rsidRPr="004133D9" w:rsidRDefault="00AA58AF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17C2" w:rsidRPr="004133D9">
        <w:rPr>
          <w:rFonts w:ascii="Times New Roman" w:hAnsi="Times New Roman"/>
          <w:sz w:val="28"/>
          <w:szCs w:val="28"/>
        </w:rPr>
        <w:t>132.13330.2011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17C2" w:rsidRPr="004133D9">
        <w:rPr>
          <w:rFonts w:ascii="Times New Roman" w:hAnsi="Times New Roman"/>
          <w:sz w:val="28"/>
          <w:szCs w:val="28"/>
        </w:rPr>
        <w:t>Обеспечение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17C2" w:rsidRPr="004133D9">
        <w:rPr>
          <w:rFonts w:ascii="Times New Roman" w:hAnsi="Times New Roman"/>
          <w:sz w:val="28"/>
          <w:szCs w:val="28"/>
        </w:rPr>
        <w:t>антитеррористической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17C2" w:rsidRPr="004133D9">
        <w:rPr>
          <w:rFonts w:ascii="Times New Roman" w:hAnsi="Times New Roman"/>
          <w:sz w:val="28"/>
          <w:szCs w:val="28"/>
        </w:rPr>
        <w:t>защищенности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17C2"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17C2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17C2" w:rsidRPr="004133D9">
        <w:rPr>
          <w:rFonts w:ascii="Times New Roman" w:hAnsi="Times New Roman"/>
          <w:sz w:val="28"/>
          <w:szCs w:val="28"/>
        </w:rPr>
        <w:t>сооружений.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17C2" w:rsidRPr="004133D9">
        <w:rPr>
          <w:rFonts w:ascii="Times New Roman" w:hAnsi="Times New Roman"/>
          <w:sz w:val="28"/>
          <w:szCs w:val="28"/>
        </w:rPr>
        <w:t>Общие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17C2"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17C2" w:rsidRPr="004133D9">
        <w:rPr>
          <w:rFonts w:ascii="Times New Roman" w:hAnsi="Times New Roman"/>
          <w:sz w:val="28"/>
          <w:szCs w:val="28"/>
        </w:rPr>
        <w:t>проектирования</w:t>
      </w:r>
    </w:p>
    <w:p w:rsidR="002517C2" w:rsidRPr="004133D9" w:rsidRDefault="002517C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249.1325800.2016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Коммуникации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подземные.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закрытым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открытым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способами</w:t>
      </w:r>
    </w:p>
    <w:p w:rsidR="002517C2" w:rsidRPr="004133D9" w:rsidRDefault="002517C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272.1325800.2016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городские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поселковые.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обследования</w:t>
      </w:r>
    </w:p>
    <w:p w:rsidR="002517C2" w:rsidRPr="004133D9" w:rsidRDefault="002517C2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273.1325800.2016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Водоснабжение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восстановлении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гибкими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полимерными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рукавами</w:t>
      </w:r>
    </w:p>
    <w:p w:rsidR="00E67F2E" w:rsidRPr="004133D9" w:rsidRDefault="00E67F2E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328.1325800.2017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Информационное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моделирование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строительстве.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описания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компонентов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информационной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модели</w:t>
      </w:r>
    </w:p>
    <w:p w:rsidR="00E67F2E" w:rsidRPr="004133D9" w:rsidRDefault="00E67F2E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333.1325800.2017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Информационное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моделирование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строительстве.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информационной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модели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стадиях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жизненного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цикла</w:t>
      </w:r>
    </w:p>
    <w:p w:rsidR="00A80BF6" w:rsidRPr="004133D9" w:rsidRDefault="00A80BF6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СанПиН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2.1.5.2582</w:t>
      </w:r>
      <w:r w:rsidR="00A75774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10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Санитарно-эпидемиологические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охране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прибрежных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морей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населения</w:t>
      </w:r>
    </w:p>
    <w:p w:rsidR="00A80BF6" w:rsidRPr="004133D9" w:rsidRDefault="00A80BF6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СанПиН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2.1.5.980</w:t>
      </w:r>
      <w:r w:rsidR="00A75774" w:rsidRPr="004133D9">
        <w:rPr>
          <w:rFonts w:ascii="Times New Roman" w:hAnsi="Times New Roman"/>
          <w:sz w:val="28"/>
          <w:szCs w:val="28"/>
        </w:rPr>
        <w:t>–00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Гигиенические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</w:t>
      </w:r>
      <w:r w:rsidR="00A75774" w:rsidRPr="004133D9">
        <w:rPr>
          <w:rFonts w:ascii="Times New Roman" w:hAnsi="Times New Roman"/>
          <w:sz w:val="28"/>
          <w:szCs w:val="28"/>
        </w:rPr>
        <w:t>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охране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вод</w:t>
      </w:r>
    </w:p>
    <w:p w:rsidR="00A80BF6" w:rsidRPr="004133D9" w:rsidRDefault="00A80BF6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СанПиН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2.1.6.1032</w:t>
      </w:r>
      <w:r w:rsidR="00A75774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01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Гигиенические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атмосферного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насел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</w:t>
      </w:r>
    </w:p>
    <w:p w:rsidR="007339ED" w:rsidRPr="004133D9" w:rsidRDefault="007339ED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СанПиН 2.2.1/2.1.1.1200-03 "Санитарно-защитные зоны и санитарная классификация предприятий, сооружений и иных объектов" (с изменениями на 25 апреля 2014 года)</w:t>
      </w:r>
    </w:p>
    <w:p w:rsidR="00DD0174" w:rsidRPr="004133D9" w:rsidRDefault="00DD0174" w:rsidP="00DD0174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П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р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ч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–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При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пользовании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настоящим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сводом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правил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целесообразно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проверить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действие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ссылочных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документов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информационной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системе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общего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пользования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–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официальном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сайте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федерального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органа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исполнительной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власти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сфере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стандартизации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сети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Интернет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или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ежегодному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информационному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указателю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«Национальные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стандарты»,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который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опубликован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состоянию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1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января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текущего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года,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выпускам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ежемесячного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информационного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указателя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«Национальные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стандарты»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за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текущий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год.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Если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заменен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ссылочный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документ,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который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дана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недатированная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ссылка,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то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рекомендуется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использовать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действующую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версию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этого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документа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учетом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всех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внесенных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данную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версию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изменений.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Если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заменен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ссылочный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документ,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который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дана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датированная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ссылка,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то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рекомендуется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использовать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версию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этого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документа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указанным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выше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годом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утверждения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(принятия).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Если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после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утверждения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настоящего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свода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правил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ссылочный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документ,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который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дана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датированная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ссылка,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внесено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изменение,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затрагивающее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положение,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которое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дана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ссылка,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то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это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положение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рекомендуется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применять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без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учета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данного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изменения.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Если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ссылочный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документ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отменен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без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замены,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то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положение,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котором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дана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ссылка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него,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рекомендуется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применять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части,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затрагивающей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эту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ссылку.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Сведения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действии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сводов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правил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целесообразно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проверить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Федеральном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информационном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фонде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стандартов.</w:t>
      </w:r>
    </w:p>
    <w:p w:rsidR="00E67F2E" w:rsidRPr="004133D9" w:rsidRDefault="00E67F2E" w:rsidP="00DD01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5B4D47" w:rsidP="00A75774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2" w:name="_Toc312622512"/>
      <w:bookmarkStart w:id="33" w:name="_Toc312666943"/>
      <w:bookmarkStart w:id="34" w:name="_Toc312667033"/>
      <w:bookmarkStart w:id="35" w:name="_Toc312667104"/>
      <w:bookmarkStart w:id="36" w:name="_Toc312667250"/>
      <w:bookmarkStart w:id="37" w:name="_Toc312622513"/>
      <w:bookmarkStart w:id="38" w:name="_Toc316252917"/>
      <w:bookmarkEnd w:id="32"/>
      <w:bookmarkEnd w:id="33"/>
      <w:bookmarkEnd w:id="34"/>
      <w:bookmarkEnd w:id="35"/>
      <w:bookmarkEnd w:id="36"/>
      <w:r w:rsidRPr="004133D9">
        <w:rPr>
          <w:rFonts w:ascii="Times New Roman" w:hAnsi="Times New Roman"/>
          <w:b/>
          <w:sz w:val="28"/>
          <w:szCs w:val="28"/>
        </w:rPr>
        <w:t>3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Термины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определения</w:t>
      </w:r>
      <w:bookmarkEnd w:id="37"/>
      <w:bookmarkEnd w:id="38"/>
    </w:p>
    <w:p w:rsidR="00225253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настоящем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правил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0E06" w:rsidRPr="004133D9">
        <w:rPr>
          <w:rFonts w:ascii="Times New Roman" w:hAnsi="Times New Roman"/>
          <w:sz w:val="28"/>
          <w:szCs w:val="28"/>
        </w:rPr>
        <w:t>применены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0E06" w:rsidRPr="004133D9">
        <w:rPr>
          <w:rFonts w:ascii="Times New Roman" w:hAnsi="Times New Roman"/>
          <w:sz w:val="28"/>
          <w:szCs w:val="28"/>
        </w:rPr>
        <w:t>термины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816F9" w:rsidRPr="004133D9">
        <w:rPr>
          <w:rFonts w:ascii="Times New Roman" w:hAnsi="Times New Roman"/>
          <w:sz w:val="28"/>
          <w:szCs w:val="28"/>
        </w:rPr>
        <w:t xml:space="preserve">ГОСТ 17.1.1.01, ГОСТ 19179, ГОСТ 19185, ГОСТ 24856, </w:t>
      </w:r>
      <w:r w:rsidR="00FE3809"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E3809" w:rsidRPr="004133D9">
        <w:rPr>
          <w:rFonts w:ascii="Times New Roman" w:hAnsi="Times New Roman"/>
          <w:sz w:val="28"/>
          <w:szCs w:val="28"/>
        </w:rPr>
        <w:t>25150,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93AD6"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93AD6" w:rsidRPr="004133D9">
        <w:rPr>
          <w:rFonts w:ascii="Times New Roman" w:hAnsi="Times New Roman"/>
          <w:sz w:val="28"/>
          <w:szCs w:val="28"/>
        </w:rPr>
        <w:t>ISO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93AD6" w:rsidRPr="004133D9">
        <w:rPr>
          <w:rFonts w:ascii="Times New Roman" w:hAnsi="Times New Roman"/>
          <w:sz w:val="28"/>
          <w:szCs w:val="28"/>
        </w:rPr>
        <w:t>2531,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0E06" w:rsidRPr="004133D9">
        <w:rPr>
          <w:rFonts w:ascii="Times New Roman" w:hAnsi="Times New Roman"/>
          <w:sz w:val="28"/>
          <w:szCs w:val="28"/>
        </w:rPr>
        <w:t>следующие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определениями</w:t>
      </w:r>
      <w:r w:rsidR="004E438A" w:rsidRPr="004133D9">
        <w:rPr>
          <w:rFonts w:ascii="Times New Roman" w:hAnsi="Times New Roman"/>
          <w:sz w:val="28"/>
          <w:szCs w:val="28"/>
        </w:rPr>
        <w:t>:</w:t>
      </w:r>
    </w:p>
    <w:p w:rsidR="002962F6" w:rsidRPr="004133D9" w:rsidRDefault="002962F6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3.1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поверхностные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(дождевые,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ливневые,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талые)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воды: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образуются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выпадения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таяния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снега.</w:t>
      </w:r>
    </w:p>
    <w:p w:rsidR="002962F6" w:rsidRPr="004133D9" w:rsidRDefault="002962F6" w:rsidP="00A75774">
      <w:pPr>
        <w:pStyle w:val="aff2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133D9">
        <w:rPr>
          <w:rFonts w:ascii="Times New Roman" w:hAnsi="Times New Roman"/>
          <w:sz w:val="28"/>
          <w:szCs w:val="28"/>
        </w:rPr>
        <w:t>3.2</w:t>
      </w:r>
      <w:bookmarkStart w:id="39" w:name="_Hlk52857726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5"/>
      </w:tblGrid>
      <w:tr w:rsidR="00191C66" w:rsidRPr="004133D9" w:rsidTr="00D942EC">
        <w:tc>
          <w:tcPr>
            <w:tcW w:w="9285" w:type="dxa"/>
            <w:shd w:val="clear" w:color="auto" w:fill="auto"/>
          </w:tcPr>
          <w:p w:rsidR="00191C66" w:rsidRPr="004133D9" w:rsidRDefault="00191C66" w:rsidP="00A75774">
            <w:pPr>
              <w:pStyle w:val="aff2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133D9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>водоотведение:</w:t>
            </w:r>
            <w:r w:rsidR="00A851F3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При</w:t>
            </w:r>
            <w:r w:rsidR="00CF642A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м,</w:t>
            </w:r>
            <w:r w:rsidR="00A851F3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транспортировка</w:t>
            </w:r>
            <w:r w:rsidR="00A851F3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="00A851F3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очистка</w:t>
            </w:r>
            <w:r w:rsidR="00A851F3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сточных</w:t>
            </w:r>
            <w:r w:rsidR="00A851F3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вод</w:t>
            </w:r>
            <w:r w:rsidR="00A851F3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="00A851F3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использованием</w:t>
            </w:r>
            <w:r w:rsidR="00A851F3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централизованной</w:t>
            </w:r>
            <w:r w:rsidR="00A851F3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системы</w:t>
            </w:r>
            <w:r w:rsidR="00A851F3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водоотведения.</w:t>
            </w:r>
          </w:p>
          <w:p w:rsidR="00191C66" w:rsidRPr="004133D9" w:rsidRDefault="00191C66" w:rsidP="00A75774">
            <w:pPr>
              <w:pStyle w:val="aff2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[</w:t>
            </w:r>
            <w:r w:rsidR="00B67580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СП</w:t>
            </w:r>
            <w:r w:rsidR="00A851F3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B67580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30.13330</w:t>
            </w:r>
            <w:r w:rsidR="00A75774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.2016</w:t>
            </w:r>
            <w:r w:rsidR="00B67580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  <w:r w:rsidR="00A851F3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B67580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пункт</w:t>
            </w:r>
            <w:r w:rsidR="00A851F3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B67580" w:rsidRPr="004133D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3.1.7]</w:t>
            </w:r>
          </w:p>
        </w:tc>
      </w:tr>
    </w:tbl>
    <w:bookmarkEnd w:id="39"/>
    <w:p w:rsidR="002962F6" w:rsidRPr="004133D9" w:rsidRDefault="002962F6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3.3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общесплавная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система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канализации: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предназначенная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городские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поверхностные.</w:t>
      </w:r>
    </w:p>
    <w:p w:rsidR="002962F6" w:rsidRPr="004133D9" w:rsidRDefault="002962F6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3.4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полураздельная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система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канализации: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коммунальной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устраиваются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самостоятельные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уличные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дождевого,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поливо-моечного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главные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отводящие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округов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устраиваются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общесплавными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разделительные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сбрасывается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очистки.</w:t>
      </w:r>
    </w:p>
    <w:p w:rsidR="002962F6" w:rsidRPr="004133D9" w:rsidRDefault="002962F6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3.5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раздельная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система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канализации: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устраиваются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самостоятельные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городской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водами;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дождевого,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поливо-моечного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подвергается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очистке.</w:t>
      </w:r>
    </w:p>
    <w:p w:rsidR="002962F6" w:rsidRPr="004133D9" w:rsidRDefault="002962F6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3.6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взвешенные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вещества: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Показатель,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характеризующий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примесей,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задерживается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бумажном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фильтре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фильтровании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пробы.</w:t>
      </w:r>
    </w:p>
    <w:p w:rsidR="0086033F" w:rsidRPr="004133D9" w:rsidRDefault="00A77345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line">
                  <wp:posOffset>205740</wp:posOffset>
                </wp:positionV>
                <wp:extent cx="5991225" cy="638175"/>
                <wp:effectExtent l="9525" t="9525" r="9525" b="952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6381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C998F" id="Rectangle 20" o:spid="_x0000_s1026" style="position:absolute;margin-left:-4.05pt;margin-top:16.2pt;width:471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" filled="f">
                <w10:wrap anchory="line"/>
              </v:rect>
            </w:pict>
          </mc:Fallback>
        </mc:AlternateContent>
      </w:r>
      <w:r w:rsidR="008871F2" w:rsidRPr="004133D9">
        <w:rPr>
          <w:rFonts w:ascii="Times New Roman" w:hAnsi="Times New Roman"/>
          <w:sz w:val="28"/>
          <w:szCs w:val="28"/>
        </w:rPr>
        <w:t>3.7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8871F2" w:rsidRPr="004133D9" w:rsidRDefault="008871F2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b/>
          <w:sz w:val="28"/>
          <w:szCs w:val="28"/>
        </w:rPr>
        <w:t>фитинг: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трубопроводной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системе,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предназначенное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собой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другими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компонентами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этой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sz w:val="28"/>
          <w:szCs w:val="28"/>
        </w:rPr>
        <w:t>системы.</w:t>
      </w:r>
    </w:p>
    <w:p w:rsidR="0086033F" w:rsidRPr="004133D9" w:rsidRDefault="0086033F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33D9">
        <w:rPr>
          <w:rFonts w:ascii="Times New Roman" w:hAnsi="Times New Roman"/>
          <w:sz w:val="28"/>
          <w:szCs w:val="28"/>
          <w:lang w:val="en-US"/>
        </w:rPr>
        <w:t>[</w:t>
      </w:r>
      <w:r w:rsidRPr="004133D9">
        <w:rPr>
          <w:rFonts w:ascii="Times New Roman" w:hAnsi="Times New Roman"/>
          <w:sz w:val="28"/>
          <w:szCs w:val="28"/>
        </w:rPr>
        <w:t>ГОСТ Р 52949-2008, п. 3.1</w:t>
      </w:r>
      <w:r w:rsidRPr="004133D9">
        <w:rPr>
          <w:rFonts w:ascii="Times New Roman" w:hAnsi="Times New Roman"/>
          <w:sz w:val="28"/>
          <w:szCs w:val="28"/>
          <w:lang w:val="en-US"/>
        </w:rPr>
        <w:t>]</w:t>
      </w:r>
    </w:p>
    <w:p w:rsidR="0086033F" w:rsidRPr="004133D9" w:rsidRDefault="00A77345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line">
                  <wp:posOffset>223520</wp:posOffset>
                </wp:positionV>
                <wp:extent cx="5991225" cy="1876425"/>
                <wp:effectExtent l="12700" t="6985" r="6350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18764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C2E66" id="Rectangle 21" o:spid="_x0000_s1026" style="position:absolute;margin-left:-3.05pt;margin-top:17.6pt;width:471.7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" filled="f">
                <w10:wrap anchory="line"/>
              </v:rect>
            </w:pict>
          </mc:Fallback>
        </mc:AlternateContent>
      </w:r>
      <w:r w:rsidR="008871F2" w:rsidRPr="004133D9">
        <w:rPr>
          <w:rFonts w:ascii="Times New Roman" w:hAnsi="Times New Roman"/>
          <w:sz w:val="28"/>
          <w:szCs w:val="28"/>
        </w:rPr>
        <w:t>3.8</w:t>
      </w:r>
    </w:p>
    <w:p w:rsidR="0086033F" w:rsidRPr="004133D9" w:rsidRDefault="00A851F3" w:rsidP="0086033F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86033F" w:rsidRPr="004133D9">
        <w:rPr>
          <w:rFonts w:ascii="Times New Roman" w:hAnsi="Times New Roman"/>
          <w:sz w:val="28"/>
          <w:szCs w:val="28"/>
        </w:rPr>
        <w:t xml:space="preserve">       </w:t>
      </w:r>
      <w:r w:rsidR="00B26F6F" w:rsidRPr="004133D9">
        <w:rPr>
          <w:rFonts w:ascii="Times New Roman" w:hAnsi="Times New Roman"/>
          <w:b/>
          <w:sz w:val="28"/>
          <w:szCs w:val="28"/>
        </w:rPr>
        <w:t>соединительная</w:t>
      </w:r>
      <w:r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B26F6F" w:rsidRPr="004133D9">
        <w:rPr>
          <w:rFonts w:ascii="Times New Roman" w:hAnsi="Times New Roman"/>
          <w:b/>
          <w:sz w:val="28"/>
          <w:szCs w:val="28"/>
        </w:rPr>
        <w:t>часть: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86033F" w:rsidRPr="004133D9">
        <w:rPr>
          <w:rFonts w:ascii="Times New Roman" w:hAnsi="Times New Roman"/>
          <w:sz w:val="28"/>
          <w:szCs w:val="28"/>
        </w:rPr>
        <w:t>соединительная часть* (connecting part): Присоединяемая к трубе отливка, которая обеспечивает отклонение, изменение направления трубопровода или канала. Фитинги и арматура, за исключением запорной и предохранительной, являются соединительными частями. Трубы с соединительными частями являются элементами трубопровода.</w:t>
      </w:r>
    </w:p>
    <w:p w:rsidR="0086033F" w:rsidRPr="004133D9" w:rsidRDefault="0086033F" w:rsidP="0086033F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_______________</w:t>
      </w:r>
    </w:p>
    <w:p w:rsidR="0086033F" w:rsidRPr="004133D9" w:rsidRDefault="0086033F" w:rsidP="0086033F">
      <w:pPr>
        <w:pStyle w:val="aff2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133D9">
        <w:rPr>
          <w:rFonts w:ascii="Times New Roman" w:hAnsi="Times New Roman"/>
          <w:sz w:val="28"/>
          <w:szCs w:val="28"/>
        </w:rPr>
        <w:t>* Термин, принятый в международных стандартах.</w:t>
      </w:r>
      <w:r w:rsidRPr="004133D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86033F" w:rsidRPr="004133D9" w:rsidRDefault="0086033F" w:rsidP="0086033F">
      <w:pPr>
        <w:pStyle w:val="aff2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133D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[ГОСТ ISO 2531-2012, п. 3.3]</w:t>
      </w:r>
    </w:p>
    <w:p w:rsidR="008871F2" w:rsidRPr="004133D9" w:rsidRDefault="008871F2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3.9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надежность: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Вероятность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того,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элемент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будут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исполнять</w:t>
      </w:r>
      <w:r w:rsidR="00887083" w:rsidRPr="004133D9">
        <w:rPr>
          <w:rFonts w:ascii="Times New Roman" w:hAnsi="Times New Roman"/>
          <w:sz w:val="28"/>
          <w:szCs w:val="28"/>
        </w:rPr>
        <w:t xml:space="preserve"> в течение указанного интервала времени </w:t>
      </w:r>
      <w:r w:rsidRPr="004133D9">
        <w:rPr>
          <w:rFonts w:ascii="Times New Roman" w:hAnsi="Times New Roman"/>
          <w:sz w:val="28"/>
          <w:szCs w:val="28"/>
        </w:rPr>
        <w:t>требуемые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функции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отказов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обслуживания.</w:t>
      </w:r>
    </w:p>
    <w:p w:rsidR="00F40055" w:rsidRPr="004133D9" w:rsidRDefault="00F40055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3.10 </w:t>
      </w:r>
      <w:r w:rsidRPr="004133D9">
        <w:rPr>
          <w:rFonts w:ascii="Times New Roman" w:hAnsi="Times New Roman"/>
          <w:b/>
          <w:sz w:val="28"/>
          <w:szCs w:val="28"/>
        </w:rPr>
        <w:t>сточные воды</w:t>
      </w:r>
      <w:r w:rsidRPr="004133D9">
        <w:rPr>
          <w:rFonts w:ascii="Times New Roman" w:hAnsi="Times New Roman"/>
          <w:sz w:val="28"/>
          <w:szCs w:val="28"/>
        </w:rPr>
        <w:t xml:space="preserve">: Принимаемые от абонентов в централизованные системы водоотведения воды, а также дождевые, талые, инфильтрационные, </w:t>
      </w:r>
      <w:r w:rsidRPr="004133D9">
        <w:rPr>
          <w:rFonts w:ascii="Times New Roman" w:hAnsi="Times New Roman"/>
          <w:sz w:val="28"/>
          <w:szCs w:val="28"/>
        </w:rPr>
        <w:lastRenderedPageBreak/>
        <w:t>поливомоечные, дренажные воды, если централизованная система водоотведения предназначена для приема таких вод.</w:t>
      </w:r>
    </w:p>
    <w:p w:rsidR="00A75774" w:rsidRPr="004133D9" w:rsidRDefault="00A75774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5B4D47" w:rsidP="00A75774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40" w:name="_Toc310981896"/>
      <w:bookmarkStart w:id="41" w:name="_Toc312319418"/>
      <w:bookmarkStart w:id="42" w:name="_Toc312322942"/>
      <w:bookmarkStart w:id="43" w:name="_Toc312323037"/>
      <w:bookmarkStart w:id="44" w:name="_Toc312323229"/>
      <w:bookmarkStart w:id="45" w:name="_Toc312323411"/>
      <w:bookmarkStart w:id="46" w:name="_Toc310981902"/>
      <w:bookmarkStart w:id="47" w:name="_Toc312319424"/>
      <w:bookmarkStart w:id="48" w:name="_Toc312322948"/>
      <w:bookmarkStart w:id="49" w:name="_Toc312323043"/>
      <w:bookmarkStart w:id="50" w:name="_Toc312323235"/>
      <w:bookmarkStart w:id="51" w:name="_Toc312323417"/>
      <w:bookmarkStart w:id="52" w:name="_Toc310946428"/>
      <w:bookmarkStart w:id="53" w:name="_Toc312319425"/>
      <w:bookmarkStart w:id="54" w:name="_Toc312323044"/>
      <w:bookmarkStart w:id="55" w:name="_Toc312323418"/>
      <w:bookmarkStart w:id="56" w:name="_Toc312622514"/>
      <w:bookmarkStart w:id="57" w:name="_Toc316252918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4133D9">
        <w:rPr>
          <w:rFonts w:ascii="Times New Roman" w:hAnsi="Times New Roman"/>
          <w:b/>
          <w:sz w:val="28"/>
          <w:szCs w:val="28"/>
        </w:rPr>
        <w:t>4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Общие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bookmarkEnd w:id="52"/>
      <w:bookmarkEnd w:id="53"/>
      <w:bookmarkEnd w:id="54"/>
      <w:bookmarkEnd w:id="55"/>
      <w:r w:rsidR="00225253" w:rsidRPr="004133D9">
        <w:rPr>
          <w:rFonts w:ascii="Times New Roman" w:hAnsi="Times New Roman"/>
          <w:b/>
          <w:sz w:val="28"/>
          <w:szCs w:val="28"/>
        </w:rPr>
        <w:t>положения</w:t>
      </w:r>
      <w:bookmarkEnd w:id="56"/>
      <w:bookmarkEnd w:id="57"/>
    </w:p>
    <w:p w:rsidR="00225253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8" w:name="раздел_ОО"/>
      <w:r w:rsidRPr="004133D9">
        <w:rPr>
          <w:rFonts w:ascii="Times New Roman" w:hAnsi="Times New Roman"/>
          <w:sz w:val="28"/>
          <w:szCs w:val="28"/>
        </w:rPr>
        <w:t>4</w:t>
      </w:r>
      <w:bookmarkEnd w:id="58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Проектирование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(канализации)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поселений,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осуществляться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21FA2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21FA2"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21FA2" w:rsidRPr="004133D9">
        <w:rPr>
          <w:rFonts w:ascii="Times New Roman" w:hAnsi="Times New Roman"/>
          <w:sz w:val="28"/>
          <w:szCs w:val="28"/>
        </w:rPr>
        <w:t>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21FA2" w:rsidRPr="004133D9">
        <w:rPr>
          <w:rFonts w:ascii="Times New Roman" w:hAnsi="Times New Roman"/>
          <w:sz w:val="28"/>
          <w:szCs w:val="28"/>
        </w:rPr>
        <w:t>21.1101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утвержденных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местного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самоуправления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генеральных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схем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проектов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районной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планировки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застройки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поселений,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размещения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предприятий,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требований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очистке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климатических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условий,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рель</w:t>
      </w:r>
      <w:r w:rsidR="00FA49DD" w:rsidRPr="004133D9">
        <w:rPr>
          <w:rFonts w:ascii="Times New Roman" w:hAnsi="Times New Roman"/>
          <w:sz w:val="28"/>
          <w:szCs w:val="28"/>
        </w:rPr>
        <w:t>ефа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49DD" w:rsidRPr="004133D9">
        <w:rPr>
          <w:rFonts w:ascii="Times New Roman" w:hAnsi="Times New Roman"/>
          <w:sz w:val="28"/>
          <w:szCs w:val="28"/>
        </w:rPr>
        <w:t>местности,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49DD" w:rsidRPr="004133D9">
        <w:rPr>
          <w:rFonts w:ascii="Times New Roman" w:hAnsi="Times New Roman"/>
          <w:sz w:val="28"/>
          <w:szCs w:val="28"/>
        </w:rPr>
        <w:t>геологических,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гидрологических</w:t>
      </w:r>
      <w:r w:rsidR="006A2B0C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A2B0C" w:rsidRPr="004133D9">
        <w:rPr>
          <w:rFonts w:ascii="Times New Roman" w:hAnsi="Times New Roman"/>
          <w:sz w:val="28"/>
          <w:szCs w:val="28"/>
        </w:rPr>
        <w:t>экологических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факторов.</w:t>
      </w:r>
    </w:p>
    <w:p w:rsidR="00414DFD" w:rsidRPr="004133D9" w:rsidRDefault="00414DFD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поселения,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городского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округа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населением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150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тыс.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человек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разраб</w:t>
      </w:r>
      <w:r w:rsidR="00887083" w:rsidRPr="004133D9">
        <w:rPr>
          <w:rFonts w:ascii="Times New Roman" w:hAnsi="Times New Roman"/>
          <w:sz w:val="28"/>
          <w:szCs w:val="28"/>
        </w:rPr>
        <w:t>атыва</w:t>
      </w:r>
      <w:r w:rsidRPr="004133D9">
        <w:rPr>
          <w:rFonts w:ascii="Times New Roman" w:hAnsi="Times New Roman"/>
          <w:sz w:val="28"/>
          <w:szCs w:val="28"/>
        </w:rPr>
        <w:t>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модель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централизованной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объективной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оценки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влияния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направленных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оптимизацию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систем.</w:t>
      </w:r>
    </w:p>
    <w:p w:rsidR="00225253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6348B" w:rsidRPr="004133D9">
        <w:rPr>
          <w:rFonts w:ascii="Times New Roman" w:hAnsi="Times New Roman"/>
          <w:sz w:val="28"/>
          <w:szCs w:val="28"/>
        </w:rPr>
        <w:t>новых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6348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6348B" w:rsidRPr="004133D9">
        <w:rPr>
          <w:rFonts w:ascii="Times New Roman" w:hAnsi="Times New Roman"/>
          <w:sz w:val="28"/>
          <w:szCs w:val="28"/>
        </w:rPr>
        <w:t>реконструкции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6348B" w:rsidRPr="004133D9">
        <w:rPr>
          <w:rFonts w:ascii="Times New Roman" w:hAnsi="Times New Roman"/>
          <w:sz w:val="28"/>
          <w:szCs w:val="28"/>
        </w:rPr>
        <w:t>существующих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6348B"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6348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3142"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целесообразность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объединения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6348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3142" w:rsidRPr="004133D9">
        <w:rPr>
          <w:rFonts w:ascii="Times New Roman" w:hAnsi="Times New Roman"/>
          <w:sz w:val="28"/>
          <w:szCs w:val="28"/>
        </w:rPr>
        <w:t>локальных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1D12" w:rsidRPr="004133D9">
        <w:rPr>
          <w:rFonts w:ascii="Times New Roman" w:hAnsi="Times New Roman"/>
          <w:sz w:val="28"/>
          <w:szCs w:val="28"/>
        </w:rPr>
        <w:t>совместного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интенсификацию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15A02" w:rsidRPr="004133D9">
        <w:rPr>
          <w:rFonts w:ascii="Times New Roman" w:hAnsi="Times New Roman"/>
          <w:sz w:val="28"/>
          <w:szCs w:val="28"/>
        </w:rPr>
        <w:t>совместной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1D12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1D12"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1D12" w:rsidRPr="004133D9">
        <w:rPr>
          <w:rFonts w:ascii="Times New Roman" w:hAnsi="Times New Roman"/>
          <w:sz w:val="28"/>
          <w:szCs w:val="28"/>
        </w:rPr>
        <w:t>с</w:t>
      </w:r>
      <w:r w:rsidR="0076348B" w:rsidRPr="004133D9">
        <w:rPr>
          <w:rFonts w:ascii="Times New Roman" w:hAnsi="Times New Roman"/>
          <w:sz w:val="28"/>
          <w:szCs w:val="28"/>
        </w:rPr>
        <w:t>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6348B"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B6607" w:rsidRPr="004133D9">
        <w:rPr>
          <w:rFonts w:ascii="Times New Roman" w:hAnsi="Times New Roman"/>
          <w:sz w:val="28"/>
          <w:szCs w:val="28"/>
        </w:rPr>
        <w:t>критерии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B6607" w:rsidRPr="004133D9">
        <w:rPr>
          <w:rFonts w:ascii="Times New Roman" w:hAnsi="Times New Roman"/>
          <w:sz w:val="28"/>
          <w:szCs w:val="28"/>
        </w:rPr>
        <w:t>над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4B6607" w:rsidRPr="004133D9">
        <w:rPr>
          <w:rFonts w:ascii="Times New Roman" w:hAnsi="Times New Roman"/>
          <w:sz w:val="28"/>
          <w:szCs w:val="28"/>
        </w:rPr>
        <w:t>жности,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6348B" w:rsidRPr="004133D9">
        <w:rPr>
          <w:rFonts w:ascii="Times New Roman" w:hAnsi="Times New Roman"/>
          <w:sz w:val="28"/>
          <w:szCs w:val="28"/>
        </w:rPr>
        <w:t>экологическую,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6348B" w:rsidRPr="004133D9">
        <w:rPr>
          <w:rFonts w:ascii="Times New Roman" w:hAnsi="Times New Roman"/>
          <w:sz w:val="28"/>
          <w:szCs w:val="28"/>
        </w:rPr>
        <w:t>экономическую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6348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6348B" w:rsidRPr="004133D9">
        <w:rPr>
          <w:rFonts w:ascii="Times New Roman" w:hAnsi="Times New Roman"/>
          <w:sz w:val="28"/>
          <w:szCs w:val="28"/>
        </w:rPr>
        <w:t>санитарную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6348B" w:rsidRPr="004133D9">
        <w:rPr>
          <w:rFonts w:ascii="Times New Roman" w:hAnsi="Times New Roman"/>
          <w:sz w:val="28"/>
          <w:szCs w:val="28"/>
        </w:rPr>
        <w:t>оценки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6348B" w:rsidRPr="004133D9">
        <w:rPr>
          <w:rFonts w:ascii="Times New Roman" w:hAnsi="Times New Roman"/>
          <w:sz w:val="28"/>
          <w:szCs w:val="28"/>
        </w:rPr>
        <w:t>существующих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6348B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87083" w:rsidRPr="004133D9">
        <w:rPr>
          <w:rFonts w:ascii="Times New Roman" w:hAnsi="Times New Roman"/>
          <w:sz w:val="28"/>
          <w:szCs w:val="28"/>
        </w:rPr>
        <w:t xml:space="preserve">согласно </w:t>
      </w:r>
      <w:r w:rsidR="00561237" w:rsidRPr="004133D9">
        <w:rPr>
          <w:rFonts w:ascii="Times New Roman" w:hAnsi="Times New Roman"/>
          <w:sz w:val="28"/>
          <w:szCs w:val="28"/>
        </w:rPr>
        <w:t>СанПиН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61237" w:rsidRPr="004133D9">
        <w:rPr>
          <w:rFonts w:ascii="Times New Roman" w:hAnsi="Times New Roman"/>
          <w:sz w:val="28"/>
          <w:szCs w:val="28"/>
        </w:rPr>
        <w:t>2.1.5.2582</w:t>
      </w:r>
      <w:r w:rsidR="001718E4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61237" w:rsidRPr="004133D9">
        <w:rPr>
          <w:rFonts w:ascii="Times New Roman" w:hAnsi="Times New Roman"/>
          <w:sz w:val="28"/>
          <w:szCs w:val="28"/>
        </w:rPr>
        <w:t>СанПиН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61237" w:rsidRPr="004133D9">
        <w:rPr>
          <w:rFonts w:ascii="Times New Roman" w:hAnsi="Times New Roman"/>
          <w:sz w:val="28"/>
          <w:szCs w:val="28"/>
        </w:rPr>
        <w:t>2.1.5.980</w:t>
      </w:r>
      <w:r w:rsidR="001718E4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61237" w:rsidRPr="004133D9">
        <w:rPr>
          <w:rFonts w:ascii="Times New Roman" w:hAnsi="Times New Roman"/>
          <w:sz w:val="28"/>
          <w:szCs w:val="28"/>
        </w:rPr>
        <w:t>СанПиН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61237" w:rsidRPr="004133D9">
        <w:rPr>
          <w:rFonts w:ascii="Times New Roman" w:hAnsi="Times New Roman"/>
          <w:sz w:val="28"/>
          <w:szCs w:val="28"/>
        </w:rPr>
        <w:t>2.1.6.1032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61237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87083" w:rsidRPr="004133D9">
        <w:rPr>
          <w:rFonts w:ascii="Times New Roman" w:hAnsi="Times New Roman"/>
          <w:sz w:val="28"/>
          <w:szCs w:val="28"/>
        </w:rPr>
        <w:t>2.2.1/2.1.1.1200</w:t>
      </w:r>
      <w:r w:rsidR="0076348B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4CB" w:rsidRPr="004133D9">
        <w:rPr>
          <w:rFonts w:ascii="Times New Roman" w:hAnsi="Times New Roman"/>
          <w:sz w:val="28"/>
          <w:szCs w:val="28"/>
        </w:rPr>
        <w:t>Проектную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4CB" w:rsidRPr="004133D9">
        <w:rPr>
          <w:rFonts w:ascii="Times New Roman" w:hAnsi="Times New Roman"/>
          <w:sz w:val="28"/>
          <w:szCs w:val="28"/>
        </w:rPr>
        <w:t>документацию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4CB"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4CB" w:rsidRPr="004133D9">
        <w:rPr>
          <w:rFonts w:ascii="Times New Roman" w:hAnsi="Times New Roman"/>
          <w:sz w:val="28"/>
          <w:szCs w:val="28"/>
        </w:rPr>
        <w:t>выполнять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4CB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4CB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D104CB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4CB"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4CB" w:rsidRPr="004133D9">
        <w:rPr>
          <w:rFonts w:ascii="Times New Roman" w:hAnsi="Times New Roman"/>
          <w:sz w:val="28"/>
          <w:szCs w:val="28"/>
        </w:rPr>
        <w:t>21.704</w:t>
      </w:r>
      <w:r w:rsidR="00887083" w:rsidRPr="004133D9">
        <w:rPr>
          <w:rFonts w:ascii="Times New Roman" w:hAnsi="Times New Roman"/>
          <w:sz w:val="28"/>
          <w:szCs w:val="28"/>
        </w:rPr>
        <w:t xml:space="preserve">, </w:t>
      </w:r>
      <w:r w:rsidR="00D104CB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4CB" w:rsidRPr="004133D9">
        <w:rPr>
          <w:rFonts w:ascii="Times New Roman" w:hAnsi="Times New Roman"/>
          <w:sz w:val="28"/>
          <w:szCs w:val="28"/>
        </w:rPr>
        <w:t>42.13330,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4CB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4CB" w:rsidRPr="004133D9">
        <w:rPr>
          <w:rFonts w:ascii="Times New Roman" w:hAnsi="Times New Roman"/>
          <w:sz w:val="28"/>
          <w:szCs w:val="28"/>
        </w:rPr>
        <w:t>48.13330,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4CB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4CB" w:rsidRPr="004133D9">
        <w:rPr>
          <w:rFonts w:ascii="Times New Roman" w:hAnsi="Times New Roman"/>
          <w:sz w:val="28"/>
          <w:szCs w:val="28"/>
        </w:rPr>
        <w:t>132.13330.</w:t>
      </w:r>
    </w:p>
    <w:p w:rsidR="00263142" w:rsidRPr="004133D9" w:rsidRDefault="00BB7DF9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наибольшей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эколог</w:t>
      </w:r>
      <w:r w:rsidR="00755E8E" w:rsidRPr="004133D9">
        <w:rPr>
          <w:rFonts w:ascii="Times New Roman" w:hAnsi="Times New Roman"/>
          <w:sz w:val="28"/>
          <w:szCs w:val="28"/>
        </w:rPr>
        <w:t>о-экономической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эффективности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проектируемых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61237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1</w:t>
      </w:r>
      <w:r w:rsidR="00561237"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61237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61237"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наилучших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доступных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(НДТ),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приведенны</w:t>
      </w:r>
      <w:r w:rsidR="00561237" w:rsidRPr="004133D9">
        <w:rPr>
          <w:rFonts w:ascii="Times New Roman" w:hAnsi="Times New Roman"/>
          <w:sz w:val="28"/>
          <w:szCs w:val="28"/>
        </w:rPr>
        <w:t>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3142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2</w:t>
      </w:r>
      <w:r w:rsidR="00A75774" w:rsidRPr="004133D9">
        <w:rPr>
          <w:rFonts w:ascii="Times New Roman" w:hAnsi="Times New Roman"/>
          <w:sz w:val="28"/>
          <w:szCs w:val="28"/>
        </w:rPr>
        <w:t>]</w:t>
      </w:r>
      <w:r w:rsidR="00561237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3</w:t>
      </w:r>
      <w:r w:rsidR="00263142" w:rsidRPr="004133D9">
        <w:rPr>
          <w:rFonts w:ascii="Times New Roman" w:hAnsi="Times New Roman"/>
          <w:sz w:val="28"/>
          <w:szCs w:val="28"/>
        </w:rPr>
        <w:t>]</w:t>
      </w:r>
      <w:r w:rsidR="00755E8E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того,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что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объекты,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соответствующие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НДТ,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могут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получить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комплексное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экологическое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разрешение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функционирование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представлении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плана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повышения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экологической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эффективности,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котором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разработаны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обеспечению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показателей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55E8E" w:rsidRPr="004133D9">
        <w:rPr>
          <w:rFonts w:ascii="Times New Roman" w:hAnsi="Times New Roman"/>
          <w:sz w:val="28"/>
          <w:szCs w:val="28"/>
        </w:rPr>
        <w:t>НДТ</w:t>
      </w:r>
      <w:r w:rsidR="00263142" w:rsidRPr="004133D9">
        <w:rPr>
          <w:rFonts w:ascii="Times New Roman" w:hAnsi="Times New Roman"/>
          <w:sz w:val="28"/>
          <w:szCs w:val="28"/>
        </w:rPr>
        <w:t>.</w:t>
      </w:r>
    </w:p>
    <w:p w:rsidR="00953BF4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Очистку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производственных,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поселений,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совместно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раздельно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характера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степени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загрязнения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953BF4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существующей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BF4" w:rsidRPr="004133D9">
        <w:rPr>
          <w:rFonts w:ascii="Times New Roman" w:hAnsi="Times New Roman"/>
          <w:sz w:val="28"/>
          <w:szCs w:val="28"/>
        </w:rPr>
        <w:t>проектируемой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31939" w:rsidRPr="004133D9">
        <w:rPr>
          <w:rFonts w:ascii="Times New Roman" w:hAnsi="Times New Roman"/>
          <w:sz w:val="28"/>
          <w:szCs w:val="28"/>
        </w:rPr>
        <w:t>схемы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3193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31939"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31939" w:rsidRPr="004133D9">
        <w:rPr>
          <w:rFonts w:ascii="Times New Roman" w:hAnsi="Times New Roman"/>
          <w:sz w:val="28"/>
          <w:szCs w:val="28"/>
        </w:rPr>
        <w:t>водоотведения.</w:t>
      </w:r>
    </w:p>
    <w:p w:rsidR="00953BF4" w:rsidRPr="004133D9" w:rsidRDefault="00953BF4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Принятие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раздельной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направлено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достижение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повторного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E338DB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Проекты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B7DF9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увязаны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со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схемой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водоснабжения,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обязательным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рассмотрением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возможности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производственного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водоснабжения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орошения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(при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условии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согласования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санитарно-эпидемиологическими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38DB" w:rsidRPr="004133D9">
        <w:rPr>
          <w:rFonts w:ascii="Times New Roman" w:hAnsi="Times New Roman"/>
          <w:sz w:val="28"/>
          <w:szCs w:val="28"/>
        </w:rPr>
        <w:t>службами).</w:t>
      </w:r>
    </w:p>
    <w:p w:rsidR="00225253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00385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</w:t>
      </w:r>
      <w:r w:rsidR="0036444A" w:rsidRPr="004133D9">
        <w:rPr>
          <w:rFonts w:ascii="Times New Roman" w:hAnsi="Times New Roman"/>
          <w:sz w:val="28"/>
          <w:szCs w:val="28"/>
        </w:rPr>
        <w:t xml:space="preserve">ышленных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учитывать:</w:t>
      </w:r>
    </w:p>
    <w:p w:rsidR="00225253" w:rsidRPr="004133D9" w:rsidRDefault="00A75774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сокращения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объ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225253" w:rsidRPr="004133D9">
        <w:rPr>
          <w:rFonts w:ascii="Times New Roman" w:hAnsi="Times New Roman"/>
          <w:sz w:val="28"/>
          <w:szCs w:val="28"/>
        </w:rPr>
        <w:t>мов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загрязненных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образующихся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процессах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225253"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внедрения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безотходных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безводных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производств,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замкнутых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хозяйства,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применения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воздушных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методов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охлаждения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п.</w:t>
      </w:r>
    </w:p>
    <w:p w:rsidR="00225253" w:rsidRPr="004133D9" w:rsidRDefault="00A75774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локальной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потоков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целью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извлечения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компонентов;</w:t>
      </w:r>
    </w:p>
    <w:p w:rsidR="00225253" w:rsidRPr="004133D9" w:rsidRDefault="00A75774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последовательного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различных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процессах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различными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требованиями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качеству;</w:t>
      </w:r>
    </w:p>
    <w:p w:rsidR="00225253" w:rsidRPr="004133D9" w:rsidRDefault="00A75774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условия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выпуска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объекты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централизованную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поселения,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городского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округа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другого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водопользователя,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которые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определяются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действующим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природоохранным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законодательством,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нормативными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правовыми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актами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сфере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водоснабжения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водоотведения,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регулирующими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отношения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организациями,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осуществляющими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водоснабжение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водоотведение,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36BD" w:rsidRPr="004133D9">
        <w:rPr>
          <w:rFonts w:ascii="Times New Roman" w:hAnsi="Times New Roman"/>
          <w:sz w:val="28"/>
          <w:szCs w:val="28"/>
        </w:rPr>
        <w:t>абонентами</w:t>
      </w:r>
      <w:r w:rsidR="00225253" w:rsidRPr="004133D9">
        <w:rPr>
          <w:rFonts w:ascii="Times New Roman" w:hAnsi="Times New Roman"/>
          <w:sz w:val="28"/>
          <w:szCs w:val="28"/>
        </w:rPr>
        <w:t>;</w:t>
      </w:r>
    </w:p>
    <w:p w:rsidR="00225253" w:rsidRPr="004133D9" w:rsidRDefault="00A75774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условия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отходов,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образующихся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очистке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Объединение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потоков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веществами</w:t>
      </w:r>
      <w:r w:rsidR="006B1F9F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1F9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1F9F" w:rsidRPr="004133D9">
        <w:rPr>
          <w:rFonts w:ascii="Times New Roman" w:hAnsi="Times New Roman"/>
          <w:sz w:val="28"/>
          <w:szCs w:val="28"/>
        </w:rPr>
        <w:t>отношении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1F9F" w:rsidRPr="004133D9">
        <w:rPr>
          <w:rFonts w:ascii="Times New Roman" w:hAnsi="Times New Roman"/>
          <w:sz w:val="28"/>
          <w:szCs w:val="28"/>
        </w:rPr>
        <w:t>которых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1F9F" w:rsidRPr="004133D9">
        <w:rPr>
          <w:rFonts w:ascii="Times New Roman" w:hAnsi="Times New Roman"/>
          <w:sz w:val="28"/>
          <w:szCs w:val="28"/>
        </w:rPr>
        <w:t>применяются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1F9F" w:rsidRPr="004133D9">
        <w:rPr>
          <w:rFonts w:ascii="Times New Roman" w:hAnsi="Times New Roman"/>
          <w:sz w:val="28"/>
          <w:szCs w:val="28"/>
        </w:rPr>
        <w:t>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1F9F" w:rsidRPr="004133D9">
        <w:rPr>
          <w:rFonts w:ascii="Times New Roman" w:hAnsi="Times New Roman"/>
          <w:sz w:val="28"/>
          <w:szCs w:val="28"/>
        </w:rPr>
        <w:t>государственного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1F9F" w:rsidRPr="004133D9">
        <w:rPr>
          <w:rFonts w:ascii="Times New Roman" w:hAnsi="Times New Roman"/>
          <w:sz w:val="28"/>
          <w:szCs w:val="28"/>
        </w:rPr>
        <w:t>регулирования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A068D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4</w:t>
      </w:r>
      <w:r w:rsidR="009A068D"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целесообразности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протекания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коммуникациях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химических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образованием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газообразных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тв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рдых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продуктов.</w:t>
      </w:r>
    </w:p>
    <w:p w:rsidR="00225253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присоединении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абонентов,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относящихся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жилому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фонду,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централизованным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системам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поселений,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выпуски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контрольными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колодцами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1F9F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5</w:t>
      </w:r>
      <w:r w:rsidR="006B1F9F" w:rsidRPr="004133D9">
        <w:rPr>
          <w:rFonts w:ascii="Times New Roman" w:hAnsi="Times New Roman"/>
          <w:sz w:val="28"/>
          <w:szCs w:val="28"/>
        </w:rPr>
        <w:t>].</w:t>
      </w:r>
    </w:p>
    <w:p w:rsidR="00225253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измерения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сбрасываемых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каждого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абонент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имеет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существенно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разомкнутый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баланс,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минимум</w:t>
      </w:r>
      <w:r w:rsidR="00B94174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случаях:</w:t>
      </w:r>
    </w:p>
    <w:p w:rsidR="00225253" w:rsidRPr="004133D9" w:rsidRDefault="00A75774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если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абонент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подключен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централизованной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системе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водоснабжения,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имеет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иметь)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водоснабжение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нескольких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источников;</w:t>
      </w:r>
    </w:p>
    <w:p w:rsidR="00225253" w:rsidRPr="004133D9" w:rsidRDefault="00A75774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если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ходе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производственного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процесса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добавляется,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изымается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потребляемого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водопровода</w:t>
      </w:r>
      <w:r w:rsidR="00FA2DDA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Объединение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нескольких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контрольного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каждого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предприятия.</w:t>
      </w:r>
    </w:p>
    <w:p w:rsidR="00EA665F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Запрещается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сброс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централизованные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веществ,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материалов,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отходов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запрещенных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сбросу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централизованные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водоотведения,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перечню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приложени</w:t>
      </w:r>
      <w:r w:rsidR="00A80BF6" w:rsidRPr="004133D9">
        <w:rPr>
          <w:rFonts w:ascii="Times New Roman" w:hAnsi="Times New Roman"/>
          <w:sz w:val="28"/>
          <w:szCs w:val="28"/>
        </w:rPr>
        <w:t>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5</w:t>
      </w:r>
      <w:r w:rsidR="00EA665F"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80BF6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80BF6"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80BF6" w:rsidRPr="004133D9">
        <w:rPr>
          <w:rFonts w:ascii="Times New Roman" w:hAnsi="Times New Roman"/>
          <w:sz w:val="28"/>
          <w:szCs w:val="28"/>
        </w:rPr>
        <w:t>[1</w:t>
      </w:r>
      <w:r w:rsidR="00E51154" w:rsidRPr="004133D9">
        <w:rPr>
          <w:rFonts w:ascii="Times New Roman" w:hAnsi="Times New Roman"/>
          <w:sz w:val="28"/>
          <w:szCs w:val="28"/>
        </w:rPr>
        <w:t>2</w:t>
      </w:r>
      <w:r w:rsidR="00A80BF6" w:rsidRPr="004133D9">
        <w:rPr>
          <w:rFonts w:ascii="Times New Roman" w:hAnsi="Times New Roman"/>
          <w:sz w:val="28"/>
          <w:szCs w:val="28"/>
        </w:rPr>
        <w:t>]</w:t>
      </w:r>
      <w:r w:rsidR="00EA665F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показателей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общих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свойств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концентраций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превышать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максимальные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допустимые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нормативных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показателей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общих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свойств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концентраций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водах,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установленные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целях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предотвращения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негативного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воздействия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работу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централизованных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перечню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приложению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A665F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5</w:t>
      </w:r>
      <w:r w:rsidR="00EA665F" w:rsidRPr="004133D9">
        <w:rPr>
          <w:rFonts w:ascii="Times New Roman" w:hAnsi="Times New Roman"/>
          <w:sz w:val="28"/>
          <w:szCs w:val="28"/>
        </w:rPr>
        <w:t>].</w:t>
      </w:r>
    </w:p>
    <w:p w:rsidR="006F4E2E" w:rsidRPr="004133D9" w:rsidRDefault="006F4E2E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Отведение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(при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централизованную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городского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округа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разрешается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транспортировки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(при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жидких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централизованные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запрещается.</w:t>
      </w:r>
    </w:p>
    <w:p w:rsidR="00225253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Производственные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подлежащие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поселения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городского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округа</w:t>
      </w:r>
      <w:r w:rsidR="00FA49DD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отвечать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действующим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свойствам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поселения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городского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округа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5</w:t>
      </w:r>
      <w:r w:rsidR="00265E7B" w:rsidRPr="004133D9">
        <w:rPr>
          <w:rFonts w:ascii="Times New Roman" w:hAnsi="Times New Roman"/>
          <w:sz w:val="28"/>
          <w:szCs w:val="28"/>
        </w:rPr>
        <w:t>]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отвечающие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указанным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подвергаться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предварительной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очистке.</w:t>
      </w:r>
    </w:p>
    <w:p w:rsidR="000D7EAB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Запрещается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сброс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объекты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(включая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подземные)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неочищенных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установленных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нормативов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организованно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отводимых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предприятий,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числе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централизованными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системами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65E7B" w:rsidRPr="004133D9">
        <w:rPr>
          <w:rFonts w:ascii="Times New Roman" w:hAnsi="Times New Roman"/>
          <w:sz w:val="28"/>
          <w:szCs w:val="28"/>
        </w:rPr>
        <w:t>округов.</w:t>
      </w:r>
    </w:p>
    <w:p w:rsidR="00225253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общесплавной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полураздельной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00385" w:rsidRPr="004133D9">
        <w:rPr>
          <w:rFonts w:ascii="Times New Roman" w:hAnsi="Times New Roman"/>
          <w:sz w:val="28"/>
          <w:szCs w:val="28"/>
        </w:rPr>
        <w:t>водоотведения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2DDA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руководствоваться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444A" w:rsidRPr="004133D9">
        <w:rPr>
          <w:rFonts w:ascii="Times New Roman" w:hAnsi="Times New Roman"/>
          <w:sz w:val="28"/>
          <w:szCs w:val="28"/>
        </w:rPr>
        <w:t>настоящим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свод</w:t>
      </w:r>
      <w:r w:rsidR="0036444A" w:rsidRPr="004133D9">
        <w:rPr>
          <w:rFonts w:ascii="Times New Roman" w:hAnsi="Times New Roman"/>
          <w:sz w:val="28"/>
          <w:szCs w:val="28"/>
        </w:rPr>
        <w:t>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правил</w:t>
      </w:r>
      <w:r w:rsidR="0036444A" w:rsidRPr="004133D9">
        <w:rPr>
          <w:rFonts w:ascii="Times New Roman" w:hAnsi="Times New Roman"/>
          <w:sz w:val="28"/>
          <w:szCs w:val="28"/>
        </w:rPr>
        <w:t xml:space="preserve"> 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</w:t>
      </w:r>
      <w:r w:rsidR="0036444A" w:rsidRPr="004133D9">
        <w:rPr>
          <w:rFonts w:ascii="Times New Roman" w:hAnsi="Times New Roman"/>
          <w:sz w:val="28"/>
          <w:szCs w:val="28"/>
        </w:rPr>
        <w:t xml:space="preserve">ми </w:t>
      </w:r>
      <w:r w:rsidRPr="004133D9">
        <w:rPr>
          <w:rFonts w:ascii="Times New Roman" w:hAnsi="Times New Roman"/>
          <w:sz w:val="28"/>
          <w:szCs w:val="28"/>
        </w:rPr>
        <w:t>нормативны</w:t>
      </w:r>
      <w:r w:rsidR="0036444A" w:rsidRPr="004133D9">
        <w:rPr>
          <w:rFonts w:ascii="Times New Roman" w:hAnsi="Times New Roman"/>
          <w:sz w:val="28"/>
          <w:szCs w:val="28"/>
        </w:rPr>
        <w:t xml:space="preserve">ми </w:t>
      </w:r>
      <w:r w:rsidRPr="004133D9">
        <w:rPr>
          <w:rFonts w:ascii="Times New Roman" w:hAnsi="Times New Roman"/>
          <w:sz w:val="28"/>
          <w:szCs w:val="28"/>
        </w:rPr>
        <w:t>документ</w:t>
      </w:r>
      <w:r w:rsidR="0036444A" w:rsidRPr="004133D9">
        <w:rPr>
          <w:rFonts w:ascii="Times New Roman" w:hAnsi="Times New Roman"/>
          <w:sz w:val="28"/>
          <w:szCs w:val="28"/>
        </w:rPr>
        <w:t>ами включая региональные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регламентирующи</w:t>
      </w:r>
      <w:r w:rsidR="0036444A" w:rsidRPr="004133D9">
        <w:rPr>
          <w:rFonts w:ascii="Times New Roman" w:hAnsi="Times New Roman"/>
          <w:sz w:val="28"/>
          <w:szCs w:val="28"/>
        </w:rPr>
        <w:t>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444A" w:rsidRPr="004133D9">
        <w:rPr>
          <w:rFonts w:ascii="Times New Roman" w:hAnsi="Times New Roman"/>
          <w:sz w:val="28"/>
          <w:szCs w:val="28"/>
        </w:rPr>
        <w:t>так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систем.</w:t>
      </w:r>
    </w:p>
    <w:p w:rsidR="008014B4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отводиться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наиболее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загрязненная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часть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стока,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которая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образуется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периоды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выпадения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дождей,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таяния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снега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мойки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дорожных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покрытий,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количестве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70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среднегодового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объема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поселений,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предприятий,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близких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ним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загрязненности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(первой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группы)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всего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среднегодового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объема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(второй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группы),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территория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которых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загрязнена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специфическими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веществами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токсичными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свойствами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значительным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количеством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F4E2E" w:rsidRPr="004133D9">
        <w:rPr>
          <w:rFonts w:ascii="Times New Roman" w:hAnsi="Times New Roman"/>
          <w:sz w:val="28"/>
          <w:szCs w:val="28"/>
        </w:rPr>
        <w:t>веществ.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E1769E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Поверхностные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зон,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строительных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площадок,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складских</w:t>
      </w:r>
      <w:r w:rsidR="00895DC5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логистических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терминалов,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95DC5" w:rsidRPr="004133D9">
        <w:rPr>
          <w:rFonts w:ascii="Times New Roman" w:hAnsi="Times New Roman"/>
          <w:sz w:val="28"/>
          <w:szCs w:val="28"/>
        </w:rPr>
        <w:t xml:space="preserve">транспортных и </w:t>
      </w:r>
      <w:r w:rsidR="00E1769E" w:rsidRPr="004133D9">
        <w:rPr>
          <w:rFonts w:ascii="Times New Roman" w:hAnsi="Times New Roman"/>
          <w:sz w:val="28"/>
          <w:szCs w:val="28"/>
        </w:rPr>
        <w:t>автохозяйств,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особо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загрязненных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участков,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расположенных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территориях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(бензозаправочные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станции,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авто</w:t>
      </w:r>
      <w:r w:rsidR="00895DC5" w:rsidRPr="004133D9">
        <w:rPr>
          <w:rFonts w:ascii="Times New Roman" w:hAnsi="Times New Roman"/>
          <w:sz w:val="28"/>
          <w:szCs w:val="28"/>
        </w:rPr>
        <w:t xml:space="preserve">мобильные </w:t>
      </w:r>
      <w:r w:rsidR="00E1769E" w:rsidRPr="004133D9">
        <w:rPr>
          <w:rFonts w:ascii="Times New Roman" w:hAnsi="Times New Roman"/>
          <w:sz w:val="28"/>
          <w:szCs w:val="28"/>
        </w:rPr>
        <w:t>стоянки,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автобусные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станции,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торгово-развлекательные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центры),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сбросом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централизованные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поселений,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подвергаться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очистке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91C03" w:rsidRPr="004133D9">
        <w:rPr>
          <w:rFonts w:ascii="Times New Roman" w:hAnsi="Times New Roman"/>
          <w:sz w:val="28"/>
          <w:szCs w:val="28"/>
        </w:rPr>
        <w:t>локальных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91C03"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91C03" w:rsidRPr="004133D9">
        <w:rPr>
          <w:rFonts w:ascii="Times New Roman" w:hAnsi="Times New Roman"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95DC5"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1769E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5</w:t>
      </w:r>
      <w:r w:rsidR="00E1769E" w:rsidRPr="004133D9">
        <w:rPr>
          <w:rFonts w:ascii="Times New Roman" w:hAnsi="Times New Roman"/>
          <w:sz w:val="28"/>
          <w:szCs w:val="28"/>
        </w:rPr>
        <w:t>].</w:t>
      </w:r>
    </w:p>
    <w:p w:rsidR="00225253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руководствоваться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нормативами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Российской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Федерации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Выбор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FA49DD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</w:t>
      </w:r>
      <w:r w:rsidR="00FA49DD" w:rsidRPr="004133D9">
        <w:rPr>
          <w:rFonts w:ascii="Times New Roman" w:hAnsi="Times New Roman"/>
          <w:sz w:val="28"/>
          <w:szCs w:val="28"/>
        </w:rPr>
        <w:t>ю</w:t>
      </w:r>
      <w:r w:rsidRPr="004133D9">
        <w:rPr>
          <w:rFonts w:ascii="Times New Roman" w:hAnsi="Times New Roman"/>
          <w:sz w:val="28"/>
          <w:szCs w:val="28"/>
        </w:rPr>
        <w:t>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</w:t>
      </w:r>
      <w:r w:rsidR="00FA49DD" w:rsidRPr="004133D9">
        <w:rPr>
          <w:rFonts w:ascii="Times New Roman" w:hAnsi="Times New Roman"/>
          <w:sz w:val="28"/>
          <w:szCs w:val="28"/>
        </w:rPr>
        <w:t>ю</w:t>
      </w:r>
      <w:r w:rsidRPr="004133D9">
        <w:rPr>
          <w:rFonts w:ascii="Times New Roman" w:hAnsi="Times New Roman"/>
          <w:sz w:val="28"/>
          <w:szCs w:val="28"/>
        </w:rPr>
        <w:t>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оценки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варианта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сравнения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показателей.</w:t>
      </w:r>
    </w:p>
    <w:p w:rsidR="00225253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00385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00385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вариант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водоснабжения,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обводнения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орошения.</w:t>
      </w:r>
    </w:p>
    <w:p w:rsidR="00225253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49DD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очередность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сравнением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вариантов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80D51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80D51" w:rsidRPr="004133D9">
        <w:rPr>
          <w:rFonts w:ascii="Times New Roman" w:hAnsi="Times New Roman"/>
          <w:sz w:val="28"/>
          <w:szCs w:val="28"/>
        </w:rPr>
        <w:t>основе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80D51" w:rsidRPr="004133D9">
        <w:rPr>
          <w:rFonts w:ascii="Times New Roman" w:hAnsi="Times New Roman"/>
          <w:sz w:val="28"/>
          <w:szCs w:val="28"/>
        </w:rPr>
        <w:t>стоимости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80D51" w:rsidRPr="004133D9">
        <w:rPr>
          <w:rFonts w:ascii="Times New Roman" w:hAnsi="Times New Roman"/>
          <w:sz w:val="28"/>
          <w:szCs w:val="28"/>
        </w:rPr>
        <w:t>затрат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80D51" w:rsidRPr="004133D9">
        <w:rPr>
          <w:rFonts w:ascii="Times New Roman" w:hAnsi="Times New Roman"/>
          <w:sz w:val="28"/>
          <w:szCs w:val="28"/>
        </w:rPr>
        <w:t>жизненного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80D51" w:rsidRPr="004133D9">
        <w:rPr>
          <w:rFonts w:ascii="Times New Roman" w:hAnsi="Times New Roman"/>
          <w:sz w:val="28"/>
          <w:szCs w:val="28"/>
        </w:rPr>
        <w:t>цикла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49DD" w:rsidRPr="004133D9">
        <w:rPr>
          <w:rFonts w:ascii="Times New Roman" w:hAnsi="Times New Roman"/>
          <w:sz w:val="28"/>
          <w:szCs w:val="28"/>
        </w:rPr>
        <w:t>(</w:t>
      </w:r>
      <w:r w:rsidR="00780D51"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80D51" w:rsidRPr="004133D9">
        <w:rPr>
          <w:rFonts w:ascii="Times New Roman" w:hAnsi="Times New Roman"/>
          <w:sz w:val="28"/>
          <w:szCs w:val="28"/>
        </w:rPr>
        <w:t>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80D51" w:rsidRPr="004133D9">
        <w:rPr>
          <w:rFonts w:ascii="Times New Roman" w:hAnsi="Times New Roman"/>
          <w:sz w:val="28"/>
          <w:szCs w:val="28"/>
        </w:rPr>
        <w:t>27.202</w:t>
      </w:r>
      <w:r w:rsidR="00FA49DD" w:rsidRPr="004133D9">
        <w:rPr>
          <w:rFonts w:ascii="Times New Roman" w:hAnsi="Times New Roman"/>
          <w:sz w:val="28"/>
          <w:szCs w:val="28"/>
        </w:rPr>
        <w:t>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95DC5" w:rsidRPr="004133D9">
        <w:rPr>
          <w:rFonts w:ascii="Times New Roman" w:hAnsi="Times New Roman"/>
          <w:sz w:val="28"/>
          <w:szCs w:val="28"/>
        </w:rPr>
        <w:t>в соответствии 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333.1325800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328.1325800,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871F2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8871F2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санитарно-гигиенических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требований.</w:t>
      </w:r>
    </w:p>
    <w:p w:rsidR="00CE40E9" w:rsidRPr="004133D9" w:rsidRDefault="00225253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202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предусмотрены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прогрессивные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технические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решения,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механизация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трудо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CE40E9" w:rsidRPr="004133D9">
        <w:rPr>
          <w:rFonts w:ascii="Times New Roman" w:hAnsi="Times New Roman"/>
          <w:sz w:val="28"/>
          <w:szCs w:val="28"/>
        </w:rPr>
        <w:t>мких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работ,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автоматизация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процессов,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индустриализация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строительно-монтажных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работ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CE40E9"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применения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конструкций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изделий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заводского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изготовления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</w:p>
    <w:p w:rsidR="00557168" w:rsidRPr="004133D9" w:rsidRDefault="00557168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Трубы,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фитинги,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202" w:rsidRPr="004133D9">
        <w:rPr>
          <w:rFonts w:ascii="Times New Roman" w:hAnsi="Times New Roman"/>
          <w:sz w:val="28"/>
          <w:szCs w:val="28"/>
        </w:rPr>
        <w:t>водоотведения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настоящего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правил,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национальных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стандартов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736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санитарно-эпидемиологических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норм.</w:t>
      </w:r>
    </w:p>
    <w:p w:rsidR="00CE40E9" w:rsidRPr="004133D9" w:rsidRDefault="00CE40E9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энергосбережению,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энергоресур</w:t>
      </w:r>
      <w:r w:rsidR="00FA49DD" w:rsidRPr="004133D9">
        <w:rPr>
          <w:rFonts w:ascii="Times New Roman" w:hAnsi="Times New Roman"/>
          <w:sz w:val="28"/>
          <w:szCs w:val="28"/>
        </w:rPr>
        <w:t>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49DD"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49DD"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49DD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49DD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осадков.</w:t>
      </w:r>
    </w:p>
    <w:p w:rsidR="00CE40E9" w:rsidRPr="004133D9" w:rsidRDefault="00CE40E9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95DC5" w:rsidRPr="004133D9">
        <w:rPr>
          <w:rFonts w:ascii="Times New Roman" w:hAnsi="Times New Roman"/>
          <w:sz w:val="28"/>
          <w:szCs w:val="28"/>
        </w:rPr>
        <w:t xml:space="preserve">эксплуатационному персоналу </w:t>
      </w:r>
      <w:r w:rsidRPr="004133D9">
        <w:rPr>
          <w:rFonts w:ascii="Times New Roman" w:hAnsi="Times New Roman"/>
          <w:sz w:val="28"/>
          <w:szCs w:val="28"/>
        </w:rPr>
        <w:t>соответствующую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безопасность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санитарно-гигиенические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эксплуатации</w:t>
      </w:r>
      <w:r w:rsidR="00895DC5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профилактических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ремонтных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работ.</w:t>
      </w:r>
    </w:p>
    <w:p w:rsidR="00CE40E9" w:rsidRPr="004133D9" w:rsidRDefault="00CE40E9" w:rsidP="00A7577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Транспортиров</w:t>
      </w:r>
      <w:r w:rsidR="00BF07AF" w:rsidRPr="004133D9">
        <w:rPr>
          <w:rFonts w:ascii="Times New Roman" w:hAnsi="Times New Roman"/>
          <w:sz w:val="28"/>
          <w:szCs w:val="28"/>
        </w:rPr>
        <w:t>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чным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(гравитационным)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принудительным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(напорным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вакуумным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</w:t>
      </w:r>
      <w:r w:rsidR="00BF07AF" w:rsidRPr="004133D9">
        <w:rPr>
          <w:rFonts w:ascii="Times New Roman" w:hAnsi="Times New Roman"/>
          <w:sz w:val="28"/>
          <w:szCs w:val="28"/>
        </w:rPr>
        <w:t>о</w:t>
      </w:r>
      <w:r w:rsidRPr="004133D9">
        <w:rPr>
          <w:rFonts w:ascii="Times New Roman" w:hAnsi="Times New Roman"/>
          <w:sz w:val="28"/>
          <w:szCs w:val="28"/>
        </w:rPr>
        <w:t>м)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создания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избыточного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(напора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разряжения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(вакуума)),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обеспечивающи</w:t>
      </w:r>
      <w:r w:rsidR="00BF07AF"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жидкости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скоростями.</w:t>
      </w:r>
    </w:p>
    <w:p w:rsidR="00225253" w:rsidRPr="004133D9" w:rsidRDefault="00225253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202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коммуникаций,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согласовывать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организациями,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государственный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надзор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охрану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рыбных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запасов,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законодательством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Российской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Федерации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(в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31939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31939" w:rsidRPr="004133D9">
        <w:rPr>
          <w:rFonts w:ascii="Times New Roman" w:hAnsi="Times New Roman"/>
          <w:sz w:val="28"/>
          <w:szCs w:val="28"/>
        </w:rPr>
        <w:t>ч.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СанПиН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2.1.5.2582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СанПиН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2.1.5.980)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судоходные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моря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−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морского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флота.</w:t>
      </w:r>
    </w:p>
    <w:p w:rsidR="00225253" w:rsidRPr="004133D9" w:rsidRDefault="00225253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Надежность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водоотведения,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4CFC" w:rsidRPr="004133D9">
        <w:rPr>
          <w:rFonts w:ascii="Times New Roman" w:hAnsi="Times New Roman"/>
          <w:sz w:val="28"/>
          <w:szCs w:val="28"/>
        </w:rPr>
        <w:t>определяемая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4CFC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4CFC"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4CFC" w:rsidRPr="004133D9">
        <w:rPr>
          <w:rFonts w:ascii="Times New Roman" w:hAnsi="Times New Roman"/>
          <w:sz w:val="28"/>
          <w:szCs w:val="28"/>
        </w:rPr>
        <w:t>27751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</w:t>
      </w:r>
      <w:r w:rsidR="00FA49DD" w:rsidRPr="004133D9">
        <w:rPr>
          <w:rFonts w:ascii="Times New Roman" w:hAnsi="Times New Roman"/>
          <w:sz w:val="28"/>
          <w:szCs w:val="28"/>
        </w:rPr>
        <w:t>ризуется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49DD" w:rsidRPr="004133D9">
        <w:rPr>
          <w:rFonts w:ascii="Times New Roman" w:hAnsi="Times New Roman"/>
          <w:sz w:val="28"/>
          <w:szCs w:val="28"/>
        </w:rPr>
        <w:t>сохранением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пропускной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изменении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49DD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FA49DD" w:rsidRPr="004133D9">
        <w:rPr>
          <w:rFonts w:ascii="Times New Roman" w:hAnsi="Times New Roman"/>
          <w:sz w:val="28"/>
          <w:szCs w:val="28"/>
        </w:rPr>
        <w:t>тн</w:t>
      </w:r>
      <w:r w:rsidR="00B47CA5" w:rsidRPr="004133D9">
        <w:rPr>
          <w:rFonts w:ascii="Times New Roman" w:hAnsi="Times New Roman"/>
          <w:sz w:val="28"/>
          <w:szCs w:val="28"/>
        </w:rPr>
        <w:t>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49DD" w:rsidRPr="004133D9">
        <w:rPr>
          <w:rFonts w:ascii="Times New Roman" w:hAnsi="Times New Roman"/>
          <w:sz w:val="28"/>
          <w:szCs w:val="28"/>
        </w:rPr>
        <w:t>диапазон</w:t>
      </w:r>
      <w:r w:rsidR="00B47CA5" w:rsidRPr="004133D9">
        <w:rPr>
          <w:rFonts w:ascii="Times New Roman" w:hAnsi="Times New Roman"/>
          <w:sz w:val="28"/>
          <w:szCs w:val="28"/>
        </w:rPr>
        <w:t>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="009A068D" w:rsidRPr="004133D9">
        <w:rPr>
          <w:rFonts w:ascii="Times New Roman" w:hAnsi="Times New Roman"/>
          <w:spacing w:val="-2"/>
          <w:kern w:val="24"/>
          <w:sz w:val="28"/>
          <w:szCs w:val="28"/>
        </w:rPr>
        <w:t>[</w:t>
      </w:r>
      <w:r w:rsidR="00A80BF6" w:rsidRPr="004133D9">
        <w:rPr>
          <w:rFonts w:ascii="Times New Roman" w:hAnsi="Times New Roman"/>
          <w:spacing w:val="-2"/>
          <w:kern w:val="24"/>
          <w:sz w:val="28"/>
          <w:szCs w:val="28"/>
        </w:rPr>
        <w:t>4</w:t>
      </w:r>
      <w:r w:rsidR="009A068D" w:rsidRPr="004133D9">
        <w:rPr>
          <w:rFonts w:ascii="Times New Roman" w:hAnsi="Times New Roman"/>
          <w:spacing w:val="-2"/>
          <w:kern w:val="24"/>
          <w:sz w:val="28"/>
          <w:szCs w:val="28"/>
        </w:rPr>
        <w:t>]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,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сброса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их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в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объекты,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в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условиях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перебоев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электроснабжении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коммуникациях,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плановых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ремонтных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ситуаций,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связанных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особыми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природными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(сейсми</w:t>
      </w:r>
      <w:r w:rsidR="00D90940" w:rsidRPr="004133D9">
        <w:rPr>
          <w:rFonts w:ascii="Times New Roman" w:hAnsi="Times New Roman"/>
          <w:sz w:val="28"/>
          <w:szCs w:val="28"/>
        </w:rPr>
        <w:t>чность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90940" w:rsidRPr="004133D9">
        <w:rPr>
          <w:rFonts w:ascii="Times New Roman" w:hAnsi="Times New Roman"/>
          <w:sz w:val="28"/>
          <w:szCs w:val="28"/>
        </w:rPr>
        <w:t>карстовые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90940" w:rsidRPr="004133D9">
        <w:rPr>
          <w:rFonts w:ascii="Times New Roman" w:hAnsi="Times New Roman"/>
          <w:sz w:val="28"/>
          <w:szCs w:val="28"/>
        </w:rPr>
        <w:t>явления,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B38E0" w:rsidRPr="004133D9">
        <w:rPr>
          <w:rFonts w:ascii="Times New Roman" w:hAnsi="Times New Roman"/>
          <w:sz w:val="28"/>
          <w:szCs w:val="28"/>
        </w:rPr>
        <w:t>просадочность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B38E0" w:rsidRPr="004133D9">
        <w:rPr>
          <w:rFonts w:ascii="Times New Roman" w:hAnsi="Times New Roman"/>
          <w:sz w:val="28"/>
          <w:szCs w:val="28"/>
        </w:rPr>
        <w:t>грунтов,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B38E0" w:rsidRPr="004133D9">
        <w:rPr>
          <w:rFonts w:ascii="Times New Roman" w:hAnsi="Times New Roman"/>
          <w:sz w:val="28"/>
          <w:szCs w:val="28"/>
        </w:rPr>
        <w:t>многолетнемерзлые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B38E0" w:rsidRPr="004133D9">
        <w:rPr>
          <w:rFonts w:ascii="Times New Roman" w:hAnsi="Times New Roman"/>
          <w:sz w:val="28"/>
          <w:szCs w:val="28"/>
        </w:rPr>
        <w:t>грунты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др.).</w:t>
      </w:r>
    </w:p>
    <w:p w:rsidR="004A293B" w:rsidRPr="004133D9" w:rsidRDefault="004A293B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надежности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7CA5"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7CA5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7CA5" w:rsidRPr="004133D9">
        <w:rPr>
          <w:rFonts w:ascii="Times New Roman" w:hAnsi="Times New Roman"/>
          <w:sz w:val="28"/>
          <w:szCs w:val="28"/>
        </w:rPr>
        <w:t>следует</w:t>
      </w:r>
      <w:r w:rsidRPr="004133D9">
        <w:rPr>
          <w:rFonts w:ascii="Times New Roman" w:hAnsi="Times New Roman"/>
          <w:sz w:val="28"/>
          <w:szCs w:val="28"/>
        </w:rPr>
        <w:t>:</w:t>
      </w:r>
    </w:p>
    <w:p w:rsidR="004A293B" w:rsidRPr="004133D9" w:rsidRDefault="004A293B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элементы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системы;</w:t>
      </w:r>
    </w:p>
    <w:p w:rsidR="004A293B" w:rsidRPr="004133D9" w:rsidRDefault="004A293B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поддерживать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работоспособность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эффективной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эксплуатации;</w:t>
      </w:r>
    </w:p>
    <w:p w:rsidR="004A293B" w:rsidRPr="004133D9" w:rsidRDefault="004A293B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протекающими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системе.</w:t>
      </w:r>
    </w:p>
    <w:p w:rsidR="006E698D" w:rsidRPr="004133D9" w:rsidRDefault="0090279B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водопроводно-канализационного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хозяйства</w:t>
      </w:r>
      <w:r w:rsidR="002666E1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рациональных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реновации</w:t>
      </w:r>
      <w:r w:rsidR="002666E1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14F6F" w:rsidRPr="004133D9">
        <w:rPr>
          <w:rFonts w:ascii="Times New Roman" w:hAnsi="Times New Roman"/>
          <w:sz w:val="28"/>
          <w:szCs w:val="28"/>
        </w:rPr>
        <w:t>службам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14F6F" w:rsidRPr="004133D9">
        <w:rPr>
          <w:rFonts w:ascii="Times New Roman" w:hAnsi="Times New Roman"/>
          <w:sz w:val="28"/>
          <w:szCs w:val="28"/>
        </w:rPr>
        <w:t>эксплуатации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C3E39"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C3E39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8C3E39" w:rsidRPr="004133D9">
        <w:rPr>
          <w:rFonts w:ascii="Times New Roman" w:hAnsi="Times New Roman"/>
          <w:sz w:val="28"/>
          <w:szCs w:val="28"/>
        </w:rPr>
        <w:t>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C3E39" w:rsidRPr="004133D9">
        <w:rPr>
          <w:rFonts w:ascii="Times New Roman" w:hAnsi="Times New Roman"/>
          <w:sz w:val="28"/>
          <w:szCs w:val="28"/>
        </w:rPr>
        <w:t>процессов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C3E39" w:rsidRPr="004133D9">
        <w:rPr>
          <w:rFonts w:ascii="Times New Roman" w:hAnsi="Times New Roman"/>
          <w:sz w:val="28"/>
          <w:szCs w:val="28"/>
        </w:rPr>
        <w:t>старения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C3E39" w:rsidRPr="004133D9">
        <w:rPr>
          <w:rFonts w:ascii="Times New Roman" w:hAnsi="Times New Roman"/>
          <w:sz w:val="28"/>
          <w:szCs w:val="28"/>
        </w:rPr>
        <w:t>элементов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C3E39" w:rsidRPr="004133D9">
        <w:rPr>
          <w:rFonts w:ascii="Times New Roman" w:hAnsi="Times New Roman"/>
          <w:sz w:val="28"/>
          <w:szCs w:val="28"/>
        </w:rPr>
        <w:t>канализационной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C3E39" w:rsidRPr="004133D9">
        <w:rPr>
          <w:rFonts w:ascii="Times New Roman" w:hAnsi="Times New Roman"/>
          <w:sz w:val="28"/>
          <w:szCs w:val="28"/>
        </w:rPr>
        <w:t>сети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</w:t>
      </w:r>
      <w:r w:rsidR="00FD239C" w:rsidRPr="004133D9">
        <w:rPr>
          <w:rFonts w:ascii="Times New Roman" w:hAnsi="Times New Roman"/>
          <w:sz w:val="28"/>
          <w:szCs w:val="28"/>
        </w:rPr>
        <w:t>пределение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своевременности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очер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FD239C" w:rsidRPr="004133D9">
        <w:rPr>
          <w:rFonts w:ascii="Times New Roman" w:hAnsi="Times New Roman"/>
          <w:sz w:val="28"/>
          <w:szCs w:val="28"/>
        </w:rPr>
        <w:t>дности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мероприятий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модернизации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</w:t>
      </w:r>
      <w:r w:rsidR="00FD239C" w:rsidRPr="004133D9">
        <w:rPr>
          <w:rFonts w:ascii="Times New Roman" w:hAnsi="Times New Roman"/>
          <w:sz w:val="28"/>
          <w:szCs w:val="28"/>
        </w:rPr>
        <w:t>реновации</w:t>
      </w:r>
      <w:r w:rsidRPr="004133D9">
        <w:rPr>
          <w:rFonts w:ascii="Times New Roman" w:hAnsi="Times New Roman"/>
          <w:sz w:val="28"/>
          <w:szCs w:val="28"/>
        </w:rPr>
        <w:t>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водопроводно-канализационного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хозяйства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алгоритм</w:t>
      </w:r>
      <w:r w:rsidR="0034736E" w:rsidRPr="004133D9">
        <w:rPr>
          <w:rFonts w:ascii="Times New Roman" w:hAnsi="Times New Roman"/>
          <w:sz w:val="28"/>
          <w:szCs w:val="28"/>
        </w:rPr>
        <w:t>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14F6F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14F6F" w:rsidRPr="004133D9">
        <w:rPr>
          <w:rFonts w:ascii="Times New Roman" w:hAnsi="Times New Roman"/>
          <w:sz w:val="28"/>
          <w:szCs w:val="28"/>
        </w:rPr>
        <w:t>программ</w:t>
      </w:r>
      <w:r w:rsidR="0034736E" w:rsidRPr="004133D9">
        <w:rPr>
          <w:rFonts w:ascii="Times New Roman" w:hAnsi="Times New Roman"/>
          <w:sz w:val="28"/>
          <w:szCs w:val="28"/>
        </w:rPr>
        <w:t>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736E" w:rsidRPr="004133D9">
        <w:rPr>
          <w:rFonts w:ascii="Times New Roman" w:hAnsi="Times New Roman"/>
          <w:sz w:val="28"/>
          <w:szCs w:val="28"/>
        </w:rPr>
        <w:t>комплексов</w:t>
      </w:r>
      <w:r w:rsidR="004134F2" w:rsidRPr="004133D9">
        <w:rPr>
          <w:rFonts w:ascii="Times New Roman" w:hAnsi="Times New Roman"/>
          <w:sz w:val="28"/>
          <w:szCs w:val="28"/>
        </w:rPr>
        <w:t xml:space="preserve"> 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736E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736E" w:rsidRPr="004133D9">
        <w:rPr>
          <w:rFonts w:ascii="Times New Roman" w:hAnsi="Times New Roman"/>
          <w:sz w:val="28"/>
          <w:szCs w:val="28"/>
        </w:rPr>
        <w:t>31.13330</w:t>
      </w:r>
      <w:r w:rsidR="00A31939" w:rsidRPr="004133D9">
        <w:rPr>
          <w:rFonts w:ascii="Times New Roman" w:hAnsi="Times New Roman"/>
          <w:sz w:val="28"/>
          <w:szCs w:val="28"/>
        </w:rPr>
        <w:t>.2012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736E" w:rsidRPr="004133D9">
        <w:rPr>
          <w:rFonts w:ascii="Times New Roman" w:hAnsi="Times New Roman"/>
          <w:sz w:val="28"/>
          <w:szCs w:val="28"/>
        </w:rPr>
        <w:t>(</w:t>
      </w:r>
      <w:r w:rsidR="00A31939" w:rsidRPr="004133D9">
        <w:rPr>
          <w:rFonts w:ascii="Times New Roman" w:hAnsi="Times New Roman"/>
          <w:sz w:val="28"/>
          <w:szCs w:val="28"/>
        </w:rPr>
        <w:t>раздел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736E" w:rsidRPr="004133D9">
        <w:rPr>
          <w:rFonts w:ascii="Times New Roman" w:hAnsi="Times New Roman"/>
          <w:sz w:val="28"/>
          <w:szCs w:val="28"/>
        </w:rPr>
        <w:t>4),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7CA5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7CA5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B47CA5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7CA5"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7CA5" w:rsidRPr="004133D9">
        <w:rPr>
          <w:rFonts w:ascii="Times New Roman" w:hAnsi="Times New Roman"/>
          <w:sz w:val="28"/>
          <w:szCs w:val="28"/>
        </w:rPr>
        <w:t>эксплуатационных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7CA5" w:rsidRPr="004133D9">
        <w:rPr>
          <w:rFonts w:ascii="Times New Roman" w:hAnsi="Times New Roman"/>
          <w:sz w:val="28"/>
          <w:szCs w:val="28"/>
        </w:rPr>
        <w:t>служб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7CA5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7CA5" w:rsidRPr="004133D9">
        <w:rPr>
          <w:rFonts w:ascii="Times New Roman" w:hAnsi="Times New Roman"/>
          <w:sz w:val="28"/>
          <w:szCs w:val="28"/>
        </w:rPr>
        <w:t>отказам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7CA5" w:rsidRPr="004133D9">
        <w:rPr>
          <w:rFonts w:ascii="Times New Roman" w:hAnsi="Times New Roman"/>
          <w:sz w:val="28"/>
          <w:szCs w:val="28"/>
        </w:rPr>
        <w:t>оборудования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реновации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приниматься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всестороннего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технико-экономического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обоснования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239C" w:rsidRPr="004133D9">
        <w:rPr>
          <w:rFonts w:ascii="Times New Roman" w:hAnsi="Times New Roman"/>
          <w:sz w:val="28"/>
          <w:szCs w:val="28"/>
        </w:rPr>
        <w:t>вариантов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E72162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272.1325800</w:t>
      </w:r>
      <w:r w:rsidR="008C3E39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бесперебойно</w:t>
      </w:r>
      <w:r w:rsidR="00C71926" w:rsidRPr="004133D9">
        <w:rPr>
          <w:rFonts w:ascii="Times New Roman" w:hAnsi="Times New Roman"/>
          <w:sz w:val="28"/>
          <w:szCs w:val="28"/>
        </w:rPr>
        <w:t>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действия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7CA5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7CA5" w:rsidRPr="004133D9">
        <w:rPr>
          <w:rFonts w:ascii="Times New Roman" w:hAnsi="Times New Roman"/>
          <w:sz w:val="28"/>
          <w:szCs w:val="28"/>
        </w:rPr>
        <w:t>требуется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71926" w:rsidRPr="004133D9">
        <w:rPr>
          <w:rFonts w:ascii="Times New Roman" w:hAnsi="Times New Roman"/>
          <w:sz w:val="28"/>
          <w:szCs w:val="28"/>
        </w:rPr>
        <w:t xml:space="preserve">обеспечение </w:t>
      </w:r>
      <w:r w:rsidRPr="004133D9">
        <w:rPr>
          <w:rFonts w:ascii="Times New Roman" w:hAnsi="Times New Roman"/>
          <w:sz w:val="28"/>
          <w:szCs w:val="28"/>
        </w:rPr>
        <w:t>следующи</w:t>
      </w:r>
      <w:r w:rsidR="00C71926" w:rsidRPr="004133D9">
        <w:rPr>
          <w:rFonts w:ascii="Times New Roman" w:hAnsi="Times New Roman"/>
          <w:sz w:val="28"/>
          <w:szCs w:val="28"/>
        </w:rPr>
        <w:t>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</w:t>
      </w:r>
      <w:r w:rsidR="00C71926" w:rsidRPr="004133D9">
        <w:rPr>
          <w:rFonts w:ascii="Times New Roman" w:hAnsi="Times New Roman"/>
          <w:sz w:val="28"/>
          <w:szCs w:val="28"/>
        </w:rPr>
        <w:t>й</w:t>
      </w:r>
      <w:r w:rsidRPr="004133D9">
        <w:rPr>
          <w:rFonts w:ascii="Times New Roman" w:hAnsi="Times New Roman"/>
          <w:sz w:val="28"/>
          <w:szCs w:val="28"/>
        </w:rPr>
        <w:t>:</w:t>
      </w:r>
    </w:p>
    <w:p w:rsidR="00225253" w:rsidRPr="004133D9" w:rsidRDefault="00A31939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надежность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электроснабжения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202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(два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независимых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источника,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резервная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автономная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электростанция,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аккумуляторные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батареи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  <w:r w:rsidR="00225253" w:rsidRPr="004133D9">
        <w:rPr>
          <w:rFonts w:ascii="Times New Roman" w:hAnsi="Times New Roman"/>
          <w:sz w:val="28"/>
          <w:szCs w:val="28"/>
        </w:rPr>
        <w:t>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5EC5"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5EC5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t>]</w:t>
      </w:r>
      <w:r w:rsidR="00615EC5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7</w:t>
      </w:r>
      <w:r w:rsidR="00615EC5" w:rsidRPr="004133D9">
        <w:rPr>
          <w:rFonts w:ascii="Times New Roman" w:hAnsi="Times New Roman"/>
          <w:sz w:val="28"/>
          <w:szCs w:val="28"/>
        </w:rPr>
        <w:t>]</w:t>
      </w:r>
      <w:r w:rsidR="00225253" w:rsidRPr="004133D9">
        <w:rPr>
          <w:rFonts w:ascii="Times New Roman" w:hAnsi="Times New Roman"/>
          <w:sz w:val="28"/>
          <w:szCs w:val="28"/>
        </w:rPr>
        <w:t>;</w:t>
      </w:r>
    </w:p>
    <w:p w:rsidR="00225253" w:rsidRPr="004133D9" w:rsidRDefault="00A31939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дублирование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коммуникаций,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обводных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линий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перепусков,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переключения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параллельных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  <w:r w:rsidR="00225253" w:rsidRPr="004133D9">
        <w:rPr>
          <w:rFonts w:ascii="Times New Roman" w:hAnsi="Times New Roman"/>
          <w:sz w:val="28"/>
          <w:szCs w:val="28"/>
        </w:rPr>
        <w:t>;</w:t>
      </w:r>
    </w:p>
    <w:p w:rsidR="00225253" w:rsidRPr="004133D9" w:rsidRDefault="00A31939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аварийных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(буферных)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емкостей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последующей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откачкой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н</w:t>
      </w:r>
      <w:r w:rsidR="00225253"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нормальном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режиме;</w:t>
      </w:r>
    </w:p>
    <w:p w:rsidR="00225253" w:rsidRPr="004133D9" w:rsidRDefault="00A31939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секционирование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параллельно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работающих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числом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секций,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обеспечивающих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необходимую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достаточную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эффективность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действия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отключении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ремонт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профилактику;</w:t>
      </w:r>
    </w:p>
    <w:p w:rsidR="00225253" w:rsidRPr="004133D9" w:rsidRDefault="00A31939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резервирование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рабочего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назначения;</w:t>
      </w:r>
    </w:p>
    <w:p w:rsidR="00225253" w:rsidRPr="004133D9" w:rsidRDefault="00A31939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определение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419B3" w:rsidRPr="004133D9">
        <w:rPr>
          <w:rFonts w:ascii="Times New Roman" w:hAnsi="Times New Roman"/>
          <w:sz w:val="28"/>
          <w:szCs w:val="28"/>
        </w:rPr>
        <w:t xml:space="preserve">пределов </w:t>
      </w:r>
      <w:r w:rsidR="00225253" w:rsidRPr="004133D9">
        <w:rPr>
          <w:rFonts w:ascii="Times New Roman" w:hAnsi="Times New Roman"/>
          <w:sz w:val="28"/>
          <w:szCs w:val="28"/>
        </w:rPr>
        <w:t>допус</w:t>
      </w:r>
      <w:r w:rsidR="001419B3" w:rsidRPr="004133D9">
        <w:rPr>
          <w:rFonts w:ascii="Times New Roman" w:hAnsi="Times New Roman"/>
          <w:sz w:val="28"/>
          <w:szCs w:val="28"/>
        </w:rPr>
        <w:t>тимых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снижени</w:t>
      </w:r>
      <w:r w:rsidR="001419B3" w:rsidRPr="004133D9">
        <w:rPr>
          <w:rFonts w:ascii="Times New Roman" w:hAnsi="Times New Roman"/>
          <w:sz w:val="28"/>
          <w:szCs w:val="28"/>
        </w:rPr>
        <w:t>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пропускной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способности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419B3" w:rsidRPr="004133D9">
        <w:rPr>
          <w:rFonts w:ascii="Times New Roman" w:hAnsi="Times New Roman"/>
          <w:sz w:val="28"/>
          <w:szCs w:val="28"/>
        </w:rPr>
        <w:t>и/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эффективности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аварийных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ситуациях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согласованию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419B3" w:rsidRPr="004133D9">
        <w:rPr>
          <w:rFonts w:ascii="Times New Roman" w:hAnsi="Times New Roman"/>
          <w:sz w:val="28"/>
          <w:szCs w:val="28"/>
        </w:rPr>
        <w:t>надзора);</w:t>
      </w:r>
    </w:p>
    <w:p w:rsidR="001419B3" w:rsidRPr="004133D9" w:rsidRDefault="001419B3" w:rsidP="001419B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 обеспечение необходимого запаса мощности, пропускной способности, вместимости, прочности и т. п. оборудования и сооружений (определяется технико-экономическими расчетами).</w:t>
      </w:r>
    </w:p>
    <w:p w:rsidR="00225253" w:rsidRPr="004133D9" w:rsidRDefault="001419B3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225253" w:rsidRPr="004133D9">
        <w:rPr>
          <w:rFonts w:ascii="Times New Roman" w:hAnsi="Times New Roman"/>
          <w:sz w:val="28"/>
          <w:szCs w:val="28"/>
        </w:rPr>
        <w:t>ышеперечисленны</w:t>
      </w:r>
      <w:r w:rsidRPr="004133D9">
        <w:rPr>
          <w:rFonts w:ascii="Times New Roman" w:hAnsi="Times New Roman"/>
          <w:sz w:val="28"/>
          <w:szCs w:val="28"/>
        </w:rPr>
        <w:t>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мероприяти</w:t>
      </w:r>
      <w:r w:rsidRPr="004133D9">
        <w:rPr>
          <w:rFonts w:ascii="Times New Roman" w:hAnsi="Times New Roman"/>
          <w:sz w:val="28"/>
          <w:szCs w:val="28"/>
        </w:rPr>
        <w:t>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прорабатывать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ходе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проектирования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225253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90940" w:rsidRPr="004133D9">
        <w:rPr>
          <w:rFonts w:ascii="Times New Roman" w:hAnsi="Times New Roman"/>
          <w:sz w:val="28"/>
          <w:szCs w:val="28"/>
        </w:rPr>
        <w:t>уровня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ответственности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объекта</w:t>
      </w:r>
      <w:r w:rsidR="00B94174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раздел_ОО 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Санитарно-защитные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202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границ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жилой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застройки,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пищевой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перспективного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расширения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СанПиН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2.1.6.1032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СанПиН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2.2.1/2.1.1.984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случаи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отступления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согласовываться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надзора.</w:t>
      </w:r>
    </w:p>
    <w:p w:rsidR="00AD7ACC" w:rsidRPr="004133D9" w:rsidRDefault="00AD7ACC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4.21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восстановленных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бывших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употреблении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металлоконструкций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(профилей,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балок,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листов,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полос,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свай,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шпунтов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др.)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документации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строительство,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реконструкцию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капитальны</w:t>
      </w:r>
      <w:r w:rsidR="004467B1" w:rsidRPr="004133D9">
        <w:rPr>
          <w:rFonts w:ascii="Times New Roman" w:hAnsi="Times New Roman"/>
          <w:sz w:val="28"/>
          <w:szCs w:val="28"/>
        </w:rPr>
        <w:t>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ремонт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повышенного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нормального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ответственности.</w:t>
      </w:r>
    </w:p>
    <w:p w:rsidR="00A31939" w:rsidRPr="004133D9" w:rsidRDefault="00A31939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5B4D47" w:rsidP="00A31939">
      <w:pPr>
        <w:pStyle w:val="aff2"/>
        <w:ind w:left="567"/>
        <w:jc w:val="both"/>
        <w:rPr>
          <w:rFonts w:ascii="Times New Roman" w:hAnsi="Times New Roman"/>
          <w:b/>
          <w:sz w:val="28"/>
          <w:szCs w:val="28"/>
        </w:rPr>
      </w:pPr>
      <w:bookmarkStart w:id="59" w:name="_Toc312622515"/>
      <w:bookmarkStart w:id="60" w:name="_Toc310946429"/>
      <w:bookmarkStart w:id="61" w:name="_Toc312319426"/>
      <w:bookmarkStart w:id="62" w:name="_Toc312323045"/>
      <w:bookmarkStart w:id="63" w:name="_Toc312323419"/>
      <w:bookmarkStart w:id="64" w:name="_Toc316252919"/>
      <w:r w:rsidRPr="004133D9">
        <w:rPr>
          <w:rFonts w:ascii="Times New Roman" w:hAnsi="Times New Roman"/>
          <w:b/>
          <w:sz w:val="28"/>
          <w:szCs w:val="28"/>
        </w:rPr>
        <w:t>5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Гидравлический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8C277B" w:rsidRPr="004133D9">
        <w:rPr>
          <w:rFonts w:ascii="Times New Roman" w:hAnsi="Times New Roman"/>
          <w:b/>
          <w:sz w:val="28"/>
          <w:szCs w:val="28"/>
        </w:rPr>
        <w:t>канал</w:t>
      </w:r>
      <w:r w:rsidR="00225253" w:rsidRPr="004133D9">
        <w:rPr>
          <w:rFonts w:ascii="Times New Roman" w:hAnsi="Times New Roman"/>
          <w:b/>
          <w:sz w:val="28"/>
          <w:szCs w:val="28"/>
        </w:rPr>
        <w:t>изационных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сетей.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Удельные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расходы,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коэффициенты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неравномерности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расчетные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расходы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вод</w:t>
      </w:r>
      <w:bookmarkEnd w:id="59"/>
      <w:bookmarkEnd w:id="60"/>
      <w:bookmarkEnd w:id="61"/>
      <w:bookmarkEnd w:id="62"/>
      <w:bookmarkEnd w:id="63"/>
      <w:bookmarkEnd w:id="64"/>
    </w:p>
    <w:p w:rsidR="00225253" w:rsidRPr="004133D9" w:rsidRDefault="00E2730D" w:rsidP="00A31939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65" w:name="_Toc316252920"/>
      <w:r w:rsidRPr="004133D9">
        <w:rPr>
          <w:rFonts w:ascii="Times New Roman" w:hAnsi="Times New Roman"/>
          <w:b/>
          <w:sz w:val="28"/>
          <w:szCs w:val="28"/>
        </w:rPr>
        <w:t>5.</w:t>
      </w:r>
      <w:r w:rsidR="00D168C9" w:rsidRPr="004133D9">
        <w:rPr>
          <w:rFonts w:ascii="Times New Roman" w:hAnsi="Times New Roman"/>
          <w:b/>
          <w:sz w:val="28"/>
          <w:szCs w:val="28"/>
        </w:rPr>
        <w:t>1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Общие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указания</w:t>
      </w:r>
      <w:bookmarkEnd w:id="65"/>
    </w:p>
    <w:p w:rsidR="00225253" w:rsidRPr="004133D9" w:rsidRDefault="00225253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6" w:name="раздел_расчеты"/>
      <w:r w:rsidRPr="004133D9">
        <w:rPr>
          <w:rFonts w:ascii="Times New Roman" w:hAnsi="Times New Roman"/>
          <w:sz w:val="28"/>
          <w:szCs w:val="28"/>
        </w:rPr>
        <w:t>5</w:t>
      </w:r>
      <w:bookmarkEnd w:id="66"/>
      <w:r w:rsidRPr="004133D9">
        <w:rPr>
          <w:rFonts w:ascii="Times New Roman" w:hAnsi="Times New Roman"/>
          <w:sz w:val="28"/>
          <w:szCs w:val="28"/>
        </w:rPr>
        <w:t>.</w:t>
      </w:r>
      <w:bookmarkStart w:id="67" w:name="subarticle_5_1"/>
      <w:r w:rsidRPr="004133D9">
        <w:rPr>
          <w:rFonts w:ascii="Times New Roman" w:hAnsi="Times New Roman"/>
          <w:sz w:val="28"/>
          <w:szCs w:val="28"/>
        </w:rPr>
        <w:t>1</w:t>
      </w:r>
      <w:bookmarkEnd w:id="67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удельное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среднесуточное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равным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удельному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среднесуточному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водопотреблению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полив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зеленых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насаждений.</w:t>
      </w:r>
    </w:p>
    <w:p w:rsidR="00225253" w:rsidRPr="004133D9" w:rsidRDefault="00225253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Удельное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сосредоточенных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30.13330.</w:t>
      </w:r>
    </w:p>
    <w:p w:rsidR="00225253" w:rsidRPr="004133D9" w:rsidRDefault="00225253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неравномерности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анализом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водохозяйственного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баланса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водооборота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повторного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2DDA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укрупненным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нормам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единицу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продукции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сырья,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аналогичных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предприятий.</w:t>
      </w:r>
    </w:p>
    <w:p w:rsidR="00225253" w:rsidRPr="004133D9" w:rsidRDefault="00225253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сеть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(городских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округов)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водопользователя.</w:t>
      </w:r>
    </w:p>
    <w:p w:rsidR="00225253" w:rsidRPr="004133D9" w:rsidRDefault="00225253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Удельное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неканализованных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районах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л/сут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жителя.</w:t>
      </w:r>
    </w:p>
    <w:p w:rsidR="00225253" w:rsidRPr="004133D9" w:rsidRDefault="00225253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среднесуточный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сумму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устанавливаемых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5.1.1</w:t>
      </w:r>
      <w:r w:rsidR="00B55EDC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5.1.4.</w:t>
      </w:r>
    </w:p>
    <w:p w:rsidR="00225253" w:rsidRPr="004133D9" w:rsidRDefault="00225253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обслуживающих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население,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неучтенные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соответственно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31939"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−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31939"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−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8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суммарного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среднесуточного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поселения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городского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округа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обосновании).</w:t>
      </w:r>
    </w:p>
    <w:p w:rsidR="00225253" w:rsidRPr="004133D9" w:rsidRDefault="00225253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среднесуточного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</w:t>
      </w:r>
      <w:r w:rsidR="00B94174" w:rsidRPr="004133D9">
        <w:rPr>
          <w:rFonts w:ascii="Times New Roman" w:hAnsi="Times New Roman"/>
          <w:sz w:val="28"/>
          <w:szCs w:val="28"/>
        </w:rPr>
        <w:t>.1.5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неравномерности,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31.13330.</w:t>
      </w:r>
    </w:p>
    <w:bookmarkStart w:id="68" w:name="пн57"/>
    <w:p w:rsidR="00CE40E9" w:rsidRPr="004133D9" w:rsidRDefault="00225253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68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CE40E9" w:rsidRPr="004133D9">
        <w:rPr>
          <w:rFonts w:ascii="Times New Roman" w:hAnsi="Times New Roman"/>
          <w:sz w:val="28"/>
          <w:szCs w:val="28"/>
        </w:rPr>
        <w:t>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общие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максимальные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минимальные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расходы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CE40E9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суточной,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часовой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внутричасовой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неравномерности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результатам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компьютерного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моделирования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водоотведения,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учитывающих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графики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притока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зданий,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жилых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массивов,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промпредприятий,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протяж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CE40E9" w:rsidRPr="004133D9">
        <w:rPr>
          <w:rFonts w:ascii="Times New Roman" w:hAnsi="Times New Roman"/>
          <w:sz w:val="28"/>
          <w:szCs w:val="28"/>
        </w:rPr>
        <w:t>нность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конфигурацию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сетей,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наличие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д.</w:t>
      </w:r>
      <w:r w:rsidR="00CE40E9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данным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фактического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графика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водоподачи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эксплуатации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аналогичных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объектов.</w:t>
      </w:r>
    </w:p>
    <w:p w:rsidR="00CE40E9" w:rsidRPr="004133D9" w:rsidRDefault="00CE40E9" w:rsidP="00A319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указанных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(максимальный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минимальный)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1.</w:t>
      </w:r>
    </w:p>
    <w:p w:rsidR="00A31939" w:rsidRPr="004133D9" w:rsidRDefault="00A31939" w:rsidP="00A31939">
      <w:pPr>
        <w:pStyle w:val="aff2"/>
        <w:jc w:val="both"/>
        <w:rPr>
          <w:rFonts w:ascii="Times New Roman" w:hAnsi="Times New Roman"/>
          <w:iCs/>
          <w:sz w:val="28"/>
          <w:szCs w:val="28"/>
        </w:rPr>
      </w:pPr>
      <w:bookmarkStart w:id="69" w:name="табл1"/>
    </w:p>
    <w:p w:rsidR="00225253" w:rsidRPr="004133D9" w:rsidRDefault="006D5052" w:rsidP="00974188">
      <w:pPr>
        <w:pStyle w:val="aff2"/>
        <w:ind w:left="2410" w:hanging="2694"/>
        <w:jc w:val="both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  </w:t>
      </w:r>
      <w:r w:rsidR="00225253" w:rsidRPr="004133D9">
        <w:rPr>
          <w:rFonts w:ascii="Times New Roman" w:hAnsi="Times New Roman"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sz w:val="28"/>
          <w:szCs w:val="28"/>
        </w:rPr>
        <w:instrText xml:space="preserve"> SEQ таблица \* MERGEFORMAT </w:instrText>
      </w:r>
      <w:r w:rsidR="0022525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="00225253" w:rsidRPr="004133D9">
        <w:rPr>
          <w:rFonts w:ascii="Times New Roman" w:hAnsi="Times New Roman"/>
          <w:sz w:val="28"/>
          <w:szCs w:val="28"/>
        </w:rPr>
        <w:fldChar w:fldCharType="end"/>
      </w:r>
      <w:bookmarkEnd w:id="69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Расч</w:t>
      </w:r>
      <w:r w:rsidR="00CF642A" w:rsidRPr="004133D9">
        <w:rPr>
          <w:rFonts w:ascii="Times New Roman" w:hAnsi="Times New Roman"/>
          <w:b/>
          <w:sz w:val="28"/>
          <w:szCs w:val="28"/>
        </w:rPr>
        <w:t>е</w:t>
      </w:r>
      <w:r w:rsidR="00225253" w:rsidRPr="004133D9">
        <w:rPr>
          <w:rFonts w:ascii="Times New Roman" w:hAnsi="Times New Roman"/>
          <w:b/>
          <w:sz w:val="28"/>
          <w:szCs w:val="28"/>
        </w:rPr>
        <w:t>тные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общие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максимальные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минимальные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расходы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вод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суточной,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часовой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внутричасовой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неравномерности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7"/>
        <w:gridCol w:w="567"/>
        <w:gridCol w:w="567"/>
        <w:gridCol w:w="567"/>
        <w:gridCol w:w="567"/>
        <w:gridCol w:w="567"/>
        <w:gridCol w:w="567"/>
        <w:gridCol w:w="567"/>
        <w:gridCol w:w="708"/>
        <w:gridCol w:w="884"/>
      </w:tblGrid>
      <w:tr w:rsidR="00225253" w:rsidRPr="004133D9" w:rsidTr="00974188">
        <w:trPr>
          <w:jc w:val="center"/>
        </w:trPr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974188">
            <w:pPr>
              <w:pStyle w:val="af3"/>
              <w:widowControl/>
              <w:ind w:firstLine="0"/>
              <w:jc w:val="center"/>
              <w:rPr>
                <w:kern w:val="24"/>
                <w:sz w:val="24"/>
              </w:rPr>
            </w:pPr>
            <w:r w:rsidRPr="004133D9">
              <w:rPr>
                <w:kern w:val="24"/>
                <w:sz w:val="24"/>
              </w:rPr>
              <w:t>Общий</w:t>
            </w:r>
            <w:r w:rsidR="00A851F3" w:rsidRPr="004133D9">
              <w:rPr>
                <w:kern w:val="24"/>
                <w:sz w:val="24"/>
              </w:rPr>
              <w:t xml:space="preserve"> </w:t>
            </w:r>
            <w:r w:rsidRPr="004133D9">
              <w:rPr>
                <w:kern w:val="24"/>
                <w:sz w:val="24"/>
              </w:rPr>
              <w:t>коэффициент</w:t>
            </w:r>
            <w:r w:rsidR="00A851F3" w:rsidRPr="004133D9">
              <w:rPr>
                <w:kern w:val="24"/>
                <w:sz w:val="24"/>
              </w:rPr>
              <w:t xml:space="preserve"> </w:t>
            </w:r>
            <w:r w:rsidRPr="004133D9">
              <w:rPr>
                <w:kern w:val="24"/>
                <w:sz w:val="24"/>
              </w:rPr>
              <w:t>неравномерности</w:t>
            </w:r>
            <w:r w:rsidR="00A851F3" w:rsidRPr="004133D9">
              <w:rPr>
                <w:kern w:val="24"/>
                <w:sz w:val="24"/>
              </w:rPr>
              <w:t xml:space="preserve"> </w:t>
            </w:r>
            <w:r w:rsidRPr="004133D9">
              <w:rPr>
                <w:kern w:val="24"/>
                <w:sz w:val="24"/>
              </w:rPr>
              <w:t>притока</w:t>
            </w:r>
            <w:r w:rsidR="00A851F3" w:rsidRPr="004133D9">
              <w:rPr>
                <w:kern w:val="24"/>
                <w:sz w:val="24"/>
              </w:rPr>
              <w:t xml:space="preserve"> </w:t>
            </w:r>
            <w:r w:rsidRPr="004133D9">
              <w:rPr>
                <w:kern w:val="24"/>
                <w:sz w:val="24"/>
              </w:rPr>
              <w:t>сточных</w:t>
            </w:r>
            <w:r w:rsidR="00A851F3" w:rsidRPr="004133D9">
              <w:rPr>
                <w:kern w:val="24"/>
                <w:sz w:val="24"/>
              </w:rPr>
              <w:t xml:space="preserve"> </w:t>
            </w:r>
            <w:r w:rsidRPr="004133D9">
              <w:rPr>
                <w:kern w:val="24"/>
                <w:sz w:val="24"/>
              </w:rPr>
              <w:t>вод</w:t>
            </w:r>
          </w:p>
        </w:tc>
        <w:tc>
          <w:tcPr>
            <w:tcW w:w="55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Средний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расход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сточных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вод,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л/с</w:t>
            </w:r>
          </w:p>
        </w:tc>
      </w:tr>
      <w:tr w:rsidR="00694704" w:rsidRPr="004133D9" w:rsidTr="00974188">
        <w:trPr>
          <w:jc w:val="center"/>
        </w:trPr>
        <w:tc>
          <w:tcPr>
            <w:tcW w:w="4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97418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5000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более</w:t>
            </w:r>
          </w:p>
        </w:tc>
      </w:tr>
      <w:tr w:rsidR="00694704" w:rsidRPr="004133D9" w:rsidTr="00974188">
        <w:trPr>
          <w:jc w:val="center"/>
        </w:trPr>
        <w:tc>
          <w:tcPr>
            <w:tcW w:w="4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</w:tcPr>
          <w:p w:rsidR="00225253" w:rsidRPr="004133D9" w:rsidRDefault="00225253" w:rsidP="00974188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Максимальный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1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%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обеспеченности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1,6</w:t>
            </w:r>
          </w:p>
        </w:tc>
      </w:tr>
      <w:tr w:rsidR="00694704" w:rsidRPr="004133D9" w:rsidTr="00974188">
        <w:trPr>
          <w:jc w:val="center"/>
        </w:trPr>
        <w:tc>
          <w:tcPr>
            <w:tcW w:w="4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</w:tcPr>
          <w:p w:rsidR="00225253" w:rsidRPr="004133D9" w:rsidRDefault="00225253" w:rsidP="00974188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Минимальный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1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%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обеспеченности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0,56</w:t>
            </w:r>
          </w:p>
        </w:tc>
      </w:tr>
      <w:tr w:rsidR="00694704" w:rsidRPr="004133D9" w:rsidTr="00974188">
        <w:trPr>
          <w:jc w:val="center"/>
        </w:trPr>
        <w:tc>
          <w:tcPr>
            <w:tcW w:w="4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</w:tcPr>
          <w:p w:rsidR="00225253" w:rsidRPr="004133D9" w:rsidRDefault="00225253" w:rsidP="00974188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Максимальный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5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%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обеспеченности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1,47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1,44</w:t>
            </w:r>
          </w:p>
        </w:tc>
      </w:tr>
      <w:tr w:rsidR="00694704" w:rsidRPr="004133D9" w:rsidTr="00974188">
        <w:trPr>
          <w:jc w:val="center"/>
        </w:trPr>
        <w:tc>
          <w:tcPr>
            <w:tcW w:w="4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</w:tcPr>
          <w:p w:rsidR="00225253" w:rsidRPr="004133D9" w:rsidRDefault="00225253" w:rsidP="00974188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Минимальный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5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%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обеспеченности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225253" w:rsidRPr="004133D9" w:rsidRDefault="00225253" w:rsidP="00694704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0,71</w:t>
            </w:r>
          </w:p>
        </w:tc>
      </w:tr>
      <w:tr w:rsidR="00225253" w:rsidRPr="004133D9" w:rsidTr="00974188">
        <w:trPr>
          <w:jc w:val="center"/>
        </w:trPr>
        <w:tc>
          <w:tcPr>
            <w:tcW w:w="986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</w:tcPr>
          <w:p w:rsidR="00225253" w:rsidRPr="004133D9" w:rsidRDefault="00B749AA" w:rsidP="00974188">
            <w:pPr>
              <w:pStyle w:val="aff2"/>
              <w:ind w:right="55" w:firstLine="4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П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р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ч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н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225253" w:rsidRPr="004133D9" w:rsidRDefault="00694704" w:rsidP="00974188">
            <w:pPr>
              <w:pStyle w:val="aff2"/>
              <w:ind w:right="55" w:firstLine="4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1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Общие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коэффициенты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притока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сточных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вод,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приведенные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таблице,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допускается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принимать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количестве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производственных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сточных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вод,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превышающем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4</w:t>
            </w:r>
            <w:r w:rsidR="005B4D47" w:rsidRPr="004133D9">
              <w:rPr>
                <w:rFonts w:ascii="Times New Roman" w:hAnsi="Times New Roman"/>
                <w:sz w:val="20"/>
                <w:szCs w:val="20"/>
              </w:rPr>
              <w:t>5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%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общего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расхода.</w:t>
            </w:r>
          </w:p>
          <w:p w:rsidR="00225253" w:rsidRPr="004133D9" w:rsidRDefault="00694704" w:rsidP="00974188">
            <w:pPr>
              <w:pStyle w:val="aff2"/>
              <w:ind w:right="55" w:firstLine="4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2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средних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расходах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сточных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вод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менее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D47" w:rsidRPr="004133D9">
              <w:rPr>
                <w:rFonts w:ascii="Times New Roman" w:hAnsi="Times New Roman"/>
                <w:sz w:val="20"/>
                <w:szCs w:val="20"/>
              </w:rPr>
              <w:t>5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л/с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максимальный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коэффициент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неравномерности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принимается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225253" w:rsidRPr="004133D9" w:rsidRDefault="00694704" w:rsidP="00974188">
            <w:pPr>
              <w:pStyle w:val="aff2"/>
              <w:ind w:right="55" w:firstLine="4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3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5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%-ная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обеспеченность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предполагает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возможное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увеличение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(уменьшение)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расхода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8C9" w:rsidRPr="004133D9">
              <w:rPr>
                <w:rFonts w:ascii="Times New Roman" w:hAnsi="Times New Roman"/>
                <w:sz w:val="20"/>
                <w:szCs w:val="20"/>
              </w:rPr>
              <w:t>1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раз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течение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суток.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1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%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2DDA" w:rsidRPr="004133D9">
              <w:rPr>
                <w:rFonts w:ascii="Times New Roman" w:hAnsi="Times New Roman"/>
                <w:sz w:val="20"/>
                <w:szCs w:val="20"/>
              </w:rPr>
              <w:t>–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8C9" w:rsidRPr="004133D9">
              <w:rPr>
                <w:rFonts w:ascii="Times New Roman" w:hAnsi="Times New Roman"/>
                <w:sz w:val="20"/>
                <w:szCs w:val="20"/>
              </w:rPr>
              <w:t>1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раз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течени</w:t>
            </w:r>
            <w:r w:rsidR="00B94174" w:rsidRPr="004133D9">
              <w:rPr>
                <w:rFonts w:ascii="Times New Roman" w:hAnsi="Times New Roman"/>
                <w:sz w:val="20"/>
                <w:szCs w:val="20"/>
              </w:rPr>
              <w:t>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5−</w:t>
            </w:r>
            <w:r w:rsidR="005B4D47" w:rsidRPr="004133D9">
              <w:rPr>
                <w:rFonts w:ascii="Times New Roman" w:hAnsi="Times New Roman"/>
                <w:sz w:val="20"/>
                <w:szCs w:val="20"/>
              </w:rPr>
              <w:t>6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сут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40E9" w:rsidRPr="004133D9" w:rsidRDefault="00CE40E9" w:rsidP="00974188">
            <w:pPr>
              <w:pStyle w:val="aff2"/>
              <w:ind w:right="55" w:firstLine="485"/>
              <w:jc w:val="both"/>
            </w:pPr>
            <w:r w:rsidRPr="004133D9">
              <w:rPr>
                <w:rFonts w:ascii="Times New Roman" w:hAnsi="Times New Roman"/>
                <w:sz w:val="20"/>
                <w:szCs w:val="20"/>
              </w:rPr>
              <w:t>4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5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%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обеспеченность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принимается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для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расходов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наибольшей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степени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наполнения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труб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с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таблицей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2,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1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%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обеспеченность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принимается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уч</w:t>
            </w:r>
            <w:r w:rsidR="00CF642A" w:rsidRPr="004133D9">
              <w:rPr>
                <w:rFonts w:ascii="Times New Roman" w:hAnsi="Times New Roman"/>
                <w:sz w:val="20"/>
                <w:szCs w:val="20"/>
              </w:rPr>
              <w:t>е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те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свободной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42A" w:rsidRPr="004133D9">
              <w:rPr>
                <w:rFonts w:ascii="Times New Roman" w:hAnsi="Times New Roman"/>
                <w:sz w:val="20"/>
                <w:szCs w:val="20"/>
              </w:rPr>
              <w:t>е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мкости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сети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полном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наполнении,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также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должна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учитываться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определении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объ</w:t>
            </w:r>
            <w:r w:rsidR="00CF642A" w:rsidRPr="004133D9">
              <w:rPr>
                <w:rFonts w:ascii="Times New Roman" w:hAnsi="Times New Roman"/>
                <w:sz w:val="20"/>
                <w:szCs w:val="20"/>
              </w:rPr>
              <w:t>е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мов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CF642A" w:rsidRPr="004133D9">
              <w:rPr>
                <w:rFonts w:ascii="Times New Roman" w:hAnsi="Times New Roman"/>
                <w:sz w:val="20"/>
                <w:szCs w:val="20"/>
              </w:rPr>
              <w:t>е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мных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резервуаров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насосных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станций.</w:t>
            </w:r>
          </w:p>
        </w:tc>
      </w:tr>
    </w:tbl>
    <w:p w:rsidR="00974188" w:rsidRPr="004133D9" w:rsidRDefault="00974188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225253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подаче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равным</w:t>
      </w:r>
      <w:r w:rsidR="00B9417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станций.</w:t>
      </w:r>
    </w:p>
    <w:p w:rsidR="00225253" w:rsidRPr="004133D9" w:rsidRDefault="00225253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коммуникаций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целесообразность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санитарно-гигиеническую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усреднения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225253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рассчитаны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пропуск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суммарного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(определенного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пн57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5.1.7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дополнительного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неорганизованно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поступающего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неплотности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люков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инфильтрации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225253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Величина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q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ad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л/с,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изысканий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аналогичных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2DDA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формуле</w:t>
      </w:r>
    </w:p>
    <w:p w:rsidR="00225253" w:rsidRPr="004133D9" w:rsidRDefault="008B38E0" w:rsidP="00974188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  <w:lang w:val="en-US"/>
        </w:rPr>
        <w:t>q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ad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=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0,45</w:t>
      </w:r>
      <w:r w:rsidR="00974188" w:rsidRPr="004133D9">
        <w:rPr>
          <w:rFonts w:ascii="Times New Roman" w:hAnsi="Times New Roman"/>
          <w:sz w:val="28"/>
          <w:szCs w:val="28"/>
        </w:rPr>
        <w:t>√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37221A" w:rsidRPr="004133D9">
        <w:rPr>
          <w:rFonts w:ascii="Times New Roman" w:hAnsi="Times New Roman"/>
          <w:i/>
          <w:sz w:val="28"/>
          <w:szCs w:val="28"/>
          <w:lang w:val="en-US"/>
        </w:rPr>
        <w:t>m</w:t>
      </w:r>
      <w:r w:rsidR="0037221A"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="0037221A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225253" w:rsidRPr="004133D9">
        <w:rPr>
          <w:rFonts w:ascii="Times New Roman" w:hAnsi="Times New Roman"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sz w:val="28"/>
          <w:szCs w:val="28"/>
        </w:rPr>
        <w:instrText xml:space="preserve"> SEQ формула \* MERGEFORMAT </w:instrText>
      </w:r>
      <w:r w:rsidR="0022525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="00225253" w:rsidRPr="004133D9">
        <w:rPr>
          <w:rFonts w:ascii="Times New Roman" w:hAnsi="Times New Roman"/>
          <w:sz w:val="28"/>
          <w:szCs w:val="28"/>
        </w:rPr>
        <w:fldChar w:fldCharType="end"/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974188" w:rsidRPr="004133D9" w:rsidRDefault="00974188" w:rsidP="003842DD">
      <w:pPr>
        <w:pStyle w:val="aff2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L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842DD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рассчитываемого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(створа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км;</w:t>
      </w:r>
    </w:p>
    <w:p w:rsidR="00974188" w:rsidRPr="004133D9" w:rsidRDefault="00974188" w:rsidP="003842DD">
      <w:pPr>
        <w:pStyle w:val="aff2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m</w:t>
      </w:r>
      <w:r w:rsidRPr="004133D9">
        <w:rPr>
          <w:rFonts w:ascii="Times New Roman" w:hAnsi="Times New Roman"/>
          <w:i/>
          <w:sz w:val="28"/>
          <w:szCs w:val="28"/>
          <w:vertAlign w:val="subscript"/>
        </w:rPr>
        <w:t>d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842DD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131.13330).</w:t>
      </w:r>
    </w:p>
    <w:p w:rsidR="00225253" w:rsidRPr="004133D9" w:rsidRDefault="00225253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Проверочный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поперечным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сечением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любой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пропуск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увеличенного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наполнении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0,9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высоты.</w:t>
      </w:r>
    </w:p>
    <w:p w:rsidR="00225253" w:rsidRPr="004133D9" w:rsidRDefault="00E2730D" w:rsidP="00974188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70" w:name="_Toc310946430"/>
      <w:bookmarkStart w:id="71" w:name="_Toc312319427"/>
      <w:bookmarkStart w:id="72" w:name="_Toc312323046"/>
      <w:bookmarkStart w:id="73" w:name="_Toc312323420"/>
      <w:bookmarkStart w:id="74" w:name="_Toc312622516"/>
      <w:bookmarkStart w:id="75" w:name="_Toc316252921"/>
      <w:r w:rsidRPr="004133D9">
        <w:rPr>
          <w:rFonts w:ascii="Times New Roman" w:hAnsi="Times New Roman"/>
          <w:b/>
          <w:sz w:val="28"/>
          <w:szCs w:val="28"/>
        </w:rPr>
        <w:t>5.</w:t>
      </w:r>
      <w:r w:rsidR="00D168C9" w:rsidRPr="004133D9">
        <w:rPr>
          <w:rFonts w:ascii="Times New Roman" w:hAnsi="Times New Roman"/>
          <w:b/>
          <w:sz w:val="28"/>
          <w:szCs w:val="28"/>
        </w:rPr>
        <w:t>2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Гидравлический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сетей</w:t>
      </w:r>
      <w:bookmarkEnd w:id="70"/>
      <w:bookmarkEnd w:id="71"/>
      <w:bookmarkEnd w:id="72"/>
      <w:bookmarkEnd w:id="73"/>
      <w:bookmarkEnd w:id="74"/>
      <w:bookmarkEnd w:id="75"/>
    </w:p>
    <w:p w:rsidR="001604F6" w:rsidRPr="004133D9" w:rsidRDefault="001604F6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5.2.1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Гидравлический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(лотков,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каналов)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секундный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таблицам,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графикам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номограммам.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является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пропуск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самоочищающих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транспортируемых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225253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="00150D24" w:rsidRPr="004133D9">
        <w:rPr>
          <w:rFonts w:ascii="Times New Roman" w:hAnsi="Times New Roman"/>
          <w:sz w:val="28"/>
          <w:szCs w:val="28"/>
        </w:rPr>
        <w:t>2.2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Гидравлический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31.13330.</w:t>
      </w:r>
    </w:p>
    <w:p w:rsidR="00225253" w:rsidRPr="004133D9" w:rsidRDefault="00225253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="00150D24" w:rsidRPr="004133D9">
        <w:rPr>
          <w:rFonts w:ascii="Times New Roman" w:hAnsi="Times New Roman"/>
          <w:sz w:val="28"/>
          <w:szCs w:val="28"/>
        </w:rPr>
        <w:t>2.3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Гидравлический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транспортирующих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сырые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сброженные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активный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физических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свойств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особенностей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влажности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99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подчиняется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законам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жидкости.</w:t>
      </w:r>
    </w:p>
    <w:p w:rsidR="00225253" w:rsidRPr="004133D9" w:rsidRDefault="00225253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="00150D24" w:rsidRPr="004133D9">
        <w:rPr>
          <w:rFonts w:ascii="Times New Roman" w:hAnsi="Times New Roman"/>
          <w:sz w:val="28"/>
          <w:szCs w:val="28"/>
        </w:rPr>
        <w:t>2.4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Гидравлический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150</w:t>
      </w:r>
      <w:r w:rsidR="00B94174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40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формуле</w:t>
      </w:r>
    </w:p>
    <w:p w:rsidR="00225253" w:rsidRPr="004133D9" w:rsidRDefault="00B94174" w:rsidP="003842DD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noProof/>
          <w:position w:val="-32"/>
          <w:sz w:val="28"/>
          <w:szCs w:val="28"/>
        </w:rPr>
        <w:object w:dxaOrig="31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42pt" o:ole="">
            <v:imagedata r:id="rId14" o:title=""/>
          </v:shape>
          <o:OLEObject Type="Embed" ProgID="Equation.3" ShapeID="_x0000_i1025" DrawAspect="Content" ObjectID="_1644657343" r:id="rId15"/>
        </w:object>
      </w:r>
      <w:r w:rsidR="00A851F3" w:rsidRPr="004133D9">
        <w:rPr>
          <w:rFonts w:ascii="Times New Roman" w:hAnsi="Times New Roman"/>
          <w:noProof/>
          <w:sz w:val="28"/>
          <w:szCs w:val="28"/>
        </w:rPr>
        <w:t xml:space="preserve">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B67F1B" w:rsidRPr="004133D9">
        <w:rPr>
          <w:rFonts w:ascii="Times New Roman" w:hAnsi="Times New Roman"/>
          <w:sz w:val="28"/>
          <w:szCs w:val="28"/>
        </w:rPr>
        <w:t>2</w:t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3842DD" w:rsidRPr="004133D9" w:rsidRDefault="003842DD" w:rsidP="003842DD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p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mud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влажность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%;</w:t>
      </w:r>
    </w:p>
    <w:p w:rsidR="003842DD" w:rsidRPr="004133D9" w:rsidRDefault="003842DD" w:rsidP="003842DD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V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м/с;</w:t>
      </w:r>
    </w:p>
    <w:p w:rsidR="003842DD" w:rsidRPr="004133D9" w:rsidRDefault="003842DD" w:rsidP="003842DD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D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м;</w:t>
      </w:r>
    </w:p>
    <w:p w:rsidR="003842DD" w:rsidRPr="004133D9" w:rsidRDefault="003842DD" w:rsidP="003842D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D</w:t>
      </w:r>
      <w:r w:rsidRPr="004133D9">
        <w:rPr>
          <w:rFonts w:ascii="Times New Roman" w:hAnsi="Times New Roman"/>
          <w:sz w:val="28"/>
          <w:szCs w:val="28"/>
          <w:vertAlign w:val="subscript"/>
        </w:rPr>
        <w:t>см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см;</w:t>
      </w:r>
    </w:p>
    <w:p w:rsidR="003842DD" w:rsidRPr="004133D9" w:rsidRDefault="003842DD" w:rsidP="003842DD">
      <w:pPr>
        <w:pStyle w:val="aff2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  <w:lang w:val="en-US"/>
        </w:rPr>
        <w:t>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сопротивления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длине,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определяемый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формуле</w:t>
      </w:r>
    </w:p>
    <w:p w:rsidR="00225253" w:rsidRPr="004133D9" w:rsidRDefault="003842DD" w:rsidP="003842DD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noProof/>
          <w:position w:val="-14"/>
          <w:sz w:val="28"/>
          <w:szCs w:val="28"/>
        </w:rPr>
        <w:object w:dxaOrig="2480" w:dyaOrig="360">
          <v:shape id="_x0000_i1026" type="#_x0000_t75" style="width:129pt;height:19.5pt" o:ole="">
            <v:imagedata r:id="rId16" o:title=""/>
          </v:shape>
          <o:OLEObject Type="Embed" ProgID="Equation.3" ShapeID="_x0000_i1026" DrawAspect="Content" ObjectID="_1644657344" r:id="rId17"/>
        </w:object>
      </w:r>
      <w:r w:rsidR="00B94174" w:rsidRPr="004133D9">
        <w:rPr>
          <w:rFonts w:ascii="Times New Roman" w:hAnsi="Times New Roman"/>
          <w:noProof/>
          <w:sz w:val="28"/>
          <w:szCs w:val="28"/>
        </w:rPr>
        <w:t>.</w:t>
      </w:r>
      <w:r w:rsidR="00A851F3" w:rsidRPr="004133D9">
        <w:rPr>
          <w:rFonts w:ascii="Times New Roman" w:hAnsi="Times New Roman"/>
          <w:noProof/>
          <w:kern w:val="24"/>
          <w:sz w:val="28"/>
          <w:szCs w:val="28"/>
        </w:rPr>
        <w:t xml:space="preserve">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B67F1B" w:rsidRPr="004133D9">
        <w:rPr>
          <w:rFonts w:ascii="Times New Roman" w:hAnsi="Times New Roman"/>
          <w:sz w:val="28"/>
          <w:szCs w:val="28"/>
        </w:rPr>
        <w:t>3</w:t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225253" w:rsidRPr="004133D9" w:rsidRDefault="00225253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увеличить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0,01.</w:t>
      </w:r>
    </w:p>
    <w:p w:rsidR="00225253" w:rsidRPr="004133D9" w:rsidRDefault="00E2730D" w:rsidP="00974188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76" w:name="_Toc310946431"/>
      <w:bookmarkStart w:id="77" w:name="_Toc312319428"/>
      <w:bookmarkStart w:id="78" w:name="_Toc312323047"/>
      <w:bookmarkStart w:id="79" w:name="_Toc312323421"/>
      <w:bookmarkStart w:id="80" w:name="_Toc312622517"/>
      <w:bookmarkStart w:id="81" w:name="_Toc316252922"/>
      <w:r w:rsidRPr="004133D9">
        <w:rPr>
          <w:rFonts w:ascii="Times New Roman" w:hAnsi="Times New Roman"/>
          <w:b/>
          <w:sz w:val="28"/>
          <w:szCs w:val="28"/>
        </w:rPr>
        <w:t>5.</w:t>
      </w:r>
      <w:r w:rsidR="005B4D47" w:rsidRPr="004133D9">
        <w:rPr>
          <w:rFonts w:ascii="Times New Roman" w:hAnsi="Times New Roman"/>
          <w:b/>
          <w:sz w:val="28"/>
          <w:szCs w:val="28"/>
        </w:rPr>
        <w:t>3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Наименьшие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диаметры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труб</w:t>
      </w:r>
      <w:bookmarkEnd w:id="76"/>
      <w:bookmarkEnd w:id="77"/>
      <w:bookmarkEnd w:id="78"/>
      <w:bookmarkEnd w:id="79"/>
      <w:bookmarkEnd w:id="80"/>
      <w:bookmarkEnd w:id="81"/>
    </w:p>
    <w:p w:rsidR="00225253" w:rsidRPr="004133D9" w:rsidRDefault="00225253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.3.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раздел5_3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Наименьшие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мм:</w:t>
      </w:r>
    </w:p>
    <w:p w:rsidR="00225253" w:rsidRPr="004133D9" w:rsidRDefault="003842DD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уличной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200,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внутриквартальной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бытовой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производственной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150;</w:t>
      </w:r>
    </w:p>
    <w:p w:rsidR="00225253" w:rsidRPr="004133D9" w:rsidRDefault="003842DD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дождевой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уличной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250,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внутриквартальной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200.</w:t>
      </w:r>
    </w:p>
    <w:p w:rsidR="00225253" w:rsidRPr="004133D9" w:rsidRDefault="00225253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Наименьший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мм.</w:t>
      </w:r>
    </w:p>
    <w:p w:rsidR="00225253" w:rsidRPr="004133D9" w:rsidRDefault="00B749AA" w:rsidP="003842DD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П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р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ч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я</w:t>
      </w:r>
    </w:p>
    <w:p w:rsidR="00225253" w:rsidRPr="004133D9" w:rsidRDefault="003842DD" w:rsidP="00974188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1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D10B2B" w:rsidRPr="004133D9">
        <w:rPr>
          <w:rFonts w:ascii="Times New Roman" w:hAnsi="Times New Roman"/>
          <w:sz w:val="20"/>
          <w:szCs w:val="20"/>
        </w:rPr>
        <w:t>поселениях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D10B2B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D10B2B" w:rsidRPr="004133D9">
        <w:rPr>
          <w:rFonts w:ascii="Times New Roman" w:hAnsi="Times New Roman"/>
          <w:sz w:val="20"/>
          <w:szCs w:val="20"/>
        </w:rPr>
        <w:t>городских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D10B2B" w:rsidRPr="004133D9">
        <w:rPr>
          <w:rFonts w:ascii="Times New Roman" w:hAnsi="Times New Roman"/>
          <w:sz w:val="20"/>
          <w:szCs w:val="20"/>
        </w:rPr>
        <w:t>округах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расходом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сточных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вод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30</w:t>
      </w:r>
      <w:r w:rsidR="005B4D47" w:rsidRPr="004133D9">
        <w:rPr>
          <w:rFonts w:ascii="Times New Roman" w:hAnsi="Times New Roman"/>
          <w:sz w:val="20"/>
          <w:szCs w:val="20"/>
        </w:rPr>
        <w:t>0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</w:t>
      </w:r>
      <w:r w:rsidR="00A10480" w:rsidRPr="004133D9">
        <w:rPr>
          <w:rFonts w:ascii="Times New Roman" w:hAnsi="Times New Roman"/>
          <w:sz w:val="20"/>
          <w:szCs w:val="20"/>
          <w:vertAlign w:val="superscript"/>
        </w:rPr>
        <w:t>3</w:t>
      </w:r>
      <w:r w:rsidR="00225253" w:rsidRPr="004133D9">
        <w:rPr>
          <w:rFonts w:ascii="Times New Roman" w:hAnsi="Times New Roman"/>
          <w:sz w:val="20"/>
          <w:szCs w:val="20"/>
        </w:rPr>
        <w:t>/сут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для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уличной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сети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допускается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применение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труб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диаметром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15</w:t>
      </w:r>
      <w:r w:rsidR="005B4D47" w:rsidRPr="004133D9">
        <w:rPr>
          <w:rFonts w:ascii="Times New Roman" w:hAnsi="Times New Roman"/>
          <w:sz w:val="20"/>
          <w:szCs w:val="20"/>
        </w:rPr>
        <w:t>0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мм</w:t>
      </w:r>
      <w:r w:rsidR="00B94174" w:rsidRPr="004133D9">
        <w:rPr>
          <w:rFonts w:ascii="Times New Roman" w:hAnsi="Times New Roman"/>
          <w:sz w:val="20"/>
          <w:szCs w:val="20"/>
        </w:rPr>
        <w:t>.</w:t>
      </w:r>
    </w:p>
    <w:p w:rsidR="00225253" w:rsidRPr="004133D9" w:rsidRDefault="003842DD" w:rsidP="00974188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2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Для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производственной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сети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соответствующем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обосновании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допускается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применение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труб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диаметром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менее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15</w:t>
      </w:r>
      <w:r w:rsidR="005B4D47" w:rsidRPr="004133D9">
        <w:rPr>
          <w:rFonts w:ascii="Times New Roman" w:hAnsi="Times New Roman"/>
          <w:sz w:val="20"/>
          <w:szCs w:val="20"/>
        </w:rPr>
        <w:t>0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мм.</w:t>
      </w:r>
    </w:p>
    <w:p w:rsidR="00225253" w:rsidRPr="004133D9" w:rsidRDefault="00E2730D" w:rsidP="00974188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82" w:name="_Toc310946432"/>
      <w:bookmarkStart w:id="83" w:name="_Toc312319429"/>
      <w:bookmarkStart w:id="84" w:name="_Toc312323048"/>
      <w:bookmarkStart w:id="85" w:name="_Toc312323422"/>
      <w:bookmarkStart w:id="86" w:name="_Toc312622518"/>
      <w:bookmarkStart w:id="87" w:name="_Toc316252923"/>
      <w:r w:rsidRPr="004133D9">
        <w:rPr>
          <w:rFonts w:ascii="Times New Roman" w:hAnsi="Times New Roman"/>
          <w:b/>
          <w:sz w:val="28"/>
          <w:szCs w:val="28"/>
        </w:rPr>
        <w:t>5.</w:t>
      </w:r>
      <w:r w:rsidR="005B4D47" w:rsidRPr="004133D9">
        <w:rPr>
          <w:rFonts w:ascii="Times New Roman" w:hAnsi="Times New Roman"/>
          <w:b/>
          <w:sz w:val="28"/>
          <w:szCs w:val="28"/>
        </w:rPr>
        <w:t>4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Расчетные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скорости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наполнения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труб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каналов</w:t>
      </w:r>
      <w:bookmarkEnd w:id="82"/>
      <w:bookmarkEnd w:id="83"/>
      <w:bookmarkEnd w:id="84"/>
      <w:bookmarkEnd w:id="85"/>
      <w:bookmarkEnd w:id="86"/>
      <w:bookmarkEnd w:id="87"/>
    </w:p>
    <w:p w:rsidR="00225253" w:rsidRPr="004133D9" w:rsidRDefault="00225253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88" w:name="subarticle_5_4"/>
      <w:r w:rsidRPr="004133D9">
        <w:rPr>
          <w:rFonts w:ascii="Times New Roman" w:hAnsi="Times New Roman"/>
          <w:sz w:val="28"/>
          <w:szCs w:val="28"/>
        </w:rPr>
        <w:t>4</w:t>
      </w:r>
      <w:bookmarkEnd w:id="88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</w:instrText>
      </w:r>
      <w:r w:rsidR="000678EF" w:rsidRPr="004133D9">
        <w:rPr>
          <w:rFonts w:ascii="Times New Roman" w:hAnsi="Times New Roman"/>
          <w:sz w:val="28"/>
          <w:szCs w:val="28"/>
        </w:rPr>
        <w:instrText>раздел5_4раздел3</w:instrText>
      </w:r>
      <w:r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избежание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заиливания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наполнения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крупности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водах.</w:t>
      </w:r>
    </w:p>
    <w:p w:rsidR="00225253" w:rsidRPr="004133D9" w:rsidRDefault="00225253" w:rsidP="0097418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Минимальные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бытово</w:t>
      </w:r>
      <w:r w:rsidR="00D10B2B" w:rsidRPr="004133D9">
        <w:rPr>
          <w:rFonts w:ascii="Times New Roman" w:hAnsi="Times New Roman"/>
          <w:sz w:val="28"/>
          <w:szCs w:val="28"/>
        </w:rPr>
        <w:t>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наибольшем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наполнении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979B4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91108D" w:rsidRPr="004133D9" w:rsidRDefault="0091108D" w:rsidP="0091108D">
      <w:pPr>
        <w:pStyle w:val="aff2"/>
        <w:jc w:val="both"/>
        <w:rPr>
          <w:rFonts w:ascii="Times New Roman" w:hAnsi="Times New Roman"/>
          <w:iCs/>
          <w:sz w:val="28"/>
          <w:szCs w:val="28"/>
        </w:rPr>
      </w:pPr>
      <w:bookmarkStart w:id="89" w:name="табл2"/>
    </w:p>
    <w:p w:rsidR="00225253" w:rsidRPr="004133D9" w:rsidRDefault="006D5052" w:rsidP="00277937">
      <w:pPr>
        <w:pStyle w:val="aff2"/>
        <w:ind w:left="1560" w:hanging="1560"/>
        <w:jc w:val="both"/>
        <w:rPr>
          <w:rFonts w:ascii="Times New Roman" w:hAnsi="Times New Roman"/>
          <w:b/>
          <w:iCs/>
          <w:sz w:val="28"/>
          <w:szCs w:val="28"/>
        </w:rPr>
      </w:pPr>
      <w:r w:rsidRPr="004133D9">
        <w:rPr>
          <w:rFonts w:ascii="Times New Roman" w:hAnsi="Times New Roman"/>
          <w:iCs/>
          <w:sz w:val="28"/>
          <w:szCs w:val="28"/>
        </w:rPr>
        <w:t>Таблица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iCs/>
          <w:sz w:val="28"/>
          <w:szCs w:val="28"/>
        </w:rPr>
        <w:instrText xml:space="preserve"> SEQ таблица \* MERGEFORMAT </w:instrTex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iCs/>
          <w:noProof/>
          <w:sz w:val="28"/>
          <w:szCs w:val="28"/>
        </w:rPr>
        <w:t>2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end"/>
      </w:r>
      <w:bookmarkEnd w:id="89"/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Расч</w:t>
      </w:r>
      <w:r w:rsidR="00CF642A" w:rsidRPr="004133D9">
        <w:rPr>
          <w:rFonts w:ascii="Times New Roman" w:hAnsi="Times New Roman"/>
          <w:b/>
          <w:iCs/>
          <w:sz w:val="28"/>
          <w:szCs w:val="28"/>
        </w:rPr>
        <w:t>е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тные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минимальные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скорости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вод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от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наибольшей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степени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наполнения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труб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сети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бытово</w:t>
      </w:r>
      <w:r w:rsidR="00D10B2B" w:rsidRPr="004133D9">
        <w:rPr>
          <w:rFonts w:ascii="Times New Roman" w:hAnsi="Times New Roman"/>
          <w:b/>
          <w:iCs/>
          <w:sz w:val="28"/>
          <w:szCs w:val="28"/>
        </w:rPr>
        <w:t>го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b/>
          <w:iCs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b/>
          <w:iCs/>
          <w:sz w:val="28"/>
          <w:szCs w:val="28"/>
        </w:rPr>
        <w:t>стока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1529"/>
        <w:gridCol w:w="1529"/>
        <w:gridCol w:w="1529"/>
        <w:gridCol w:w="1530"/>
      </w:tblGrid>
      <w:tr w:rsidR="00225253" w:rsidRPr="004133D9">
        <w:trPr>
          <w:jc w:val="center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Диаметр,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мм</w:t>
            </w:r>
          </w:p>
        </w:tc>
        <w:tc>
          <w:tcPr>
            <w:tcW w:w="6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Скорость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i/>
                <w:sz w:val="24"/>
                <w:lang w:val="en-US"/>
              </w:rPr>
              <w:t>V</w:t>
            </w:r>
            <w:r w:rsidRPr="004133D9">
              <w:rPr>
                <w:sz w:val="24"/>
                <w:vertAlign w:val="subscript"/>
                <w:lang w:val="en-US"/>
              </w:rPr>
              <w:t>min</w:t>
            </w:r>
            <w:r w:rsidRPr="004133D9">
              <w:rPr>
                <w:sz w:val="24"/>
              </w:rPr>
              <w:t>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м/с,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наполнении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i/>
                <w:sz w:val="24"/>
                <w:lang w:val="en-US"/>
              </w:rPr>
              <w:t>H</w:t>
            </w:r>
            <w:r w:rsidRPr="004133D9">
              <w:rPr>
                <w:sz w:val="24"/>
              </w:rPr>
              <w:t>/</w:t>
            </w:r>
            <w:r w:rsidRPr="004133D9">
              <w:rPr>
                <w:i/>
                <w:sz w:val="24"/>
                <w:lang w:val="en-US"/>
              </w:rPr>
              <w:t>D</w:t>
            </w:r>
          </w:p>
        </w:tc>
      </w:tr>
      <w:tr w:rsidR="00225253" w:rsidRPr="004133D9">
        <w:trPr>
          <w:trHeight w:val="284"/>
          <w:jc w:val="center"/>
        </w:trPr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0,6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0,7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0,75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0,8</w:t>
            </w:r>
          </w:p>
        </w:tc>
      </w:tr>
      <w:tr w:rsidR="00225253" w:rsidRPr="004133D9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150</w:t>
            </w:r>
            <w:r w:rsidR="00B55EDC" w:rsidRPr="004133D9">
              <w:rPr>
                <w:sz w:val="24"/>
              </w:rPr>
              <w:t>–</w:t>
            </w:r>
            <w:r w:rsidRPr="004133D9">
              <w:rPr>
                <w:sz w:val="24"/>
                <w:lang w:val="en-US"/>
              </w:rPr>
              <w:t>250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0,7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</w:tr>
      <w:tr w:rsidR="00225253" w:rsidRPr="004133D9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300</w:t>
            </w:r>
            <w:r w:rsidR="00B55EDC" w:rsidRPr="004133D9">
              <w:rPr>
                <w:sz w:val="24"/>
              </w:rPr>
              <w:t>–</w:t>
            </w:r>
            <w:r w:rsidRPr="004133D9">
              <w:rPr>
                <w:sz w:val="24"/>
                <w:lang w:val="en-US"/>
              </w:rPr>
              <w:t>400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–</w:t>
            </w:r>
          </w:p>
        </w:tc>
      </w:tr>
      <w:tr w:rsidR="00225253" w:rsidRPr="004133D9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450</w:t>
            </w:r>
            <w:r w:rsidR="00B55EDC" w:rsidRPr="004133D9">
              <w:rPr>
                <w:sz w:val="24"/>
              </w:rPr>
              <w:t>–</w:t>
            </w:r>
            <w:r w:rsidRPr="004133D9">
              <w:rPr>
                <w:sz w:val="24"/>
                <w:lang w:val="en-US"/>
              </w:rPr>
              <w:t>500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–</w:t>
            </w:r>
          </w:p>
        </w:tc>
      </w:tr>
      <w:tr w:rsidR="00225253" w:rsidRPr="004133D9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600</w:t>
            </w:r>
            <w:r w:rsidR="00B55EDC" w:rsidRPr="004133D9">
              <w:rPr>
                <w:sz w:val="24"/>
              </w:rPr>
              <w:t>–</w:t>
            </w:r>
            <w:r w:rsidRPr="004133D9">
              <w:rPr>
                <w:sz w:val="24"/>
                <w:lang w:val="en-US"/>
              </w:rPr>
              <w:t>800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  <w:lang w:val="en-US"/>
              </w:rPr>
              <w:t>1</w:t>
            </w:r>
            <w:r w:rsidRPr="004133D9">
              <w:rPr>
                <w:sz w:val="24"/>
              </w:rPr>
              <w:t>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–</w:t>
            </w:r>
          </w:p>
        </w:tc>
      </w:tr>
      <w:tr w:rsidR="00225253" w:rsidRPr="004133D9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900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</w:tr>
      <w:tr w:rsidR="00225253" w:rsidRPr="004133D9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1000</w:t>
            </w:r>
            <w:r w:rsidR="00B55EDC" w:rsidRPr="004133D9">
              <w:rPr>
                <w:sz w:val="24"/>
              </w:rPr>
              <w:t>–</w:t>
            </w:r>
            <w:r w:rsidRPr="004133D9">
              <w:rPr>
                <w:sz w:val="24"/>
                <w:lang w:val="en-US"/>
              </w:rPr>
              <w:t>1200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1,20</w:t>
            </w:r>
          </w:p>
        </w:tc>
      </w:tr>
      <w:tr w:rsidR="00225253" w:rsidRPr="004133D9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1500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  <w:lang w:val="en-US"/>
              </w:rPr>
              <w:t>1,3</w:t>
            </w:r>
            <w:r w:rsidRPr="004133D9">
              <w:rPr>
                <w:sz w:val="24"/>
              </w:rPr>
              <w:t>0</w:t>
            </w:r>
          </w:p>
        </w:tc>
      </w:tr>
      <w:tr w:rsidR="00225253" w:rsidRPr="004133D9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557168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1600-1900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9F36EE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3" w:rsidRPr="004133D9" w:rsidRDefault="00225253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1,50</w:t>
            </w:r>
          </w:p>
        </w:tc>
      </w:tr>
      <w:tr w:rsidR="00557168" w:rsidRPr="004133D9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8" w:rsidRPr="004133D9" w:rsidRDefault="00557168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2000-3000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8" w:rsidRPr="004133D9" w:rsidRDefault="00557168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8" w:rsidRPr="004133D9" w:rsidRDefault="00557168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8" w:rsidRPr="004133D9" w:rsidRDefault="00557168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8" w:rsidRPr="004133D9" w:rsidRDefault="00557168" w:rsidP="0091108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1,60</w:t>
            </w:r>
          </w:p>
        </w:tc>
      </w:tr>
      <w:tr w:rsidR="00225253" w:rsidRPr="004133D9">
        <w:trPr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8D" w:rsidRPr="004133D9" w:rsidRDefault="0091108D" w:rsidP="0091108D">
            <w:pPr>
              <w:pStyle w:val="aff2"/>
              <w:ind w:right="111" w:firstLine="4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П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р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ч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н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225253" w:rsidRPr="004133D9" w:rsidRDefault="00D168C9" w:rsidP="0091108D">
            <w:pPr>
              <w:pStyle w:val="aff2"/>
              <w:ind w:right="111" w:firstLine="4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Для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производственных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сточных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вод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наименьшие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EDC" w:rsidRPr="004133D9">
              <w:rPr>
                <w:rFonts w:ascii="Times New Roman" w:hAnsi="Times New Roman"/>
                <w:sz w:val="20"/>
                <w:szCs w:val="20"/>
              </w:rPr>
              <w:t>скорости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принимать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указаниями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строительному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EDC" w:rsidRPr="004133D9">
              <w:rPr>
                <w:rFonts w:ascii="Times New Roman" w:hAnsi="Times New Roman"/>
                <w:sz w:val="20"/>
                <w:szCs w:val="20"/>
              </w:rPr>
              <w:t>проектированию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предприятий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отдельных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отраслей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промышленности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36EE" w:rsidRPr="004133D9">
              <w:rPr>
                <w:rFonts w:ascii="Times New Roman" w:hAnsi="Times New Roman"/>
                <w:sz w:val="20"/>
                <w:szCs w:val="20"/>
              </w:rPr>
              <w:t>или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36EE" w:rsidRPr="004133D9">
              <w:rPr>
                <w:rFonts w:ascii="Times New Roman" w:hAnsi="Times New Roman"/>
                <w:sz w:val="20"/>
                <w:szCs w:val="20"/>
              </w:rPr>
              <w:t>по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36EE" w:rsidRPr="004133D9">
              <w:rPr>
                <w:rFonts w:ascii="Times New Roman" w:hAnsi="Times New Roman"/>
                <w:sz w:val="20"/>
                <w:szCs w:val="20"/>
              </w:rPr>
              <w:t>эксплуатационным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36EE" w:rsidRPr="004133D9">
              <w:rPr>
                <w:rFonts w:ascii="Times New Roman" w:hAnsi="Times New Roman"/>
                <w:sz w:val="20"/>
                <w:szCs w:val="20"/>
              </w:rPr>
              <w:t>данным.</w:t>
            </w:r>
          </w:p>
          <w:p w:rsidR="00225253" w:rsidRPr="004133D9" w:rsidRDefault="00D168C9" w:rsidP="0091108D">
            <w:pPr>
              <w:pStyle w:val="aff2"/>
              <w:ind w:right="111" w:firstLine="4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2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Для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производственных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сточных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вод,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близких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характеру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взвешенных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веществ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бытовым,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наименьшие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скорости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приним</w:t>
            </w:r>
            <w:r w:rsidR="009F36EE" w:rsidRPr="004133D9">
              <w:rPr>
                <w:rFonts w:ascii="Times New Roman" w:hAnsi="Times New Roman"/>
                <w:sz w:val="20"/>
                <w:szCs w:val="20"/>
              </w:rPr>
              <w:t>ать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36EE" w:rsidRPr="004133D9">
              <w:rPr>
                <w:rFonts w:ascii="Times New Roman" w:hAnsi="Times New Roman"/>
                <w:sz w:val="20"/>
                <w:szCs w:val="20"/>
              </w:rPr>
              <w:t>как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36EE" w:rsidRPr="004133D9">
              <w:rPr>
                <w:rFonts w:ascii="Times New Roman" w:hAnsi="Times New Roman"/>
                <w:sz w:val="20"/>
                <w:szCs w:val="20"/>
              </w:rPr>
              <w:t>для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36EE" w:rsidRPr="004133D9">
              <w:rPr>
                <w:rFonts w:ascii="Times New Roman" w:hAnsi="Times New Roman"/>
                <w:sz w:val="20"/>
                <w:szCs w:val="20"/>
              </w:rPr>
              <w:t>бытовых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36EE" w:rsidRPr="004133D9">
              <w:rPr>
                <w:rFonts w:ascii="Times New Roman" w:hAnsi="Times New Roman"/>
                <w:sz w:val="20"/>
                <w:szCs w:val="20"/>
              </w:rPr>
              <w:t>сточных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36EE" w:rsidRPr="004133D9">
              <w:rPr>
                <w:rFonts w:ascii="Times New Roman" w:hAnsi="Times New Roman"/>
                <w:sz w:val="20"/>
                <w:szCs w:val="20"/>
              </w:rPr>
              <w:t>вод.</w:t>
            </w:r>
          </w:p>
          <w:p w:rsidR="00225253" w:rsidRPr="004133D9" w:rsidRDefault="005B4D47" w:rsidP="0091108D">
            <w:pPr>
              <w:pStyle w:val="aff2"/>
              <w:ind w:right="111" w:firstLine="400"/>
              <w:jc w:val="both"/>
              <w:rPr>
                <w:bCs/>
                <w:i/>
                <w:sz w:val="24"/>
                <w:szCs w:val="24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3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Для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0B2B" w:rsidRPr="004133D9">
              <w:rPr>
                <w:rFonts w:ascii="Times New Roman" w:hAnsi="Times New Roman"/>
                <w:sz w:val="20"/>
                <w:szCs w:val="20"/>
              </w:rPr>
              <w:t>поверхностного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0B2B" w:rsidRPr="004133D9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="00A851F3" w:rsidRPr="004133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=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0,3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3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наименьшую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EDC" w:rsidRPr="004133D9">
              <w:rPr>
                <w:rFonts w:ascii="Times New Roman" w:hAnsi="Times New Roman"/>
                <w:sz w:val="20"/>
                <w:szCs w:val="20"/>
              </w:rPr>
              <w:t>скорость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принимать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0,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6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м/с.</w:t>
            </w:r>
          </w:p>
        </w:tc>
      </w:tr>
    </w:tbl>
    <w:p w:rsidR="008F399C" w:rsidRPr="004133D9" w:rsidRDefault="008F399C" w:rsidP="00277937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225253" w:rsidP="00277937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.4.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раздел5_4раздел3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осветленных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м/с.</w:t>
      </w:r>
    </w:p>
    <w:p w:rsidR="00225253" w:rsidRPr="004133D9" w:rsidRDefault="009F6619" w:rsidP="00277937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Наибольшую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EE2A8E" w:rsidRPr="004133D9">
        <w:rPr>
          <w:rFonts w:ascii="Times New Roman" w:hAnsi="Times New Roman"/>
          <w:sz w:val="28"/>
          <w:szCs w:val="28"/>
        </w:rPr>
        <w:t>тную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м/с: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металлических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полимерных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реактопластов,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армированных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стекловолокном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(далее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стеклокомпозитные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8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м/с,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неметаллических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(бетонных,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железобетонных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хризотилцементных)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м/с,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</w:t>
      </w:r>
      <w:r w:rsidR="00EE2A8E" w:rsidRPr="004133D9">
        <w:rPr>
          <w:rFonts w:ascii="Times New Roman" w:hAnsi="Times New Roman"/>
          <w:sz w:val="28"/>
          <w:szCs w:val="28"/>
        </w:rPr>
        <w:t>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77937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соответственно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м/с.</w:t>
      </w:r>
    </w:p>
    <w:p w:rsidR="00225253" w:rsidRPr="004133D9" w:rsidRDefault="00225253" w:rsidP="00277937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.4.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раздел5_4раздел3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неосветленных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дюкерах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м/с,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дюкеру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дюкере.</w:t>
      </w:r>
    </w:p>
    <w:p w:rsidR="00574F3C" w:rsidRPr="004133D9" w:rsidRDefault="00225253" w:rsidP="00277937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.4.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раздел5_4раздел3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Наименьшие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сырых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уплотненного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илопроводах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540A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574F3C" w:rsidRPr="004133D9" w:rsidRDefault="00574F3C" w:rsidP="00277937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6D5052" w:rsidP="005C1C46">
      <w:pPr>
        <w:pStyle w:val="aff2"/>
        <w:ind w:left="1560" w:hanging="1702"/>
        <w:jc w:val="both"/>
        <w:rPr>
          <w:rFonts w:ascii="Times New Roman" w:hAnsi="Times New Roman"/>
          <w:iCs/>
          <w:sz w:val="28"/>
          <w:szCs w:val="28"/>
        </w:rPr>
      </w:pPr>
      <w:bookmarkStart w:id="90" w:name="табл3"/>
      <w:r w:rsidRPr="004133D9">
        <w:rPr>
          <w:rFonts w:ascii="Times New Roman" w:hAnsi="Times New Roman"/>
          <w:iCs/>
          <w:sz w:val="28"/>
          <w:szCs w:val="28"/>
        </w:rPr>
        <w:t>Таблица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iCs/>
          <w:sz w:val="28"/>
          <w:szCs w:val="28"/>
        </w:rPr>
        <w:instrText xml:space="preserve"> SEQ таблица \* MERGEFORMAT </w:instrTex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iCs/>
          <w:noProof/>
          <w:sz w:val="28"/>
          <w:szCs w:val="28"/>
        </w:rPr>
        <w:t>3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end"/>
      </w:r>
      <w:bookmarkEnd w:id="90"/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Расч</w:t>
      </w:r>
      <w:r w:rsidR="00CF642A" w:rsidRPr="004133D9">
        <w:rPr>
          <w:rFonts w:ascii="Times New Roman" w:hAnsi="Times New Roman"/>
          <w:b/>
          <w:iCs/>
          <w:sz w:val="28"/>
          <w:szCs w:val="28"/>
        </w:rPr>
        <w:t>е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тные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минимальные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скорости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сырых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сброженных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iCs/>
          <w:sz w:val="28"/>
          <w:szCs w:val="28"/>
        </w:rPr>
        <w:t>ос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адков,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а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также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уплотненного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активного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ила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илопроводах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1732"/>
        <w:gridCol w:w="1783"/>
        <w:gridCol w:w="1281"/>
        <w:gridCol w:w="1671"/>
        <w:gridCol w:w="1843"/>
      </w:tblGrid>
      <w:tr w:rsidR="00225253" w:rsidRPr="004133D9" w:rsidTr="005C1C46">
        <w:trPr>
          <w:trHeight w:val="285"/>
          <w:jc w:val="center"/>
        </w:trPr>
        <w:tc>
          <w:tcPr>
            <w:tcW w:w="1333" w:type="dxa"/>
            <w:vMerge w:val="restart"/>
            <w:tcMar>
              <w:top w:w="0" w:type="dxa"/>
            </w:tcMar>
            <w:vAlign w:val="center"/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Влажность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осадка,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%</w:t>
            </w:r>
          </w:p>
        </w:tc>
        <w:tc>
          <w:tcPr>
            <w:tcW w:w="3515" w:type="dxa"/>
            <w:gridSpan w:val="2"/>
            <w:tcMar>
              <w:top w:w="0" w:type="dxa"/>
            </w:tcMar>
            <w:vAlign w:val="center"/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i/>
                <w:sz w:val="24"/>
                <w:lang w:val="en-US"/>
              </w:rPr>
              <w:t>V</w:t>
            </w:r>
            <w:r w:rsidRPr="004133D9">
              <w:rPr>
                <w:sz w:val="24"/>
                <w:vertAlign w:val="subscript"/>
                <w:lang w:val="en-US"/>
              </w:rPr>
              <w:t>min</w:t>
            </w:r>
            <w:r w:rsidRPr="004133D9">
              <w:rPr>
                <w:sz w:val="24"/>
                <w:lang w:val="en-US"/>
              </w:rPr>
              <w:t>,</w:t>
            </w:r>
            <w:r w:rsidR="00A851F3" w:rsidRPr="004133D9">
              <w:rPr>
                <w:sz w:val="24"/>
                <w:lang w:val="en-US"/>
              </w:rPr>
              <w:t xml:space="preserve"> </w:t>
            </w:r>
            <w:r w:rsidRPr="004133D9">
              <w:rPr>
                <w:sz w:val="24"/>
              </w:rPr>
              <w:t>м/с,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при</w:t>
            </w:r>
          </w:p>
        </w:tc>
        <w:tc>
          <w:tcPr>
            <w:tcW w:w="1281" w:type="dxa"/>
            <w:vMerge w:val="restart"/>
            <w:tcMar>
              <w:top w:w="0" w:type="dxa"/>
            </w:tcMar>
            <w:vAlign w:val="center"/>
          </w:tcPr>
          <w:p w:rsidR="00225253" w:rsidRPr="004133D9" w:rsidRDefault="00225253" w:rsidP="005C1C46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Влажность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осадка,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%</w:t>
            </w:r>
          </w:p>
        </w:tc>
        <w:tc>
          <w:tcPr>
            <w:tcW w:w="3514" w:type="dxa"/>
            <w:gridSpan w:val="2"/>
            <w:tcMar>
              <w:top w:w="0" w:type="dxa"/>
            </w:tcMar>
            <w:vAlign w:val="center"/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i/>
                <w:sz w:val="24"/>
                <w:lang w:val="en-US"/>
              </w:rPr>
              <w:t>V</w:t>
            </w:r>
            <w:r w:rsidRPr="004133D9">
              <w:rPr>
                <w:sz w:val="24"/>
                <w:vertAlign w:val="subscript"/>
                <w:lang w:val="en-US"/>
              </w:rPr>
              <w:t>min</w:t>
            </w:r>
            <w:r w:rsidRPr="004133D9">
              <w:rPr>
                <w:sz w:val="24"/>
                <w:lang w:val="en-US"/>
              </w:rPr>
              <w:t>,</w:t>
            </w:r>
            <w:r w:rsidR="00A851F3" w:rsidRPr="004133D9">
              <w:rPr>
                <w:sz w:val="24"/>
                <w:lang w:val="en-US"/>
              </w:rPr>
              <w:t xml:space="preserve"> </w:t>
            </w:r>
            <w:r w:rsidRPr="004133D9">
              <w:rPr>
                <w:sz w:val="24"/>
              </w:rPr>
              <w:t>м/с,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при</w:t>
            </w:r>
          </w:p>
        </w:tc>
      </w:tr>
      <w:tr w:rsidR="00225253" w:rsidRPr="004133D9" w:rsidTr="005C1C46">
        <w:trPr>
          <w:trHeight w:val="285"/>
          <w:jc w:val="center"/>
        </w:trPr>
        <w:tc>
          <w:tcPr>
            <w:tcW w:w="1333" w:type="dxa"/>
            <w:vMerge/>
            <w:tcMar>
              <w:top w:w="0" w:type="dxa"/>
            </w:tcMar>
            <w:vAlign w:val="center"/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732" w:type="dxa"/>
            <w:tcMar>
              <w:top w:w="0" w:type="dxa"/>
            </w:tcMar>
            <w:vAlign w:val="center"/>
          </w:tcPr>
          <w:p w:rsidR="00225253" w:rsidRPr="004133D9" w:rsidRDefault="00225253" w:rsidP="0027793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i/>
                <w:sz w:val="24"/>
                <w:lang w:val="en-US"/>
              </w:rPr>
              <w:t>D</w:t>
            </w:r>
            <w:r w:rsidR="00A851F3" w:rsidRPr="004133D9">
              <w:rPr>
                <w:i/>
                <w:sz w:val="24"/>
              </w:rPr>
              <w:t xml:space="preserve"> </w:t>
            </w:r>
            <w:r w:rsidRPr="004133D9">
              <w:rPr>
                <w:sz w:val="24"/>
                <w:lang w:val="en-US"/>
              </w:rPr>
              <w:t>=150−20</w:t>
            </w:r>
            <w:r w:rsidR="005B4D47" w:rsidRPr="004133D9">
              <w:rPr>
                <w:sz w:val="24"/>
                <w:lang w:val="en-US"/>
              </w:rPr>
              <w:t>0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мм</w:t>
            </w:r>
          </w:p>
        </w:tc>
        <w:tc>
          <w:tcPr>
            <w:tcW w:w="1783" w:type="dxa"/>
            <w:tcMar>
              <w:top w:w="0" w:type="dxa"/>
            </w:tcMar>
            <w:vAlign w:val="center"/>
          </w:tcPr>
          <w:p w:rsidR="00225253" w:rsidRPr="004133D9" w:rsidRDefault="00225253" w:rsidP="0027793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i/>
                <w:sz w:val="24"/>
                <w:lang w:val="en-US"/>
              </w:rPr>
              <w:t>D</w:t>
            </w:r>
            <w:r w:rsidR="00A851F3" w:rsidRPr="004133D9">
              <w:rPr>
                <w:i/>
                <w:sz w:val="24"/>
              </w:rPr>
              <w:t xml:space="preserve"> </w:t>
            </w:r>
            <w:r w:rsidRPr="004133D9">
              <w:rPr>
                <w:sz w:val="24"/>
                <w:lang w:val="en-US"/>
              </w:rPr>
              <w:t>=</w:t>
            </w:r>
            <w:r w:rsidRPr="004133D9">
              <w:rPr>
                <w:sz w:val="24"/>
              </w:rPr>
              <w:t>250</w:t>
            </w:r>
            <w:r w:rsidRPr="004133D9">
              <w:rPr>
                <w:sz w:val="24"/>
                <w:lang w:val="en-US"/>
              </w:rPr>
              <w:t>−</w:t>
            </w:r>
            <w:r w:rsidRPr="004133D9">
              <w:rPr>
                <w:sz w:val="24"/>
              </w:rPr>
              <w:t>4</w:t>
            </w:r>
            <w:r w:rsidRPr="004133D9">
              <w:rPr>
                <w:sz w:val="24"/>
                <w:lang w:val="en-US"/>
              </w:rPr>
              <w:t>0</w:t>
            </w:r>
            <w:r w:rsidR="005B4D47" w:rsidRPr="004133D9">
              <w:rPr>
                <w:sz w:val="24"/>
                <w:lang w:val="en-US"/>
              </w:rPr>
              <w:t>0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мм</w:t>
            </w:r>
          </w:p>
        </w:tc>
        <w:tc>
          <w:tcPr>
            <w:tcW w:w="1281" w:type="dxa"/>
            <w:vMerge/>
            <w:tcMar>
              <w:top w:w="0" w:type="dxa"/>
            </w:tcMar>
            <w:vAlign w:val="center"/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71" w:type="dxa"/>
            <w:tcMar>
              <w:top w:w="0" w:type="dxa"/>
            </w:tcMar>
            <w:vAlign w:val="center"/>
          </w:tcPr>
          <w:p w:rsidR="00225253" w:rsidRPr="004133D9" w:rsidRDefault="00225253" w:rsidP="0027793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i/>
                <w:sz w:val="24"/>
                <w:lang w:val="en-US"/>
              </w:rPr>
              <w:t>D</w:t>
            </w:r>
            <w:r w:rsidR="00A851F3" w:rsidRPr="004133D9">
              <w:rPr>
                <w:i/>
                <w:sz w:val="24"/>
              </w:rPr>
              <w:t xml:space="preserve"> </w:t>
            </w:r>
            <w:r w:rsidRPr="004133D9">
              <w:rPr>
                <w:sz w:val="24"/>
                <w:lang w:val="en-US"/>
              </w:rPr>
              <w:t>=150−20</w:t>
            </w:r>
            <w:r w:rsidR="005B4D47" w:rsidRPr="004133D9">
              <w:rPr>
                <w:sz w:val="24"/>
                <w:lang w:val="en-US"/>
              </w:rPr>
              <w:t>0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мм</w:t>
            </w:r>
          </w:p>
        </w:tc>
        <w:tc>
          <w:tcPr>
            <w:tcW w:w="1843" w:type="dxa"/>
            <w:tcMar>
              <w:top w:w="0" w:type="dxa"/>
            </w:tcMar>
            <w:vAlign w:val="center"/>
          </w:tcPr>
          <w:p w:rsidR="00225253" w:rsidRPr="004133D9" w:rsidRDefault="00225253" w:rsidP="0027793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i/>
                <w:sz w:val="24"/>
                <w:lang w:val="en-US"/>
              </w:rPr>
              <w:t>D</w:t>
            </w:r>
            <w:r w:rsidR="00A851F3" w:rsidRPr="004133D9">
              <w:rPr>
                <w:i/>
                <w:sz w:val="24"/>
              </w:rPr>
              <w:t xml:space="preserve"> </w:t>
            </w:r>
            <w:r w:rsidRPr="004133D9">
              <w:rPr>
                <w:sz w:val="24"/>
                <w:lang w:val="en-US"/>
              </w:rPr>
              <w:t>=</w:t>
            </w:r>
            <w:r w:rsidRPr="004133D9">
              <w:rPr>
                <w:sz w:val="24"/>
              </w:rPr>
              <w:t>250</w:t>
            </w:r>
            <w:r w:rsidRPr="004133D9">
              <w:rPr>
                <w:sz w:val="24"/>
                <w:lang w:val="en-US"/>
              </w:rPr>
              <w:t>−</w:t>
            </w:r>
            <w:r w:rsidRPr="004133D9">
              <w:rPr>
                <w:sz w:val="24"/>
              </w:rPr>
              <w:t>4</w:t>
            </w:r>
            <w:r w:rsidRPr="004133D9">
              <w:rPr>
                <w:sz w:val="24"/>
                <w:lang w:val="en-US"/>
              </w:rPr>
              <w:t>0</w:t>
            </w:r>
            <w:r w:rsidR="005B4D47" w:rsidRPr="004133D9">
              <w:rPr>
                <w:sz w:val="24"/>
                <w:lang w:val="en-US"/>
              </w:rPr>
              <w:t>0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мм</w:t>
            </w:r>
          </w:p>
        </w:tc>
      </w:tr>
      <w:tr w:rsidR="00225253" w:rsidRPr="004133D9" w:rsidTr="005C1C46">
        <w:trPr>
          <w:jc w:val="center"/>
        </w:trPr>
        <w:tc>
          <w:tcPr>
            <w:tcW w:w="1333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98</w:t>
            </w:r>
          </w:p>
        </w:tc>
        <w:tc>
          <w:tcPr>
            <w:tcW w:w="1732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0,8</w:t>
            </w:r>
          </w:p>
        </w:tc>
        <w:tc>
          <w:tcPr>
            <w:tcW w:w="1783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0,9</w:t>
            </w:r>
          </w:p>
        </w:tc>
        <w:tc>
          <w:tcPr>
            <w:tcW w:w="1281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93</w:t>
            </w:r>
          </w:p>
        </w:tc>
        <w:tc>
          <w:tcPr>
            <w:tcW w:w="1671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1,3</w:t>
            </w:r>
          </w:p>
        </w:tc>
        <w:tc>
          <w:tcPr>
            <w:tcW w:w="1843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1,4</w:t>
            </w:r>
          </w:p>
        </w:tc>
      </w:tr>
      <w:tr w:rsidR="00225253" w:rsidRPr="004133D9" w:rsidTr="005C1C46">
        <w:trPr>
          <w:jc w:val="center"/>
        </w:trPr>
        <w:tc>
          <w:tcPr>
            <w:tcW w:w="1333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97</w:t>
            </w:r>
          </w:p>
        </w:tc>
        <w:tc>
          <w:tcPr>
            <w:tcW w:w="1732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0,9</w:t>
            </w:r>
          </w:p>
        </w:tc>
        <w:tc>
          <w:tcPr>
            <w:tcW w:w="1783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1,0</w:t>
            </w:r>
          </w:p>
        </w:tc>
        <w:tc>
          <w:tcPr>
            <w:tcW w:w="1281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92</w:t>
            </w:r>
          </w:p>
        </w:tc>
        <w:tc>
          <w:tcPr>
            <w:tcW w:w="1671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1,4</w:t>
            </w:r>
          </w:p>
        </w:tc>
        <w:tc>
          <w:tcPr>
            <w:tcW w:w="1843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</w:t>
            </w:r>
          </w:p>
        </w:tc>
      </w:tr>
      <w:tr w:rsidR="00225253" w:rsidRPr="004133D9" w:rsidTr="005C1C46">
        <w:trPr>
          <w:jc w:val="center"/>
        </w:trPr>
        <w:tc>
          <w:tcPr>
            <w:tcW w:w="1333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96</w:t>
            </w:r>
          </w:p>
        </w:tc>
        <w:tc>
          <w:tcPr>
            <w:tcW w:w="1732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1,0</w:t>
            </w:r>
          </w:p>
        </w:tc>
        <w:tc>
          <w:tcPr>
            <w:tcW w:w="1783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1,1</w:t>
            </w:r>
          </w:p>
        </w:tc>
        <w:tc>
          <w:tcPr>
            <w:tcW w:w="1281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91</w:t>
            </w:r>
          </w:p>
        </w:tc>
        <w:tc>
          <w:tcPr>
            <w:tcW w:w="1671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1,7</w:t>
            </w:r>
          </w:p>
        </w:tc>
        <w:tc>
          <w:tcPr>
            <w:tcW w:w="1843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1,8</w:t>
            </w:r>
          </w:p>
        </w:tc>
      </w:tr>
      <w:tr w:rsidR="00225253" w:rsidRPr="004133D9" w:rsidTr="005C1C46">
        <w:trPr>
          <w:jc w:val="center"/>
        </w:trPr>
        <w:tc>
          <w:tcPr>
            <w:tcW w:w="1333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95</w:t>
            </w:r>
          </w:p>
        </w:tc>
        <w:tc>
          <w:tcPr>
            <w:tcW w:w="1732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1,1</w:t>
            </w:r>
          </w:p>
        </w:tc>
        <w:tc>
          <w:tcPr>
            <w:tcW w:w="1783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1,2</w:t>
            </w:r>
          </w:p>
        </w:tc>
        <w:tc>
          <w:tcPr>
            <w:tcW w:w="1281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90</w:t>
            </w:r>
          </w:p>
        </w:tc>
        <w:tc>
          <w:tcPr>
            <w:tcW w:w="1671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1,9</w:t>
            </w:r>
          </w:p>
        </w:tc>
        <w:tc>
          <w:tcPr>
            <w:tcW w:w="1843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2,1</w:t>
            </w:r>
          </w:p>
        </w:tc>
      </w:tr>
      <w:tr w:rsidR="00225253" w:rsidRPr="004133D9" w:rsidTr="005C1C46">
        <w:trPr>
          <w:jc w:val="center"/>
        </w:trPr>
        <w:tc>
          <w:tcPr>
            <w:tcW w:w="1333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94</w:t>
            </w:r>
          </w:p>
        </w:tc>
        <w:tc>
          <w:tcPr>
            <w:tcW w:w="1732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1,2</w:t>
            </w:r>
          </w:p>
        </w:tc>
        <w:tc>
          <w:tcPr>
            <w:tcW w:w="1783" w:type="dxa"/>
            <w:tcMar>
              <w:top w:w="0" w:type="dxa"/>
            </w:tcMar>
          </w:tcPr>
          <w:p w:rsidR="00225253" w:rsidRPr="004133D9" w:rsidRDefault="00225253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1,3</w:t>
            </w:r>
          </w:p>
        </w:tc>
        <w:tc>
          <w:tcPr>
            <w:tcW w:w="1281" w:type="dxa"/>
            <w:tcMar>
              <w:top w:w="0" w:type="dxa"/>
            </w:tcMar>
          </w:tcPr>
          <w:p w:rsidR="00225253" w:rsidRPr="004133D9" w:rsidRDefault="005C1C46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  <w:lang w:val="en-US"/>
              </w:rPr>
              <w:t>−</w:t>
            </w:r>
          </w:p>
        </w:tc>
        <w:tc>
          <w:tcPr>
            <w:tcW w:w="1671" w:type="dxa"/>
            <w:tcMar>
              <w:top w:w="0" w:type="dxa"/>
            </w:tcMar>
          </w:tcPr>
          <w:p w:rsidR="00225253" w:rsidRPr="004133D9" w:rsidRDefault="005C1C46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  <w:lang w:val="en-US"/>
              </w:rPr>
              <w:t>−</w:t>
            </w:r>
          </w:p>
        </w:tc>
        <w:tc>
          <w:tcPr>
            <w:tcW w:w="1843" w:type="dxa"/>
            <w:tcMar>
              <w:top w:w="0" w:type="dxa"/>
            </w:tcMar>
          </w:tcPr>
          <w:p w:rsidR="00225253" w:rsidRPr="004133D9" w:rsidRDefault="005C1C46" w:rsidP="00B02BB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  <w:lang w:val="en-US"/>
              </w:rPr>
              <w:t>−</w:t>
            </w:r>
          </w:p>
        </w:tc>
      </w:tr>
    </w:tbl>
    <w:p w:rsidR="00B02BB0" w:rsidRPr="004133D9" w:rsidRDefault="00B02BB0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.4.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раздел5_4раздел3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Наибольшие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спуску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C219A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4028E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32108" w:rsidRPr="004133D9" w:rsidRDefault="00232108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6D5052" w:rsidP="005C1C46">
      <w:pPr>
        <w:pStyle w:val="aff2"/>
        <w:ind w:left="1560" w:hanging="1560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91" w:name="табл4"/>
      <w:r w:rsidRPr="004133D9">
        <w:rPr>
          <w:rFonts w:ascii="Times New Roman" w:hAnsi="Times New Roman"/>
          <w:iCs/>
          <w:sz w:val="28"/>
          <w:szCs w:val="28"/>
        </w:rPr>
        <w:t>Таблица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iCs/>
          <w:sz w:val="28"/>
          <w:szCs w:val="28"/>
        </w:rPr>
        <w:instrText xml:space="preserve"> SEQ таблица \* MERGEFORMAT </w:instrTex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iCs/>
          <w:noProof/>
          <w:sz w:val="28"/>
          <w:szCs w:val="28"/>
        </w:rPr>
        <w:t>4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end"/>
      </w:r>
      <w:bookmarkEnd w:id="91"/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Наибольшие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скорости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допускаемых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к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спуску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водоемы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вод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каналах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5"/>
        <w:gridCol w:w="4817"/>
      </w:tblGrid>
      <w:tr w:rsidR="00225253" w:rsidRPr="004133D9" w:rsidTr="005C1C46">
        <w:trPr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2E19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lastRenderedPageBreak/>
              <w:t>Грунт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или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тип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крепления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канала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5C1C46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Наибольшая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скорость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движения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каналах,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м/с,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глубине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потока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от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0,</w:t>
            </w:r>
            <w:r w:rsidR="005B4D47" w:rsidRPr="004133D9">
              <w:rPr>
                <w:sz w:val="24"/>
              </w:rPr>
              <w:t>4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до</w:t>
            </w:r>
            <w:r w:rsidR="00A851F3" w:rsidRPr="004133D9">
              <w:rPr>
                <w:sz w:val="24"/>
              </w:rPr>
              <w:t xml:space="preserve"> </w:t>
            </w:r>
            <w:r w:rsidR="00D168C9" w:rsidRPr="004133D9">
              <w:rPr>
                <w:sz w:val="24"/>
              </w:rPr>
              <w:t>1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</w:t>
            </w:r>
          </w:p>
        </w:tc>
      </w:tr>
      <w:tr w:rsidR="00225253" w:rsidRPr="004133D9" w:rsidTr="005C1C46">
        <w:trPr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2E19C8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Крепление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бетонными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плитами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2E19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4</w:t>
            </w:r>
          </w:p>
        </w:tc>
      </w:tr>
      <w:tr w:rsidR="00225253" w:rsidRPr="004133D9" w:rsidTr="005C1C46">
        <w:trPr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2E19C8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Известняки,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песчаники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средние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2E19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4</w:t>
            </w:r>
          </w:p>
        </w:tc>
      </w:tr>
      <w:tr w:rsidR="00225253" w:rsidRPr="004133D9" w:rsidTr="005C1C46">
        <w:trPr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2E19C8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Одерновка:</w:t>
            </w:r>
          </w:p>
          <w:p w:rsidR="00225253" w:rsidRPr="004133D9" w:rsidRDefault="00225253" w:rsidP="002E19C8">
            <w:pPr>
              <w:pStyle w:val="af3"/>
              <w:widowControl/>
              <w:ind w:left="284" w:firstLine="0"/>
              <w:rPr>
                <w:sz w:val="24"/>
              </w:rPr>
            </w:pPr>
            <w:r w:rsidRPr="004133D9">
              <w:rPr>
                <w:sz w:val="24"/>
              </w:rPr>
              <w:t>плашмя</w:t>
            </w:r>
          </w:p>
          <w:p w:rsidR="00225253" w:rsidRPr="004133D9" w:rsidRDefault="00225253" w:rsidP="002E19C8">
            <w:pPr>
              <w:pStyle w:val="af3"/>
              <w:widowControl/>
              <w:ind w:left="284" w:firstLine="0"/>
              <w:rPr>
                <w:sz w:val="24"/>
              </w:rPr>
            </w:pPr>
            <w:r w:rsidRPr="004133D9">
              <w:rPr>
                <w:sz w:val="24"/>
              </w:rPr>
              <w:t>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стенку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2E19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  <w:p w:rsidR="00225253" w:rsidRPr="004133D9" w:rsidRDefault="00225253" w:rsidP="002E19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</w:p>
          <w:p w:rsidR="00225253" w:rsidRPr="004133D9" w:rsidRDefault="00225253" w:rsidP="002E19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1,6</w:t>
            </w:r>
          </w:p>
        </w:tc>
      </w:tr>
      <w:tr w:rsidR="00225253" w:rsidRPr="004133D9" w:rsidTr="005C1C46">
        <w:trPr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2E19C8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Мощение:</w:t>
            </w:r>
          </w:p>
          <w:p w:rsidR="00225253" w:rsidRPr="004133D9" w:rsidRDefault="00225253" w:rsidP="002E19C8">
            <w:pPr>
              <w:pStyle w:val="af3"/>
              <w:widowControl/>
              <w:ind w:left="284" w:firstLine="0"/>
              <w:rPr>
                <w:sz w:val="24"/>
              </w:rPr>
            </w:pPr>
            <w:r w:rsidRPr="004133D9">
              <w:rPr>
                <w:sz w:val="24"/>
              </w:rPr>
              <w:t>одинарное</w:t>
            </w:r>
          </w:p>
          <w:p w:rsidR="00225253" w:rsidRPr="004133D9" w:rsidRDefault="00225253" w:rsidP="002E19C8">
            <w:pPr>
              <w:pStyle w:val="af3"/>
              <w:widowControl/>
              <w:ind w:left="284" w:firstLine="0"/>
              <w:rPr>
                <w:sz w:val="24"/>
              </w:rPr>
            </w:pPr>
            <w:r w:rsidRPr="004133D9">
              <w:rPr>
                <w:sz w:val="24"/>
              </w:rPr>
              <w:t>двойное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2E19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  <w:p w:rsidR="00225253" w:rsidRPr="004133D9" w:rsidRDefault="00225253" w:rsidP="002E19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</w:t>
            </w:r>
          </w:p>
          <w:p w:rsidR="00225253" w:rsidRPr="004133D9" w:rsidRDefault="00225253" w:rsidP="002E19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</w:t>
            </w:r>
            <w:r w:rsidR="002E19C8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3,5</w:t>
            </w:r>
          </w:p>
        </w:tc>
      </w:tr>
      <w:tr w:rsidR="00225253" w:rsidRPr="004133D9" w:rsidTr="005C1C46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5C1C46" w:rsidP="005C1C46">
            <w:pPr>
              <w:pStyle w:val="aff2"/>
              <w:ind w:firstLine="3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П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р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ч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н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–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глубине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потока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менее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0,</w:t>
            </w:r>
            <w:r w:rsidR="005B4D47" w:rsidRPr="004133D9">
              <w:rPr>
                <w:rFonts w:ascii="Times New Roman" w:hAnsi="Times New Roman"/>
                <w:sz w:val="20"/>
                <w:szCs w:val="20"/>
              </w:rPr>
              <w:t>4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значения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скоростей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движения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сточных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вод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принимать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коэффициентом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0,85;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глубине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свыше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8C9" w:rsidRPr="004133D9">
              <w:rPr>
                <w:rFonts w:ascii="Times New Roman" w:hAnsi="Times New Roman"/>
                <w:sz w:val="20"/>
                <w:szCs w:val="20"/>
              </w:rPr>
              <w:t>1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–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коэффициентом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1,24.</w:t>
            </w:r>
          </w:p>
        </w:tc>
      </w:tr>
    </w:tbl>
    <w:p w:rsidR="002E19C8" w:rsidRPr="004133D9" w:rsidRDefault="002E19C8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.4.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раздел5_4раздел3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наполнение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любого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(кроме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прямоугольного)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(высоты).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Расчетное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наполнение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прямоугольного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поперечного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0,7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высоты.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наполнение,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кратковременных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E2730D" w:rsidP="005C1C46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92" w:name="_Toc312622519"/>
      <w:bookmarkStart w:id="93" w:name="_Toc310946433"/>
      <w:bookmarkStart w:id="94" w:name="_Toc312319430"/>
      <w:bookmarkStart w:id="95" w:name="_Toc312323049"/>
      <w:bookmarkStart w:id="96" w:name="_Toc312323423"/>
      <w:bookmarkStart w:id="97" w:name="_Toc316252924"/>
      <w:r w:rsidRPr="004133D9">
        <w:rPr>
          <w:rFonts w:ascii="Times New Roman" w:hAnsi="Times New Roman"/>
          <w:b/>
          <w:sz w:val="28"/>
          <w:szCs w:val="28"/>
        </w:rPr>
        <w:t>5.</w:t>
      </w:r>
      <w:r w:rsidR="005B4D47" w:rsidRPr="004133D9">
        <w:rPr>
          <w:rFonts w:ascii="Times New Roman" w:hAnsi="Times New Roman"/>
          <w:b/>
          <w:sz w:val="28"/>
          <w:szCs w:val="28"/>
        </w:rPr>
        <w:t>5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Уклоны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трубопроводов,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каналов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лотков</w:t>
      </w:r>
      <w:bookmarkEnd w:id="92"/>
      <w:bookmarkEnd w:id="93"/>
      <w:bookmarkEnd w:id="94"/>
      <w:bookmarkEnd w:id="95"/>
      <w:bookmarkEnd w:id="96"/>
      <w:bookmarkEnd w:id="97"/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98" w:name="subarticle_5_5"/>
      <w:r w:rsidRPr="004133D9">
        <w:rPr>
          <w:rFonts w:ascii="Times New Roman" w:hAnsi="Times New Roman"/>
          <w:sz w:val="28"/>
          <w:szCs w:val="28"/>
        </w:rPr>
        <w:t>.5.</w:t>
      </w:r>
      <w:bookmarkEnd w:id="98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раздел5_5раздел3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Наименьшие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допустимых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Наименьшие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202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диаметрами: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0,008;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0,007.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диаметрами: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0,005;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0,007.</w:t>
      </w:r>
    </w:p>
    <w:p w:rsidR="00557168" w:rsidRPr="004133D9" w:rsidRDefault="00557168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стеклокомпозитных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номинальным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DN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0,0005.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Уклон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0,02.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subarticle_5_5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.5.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раздел5_5раздел3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открытой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наименьшие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проезжей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кюветов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C219A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D0BC3" w:rsidRPr="004133D9">
        <w:rPr>
          <w:rFonts w:ascii="Times New Roman" w:hAnsi="Times New Roman"/>
          <w:sz w:val="28"/>
          <w:szCs w:val="28"/>
        </w:rPr>
        <w:t>5.</w:t>
      </w:r>
    </w:p>
    <w:p w:rsidR="00232108" w:rsidRPr="004133D9" w:rsidRDefault="00232108" w:rsidP="005C1C46">
      <w:pPr>
        <w:pStyle w:val="aff2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6D5052" w:rsidP="005C1C46">
      <w:pPr>
        <w:pStyle w:val="aff2"/>
        <w:ind w:left="1560" w:hanging="1560"/>
        <w:jc w:val="both"/>
        <w:rPr>
          <w:rFonts w:ascii="Times New Roman" w:hAnsi="Times New Roman"/>
          <w:iCs/>
          <w:sz w:val="28"/>
          <w:szCs w:val="28"/>
        </w:rPr>
      </w:pPr>
      <w:bookmarkStart w:id="99" w:name="табл5"/>
      <w:r w:rsidRPr="004133D9">
        <w:rPr>
          <w:rFonts w:ascii="Times New Roman" w:hAnsi="Times New Roman"/>
          <w:iCs/>
          <w:sz w:val="28"/>
          <w:szCs w:val="28"/>
        </w:rPr>
        <w:t>Таблица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iCs/>
          <w:sz w:val="28"/>
          <w:szCs w:val="28"/>
        </w:rPr>
        <w:instrText xml:space="preserve"> SEQ таблица \* MERGEFORMAT </w:instrTex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iCs/>
          <w:noProof/>
          <w:sz w:val="28"/>
          <w:szCs w:val="28"/>
        </w:rPr>
        <w:t>5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end"/>
      </w:r>
      <w:bookmarkEnd w:id="99"/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Наименьшие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уклоны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лотков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проезжей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части,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кюветов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водоотводных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канав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81"/>
        <w:gridCol w:w="2691"/>
      </w:tblGrid>
      <w:tr w:rsidR="00225253" w:rsidRPr="004133D9" w:rsidTr="005C1C46">
        <w:trPr>
          <w:trHeight w:val="308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E74C1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Наименование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E74C1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Наименьший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уклон</w:t>
            </w:r>
          </w:p>
        </w:tc>
      </w:tr>
      <w:tr w:rsidR="00225253" w:rsidRPr="004133D9" w:rsidTr="005C1C46">
        <w:trPr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C1C46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Лотки</w:t>
            </w:r>
            <w:r w:rsidR="00EC219A" w:rsidRPr="004133D9">
              <w:rPr>
                <w:sz w:val="24"/>
              </w:rPr>
              <w:t>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покрытые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асфальтобетоном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E74C1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0,003</w:t>
            </w:r>
          </w:p>
        </w:tc>
      </w:tr>
      <w:tr w:rsidR="00225253" w:rsidRPr="004133D9" w:rsidTr="005C1C46">
        <w:trPr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C1C46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Лотки</w:t>
            </w:r>
            <w:r w:rsidR="00EC219A" w:rsidRPr="004133D9">
              <w:rPr>
                <w:sz w:val="24"/>
              </w:rPr>
              <w:t>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покрытые</w:t>
            </w:r>
            <w:r w:rsidR="00A851F3" w:rsidRPr="004133D9">
              <w:rPr>
                <w:sz w:val="24"/>
              </w:rPr>
              <w:t xml:space="preserve"> </w:t>
            </w:r>
            <w:r w:rsidR="00EC219A" w:rsidRPr="004133D9">
              <w:rPr>
                <w:sz w:val="24"/>
              </w:rPr>
              <w:t>брусчаткой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или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щебеночн</w:t>
            </w:r>
            <w:r w:rsidR="00EC219A" w:rsidRPr="004133D9">
              <w:rPr>
                <w:sz w:val="24"/>
              </w:rPr>
              <w:t>ы</w:t>
            </w:r>
            <w:r w:rsidRPr="004133D9">
              <w:rPr>
                <w:sz w:val="24"/>
              </w:rPr>
              <w:t>м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покрыти</w:t>
            </w:r>
            <w:r w:rsidR="00EC219A" w:rsidRPr="004133D9">
              <w:rPr>
                <w:sz w:val="24"/>
              </w:rPr>
              <w:t>ем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E74C1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0,004</w:t>
            </w:r>
          </w:p>
        </w:tc>
      </w:tr>
      <w:tr w:rsidR="00225253" w:rsidRPr="004133D9" w:rsidTr="005C1C46">
        <w:trPr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C1C46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lastRenderedPageBreak/>
              <w:t>Булыжная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мостовая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E74C1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0,005</w:t>
            </w:r>
          </w:p>
        </w:tc>
      </w:tr>
      <w:tr w:rsidR="00225253" w:rsidRPr="004133D9" w:rsidTr="005C1C46">
        <w:trPr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C1C46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Отдельные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лотки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кюветы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E74C1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0,006</w:t>
            </w:r>
          </w:p>
        </w:tc>
      </w:tr>
      <w:tr w:rsidR="00225253" w:rsidRPr="004133D9" w:rsidTr="005C1C46">
        <w:trPr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C1C46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Водоотводящие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канавы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E74C1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0,003</w:t>
            </w:r>
          </w:p>
        </w:tc>
      </w:tr>
      <w:tr w:rsidR="00225253" w:rsidRPr="004133D9" w:rsidTr="005C1C46">
        <w:trPr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C1C46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Полимерные,</w:t>
            </w:r>
            <w:r w:rsidR="00A851F3" w:rsidRPr="004133D9">
              <w:rPr>
                <w:sz w:val="24"/>
              </w:rPr>
              <w:t xml:space="preserve"> </w:t>
            </w:r>
            <w:r w:rsidR="00557168" w:rsidRPr="004133D9">
              <w:rPr>
                <w:sz w:val="24"/>
              </w:rPr>
              <w:t>стеклокомпозитные,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полимербетонные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лотки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E74C1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0,001</w:t>
            </w:r>
            <w:r w:rsidR="00E74C1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0,005</w:t>
            </w:r>
          </w:p>
        </w:tc>
      </w:tr>
    </w:tbl>
    <w:p w:rsidR="00E74C1E" w:rsidRPr="004133D9" w:rsidRDefault="00E74C1E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subarticle_5_5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.5.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раздел5_5раздел3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Наименьшие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кюветов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трапецеидального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ширину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−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−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м.</w:t>
      </w:r>
    </w:p>
    <w:p w:rsidR="005C1C46" w:rsidRPr="004133D9" w:rsidRDefault="005C1C46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0" w:name="_Toc310946434"/>
      <w:bookmarkStart w:id="101" w:name="_Toc312319431"/>
      <w:bookmarkStart w:id="102" w:name="_Toc312323050"/>
      <w:bookmarkStart w:id="103" w:name="_Toc312323424"/>
      <w:bookmarkStart w:id="104" w:name="_Toc312622520"/>
      <w:bookmarkStart w:id="105" w:name="_Toc316252925"/>
    </w:p>
    <w:p w:rsidR="00225253" w:rsidRPr="004133D9" w:rsidRDefault="005B4D47" w:rsidP="005C1C46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b/>
          <w:sz w:val="28"/>
          <w:szCs w:val="28"/>
        </w:rPr>
        <w:t>6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Канализационные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сети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на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них</w:t>
      </w:r>
      <w:bookmarkEnd w:id="100"/>
      <w:bookmarkEnd w:id="101"/>
      <w:bookmarkEnd w:id="102"/>
      <w:bookmarkEnd w:id="103"/>
      <w:bookmarkEnd w:id="104"/>
      <w:bookmarkEnd w:id="105"/>
    </w:p>
    <w:p w:rsidR="00225253" w:rsidRPr="004133D9" w:rsidRDefault="00E2730D" w:rsidP="005C1C46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06" w:name="_Toc316252926"/>
      <w:r w:rsidRPr="004133D9">
        <w:rPr>
          <w:rFonts w:ascii="Times New Roman" w:hAnsi="Times New Roman"/>
          <w:b/>
          <w:sz w:val="28"/>
          <w:szCs w:val="28"/>
        </w:rPr>
        <w:t>6.</w:t>
      </w:r>
      <w:r w:rsidR="00D168C9" w:rsidRPr="004133D9">
        <w:rPr>
          <w:rFonts w:ascii="Times New Roman" w:hAnsi="Times New Roman"/>
          <w:b/>
          <w:sz w:val="28"/>
          <w:szCs w:val="28"/>
        </w:rPr>
        <w:t>1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Общие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указания</w:t>
      </w:r>
      <w:bookmarkEnd w:id="106"/>
    </w:p>
    <w:p w:rsidR="00CE40E9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7" w:name="раздел_сети"/>
      <w:r w:rsidRPr="004133D9">
        <w:rPr>
          <w:rFonts w:ascii="Times New Roman" w:hAnsi="Times New Roman"/>
          <w:sz w:val="28"/>
          <w:szCs w:val="28"/>
        </w:rPr>
        <w:t>6</w:t>
      </w:r>
      <w:bookmarkEnd w:id="107"/>
      <w:r w:rsidRPr="004133D9">
        <w:rPr>
          <w:rFonts w:ascii="Times New Roman" w:hAnsi="Times New Roman"/>
          <w:sz w:val="28"/>
          <w:szCs w:val="28"/>
        </w:rPr>
        <w:t>.</w:t>
      </w:r>
      <w:bookmarkStart w:id="108" w:name="subarticle_6_1"/>
      <w:r w:rsidRPr="004133D9">
        <w:rPr>
          <w:rFonts w:ascii="Times New Roman" w:hAnsi="Times New Roman"/>
          <w:sz w:val="28"/>
          <w:szCs w:val="28"/>
        </w:rPr>
        <w:t>1</w:t>
      </w:r>
      <w:bookmarkEnd w:id="108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Самот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CE40E9" w:rsidRPr="004133D9">
        <w:rPr>
          <w:rFonts w:ascii="Times New Roman" w:hAnsi="Times New Roman"/>
          <w:sz w:val="28"/>
          <w:szCs w:val="28"/>
        </w:rPr>
        <w:t>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(безнапорные)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проектируются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одну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40E9" w:rsidRPr="004133D9">
        <w:rPr>
          <w:rFonts w:ascii="Times New Roman" w:hAnsi="Times New Roman"/>
          <w:sz w:val="28"/>
          <w:szCs w:val="28"/>
        </w:rPr>
        <w:t>линию.</w:t>
      </w:r>
    </w:p>
    <w:p w:rsidR="00CE40E9" w:rsidRPr="004133D9" w:rsidRDefault="00CE40E9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параллельной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прокладке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перепускных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целесообразно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отключения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ремонта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аварийных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ситуациях.</w:t>
      </w:r>
    </w:p>
    <w:p w:rsidR="00CE40E9" w:rsidRPr="004133D9" w:rsidRDefault="00CE40E9" w:rsidP="0062749F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перепуск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аварийные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последующей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откачкой)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федерального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государственного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надзора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федерального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государственного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контроля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(надзора)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области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рыболовства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сохранения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водных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биологических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ресурсов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внутренних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Российской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Федерации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выпусках.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перепусках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затворы,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подлежащие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опломбированию.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действия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(коллекторов)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выбором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диаметров,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обеспечением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самоочищающих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 </w:t>
      </w:r>
      <w:r w:rsidR="00B34AA0" w:rsidRPr="004133D9">
        <w:rPr>
          <w:rFonts w:ascii="Times New Roman" w:hAnsi="Times New Roman"/>
          <w:sz w:val="28"/>
          <w:szCs w:val="28"/>
        </w:rPr>
        <w:t>скоростей,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уклонов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наполнений,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эффективной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эксплуатацией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проведением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планово-профилактических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ремонтов,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прочисток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коррозионн</w:t>
      </w:r>
      <w:r w:rsidR="00B34AA0" w:rsidRPr="004133D9">
        <w:rPr>
          <w:rFonts w:ascii="Times New Roman" w:hAnsi="Times New Roman"/>
          <w:sz w:val="28"/>
          <w:szCs w:val="28"/>
        </w:rPr>
        <w:t>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стойкость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(каналов)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стыковых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соединений,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транспортируемой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газовой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надводном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пространстве.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генеральных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планах,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расстояния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пересечениях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наружной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инженерных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коммуникаций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42.13330.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транспортируемой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жидкости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(агрессивность,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повышенное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  <w:r w:rsidRPr="004133D9">
        <w:rPr>
          <w:rFonts w:ascii="Times New Roman" w:hAnsi="Times New Roman"/>
          <w:sz w:val="28"/>
          <w:szCs w:val="28"/>
        </w:rPr>
        <w:t>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конструктивные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оперативный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ремонт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замену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незасоряющейся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арматуры.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Отвод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опорожняемого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ремонте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емкость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последующей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вывозом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автоцистерной.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="00EC219A" w:rsidRPr="004133D9">
        <w:rPr>
          <w:rFonts w:ascii="Times New Roman" w:hAnsi="Times New Roman"/>
          <w:sz w:val="28"/>
          <w:szCs w:val="28"/>
        </w:rPr>
        <w:fldChar w:fldCharType="begin"/>
      </w:r>
      <w:r w:rsidR="00EC219A" w:rsidRPr="004133D9">
        <w:rPr>
          <w:rFonts w:ascii="Times New Roman" w:hAnsi="Times New Roman"/>
          <w:sz w:val="28"/>
          <w:szCs w:val="28"/>
        </w:rPr>
        <w:instrText xml:space="preserve"> SEQ раздел4 \* MERGEFORMAT </w:instrText>
      </w:r>
      <w:r w:rsidR="00EC219A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="00EC219A"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глубокого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заложения,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прокладываемых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щитовой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проходкой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43.13330.</w:t>
      </w:r>
    </w:p>
    <w:p w:rsidR="007044A9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="00EC219A" w:rsidRPr="004133D9">
        <w:rPr>
          <w:rFonts w:ascii="Times New Roman" w:hAnsi="Times New Roman"/>
          <w:sz w:val="28"/>
          <w:szCs w:val="28"/>
        </w:rPr>
        <w:fldChar w:fldCharType="begin"/>
      </w:r>
      <w:r w:rsidR="00EC219A" w:rsidRPr="004133D9">
        <w:rPr>
          <w:rFonts w:ascii="Times New Roman" w:hAnsi="Times New Roman"/>
          <w:sz w:val="28"/>
          <w:szCs w:val="28"/>
        </w:rPr>
        <w:instrText xml:space="preserve"> SEQ раздел4 \* MERGEFORMAT </w:instrText>
      </w:r>
      <w:r w:rsidR="00EC219A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="00EC219A"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Наземная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надземная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прокладка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площадках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промпредприятий,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расположенных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черте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округов</w:t>
      </w:r>
      <w:r w:rsidR="007044A9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исключением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подвесных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мостов,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44A9" w:rsidRPr="004133D9">
        <w:rPr>
          <w:rFonts w:ascii="Times New Roman" w:hAnsi="Times New Roman"/>
          <w:sz w:val="28"/>
          <w:szCs w:val="28"/>
        </w:rPr>
        <w:t>допускается.</w:t>
      </w:r>
    </w:p>
    <w:p w:rsidR="007044A9" w:rsidRPr="004133D9" w:rsidRDefault="007044A9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укладке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пределами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округов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мостов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черте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округов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наземная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надземная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прокладка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исключающих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замерзание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(техники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безопасности),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прочностных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воздействии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ветровых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202" w:rsidRPr="004133D9">
        <w:rPr>
          <w:rFonts w:ascii="Times New Roman" w:hAnsi="Times New Roman"/>
          <w:sz w:val="28"/>
          <w:szCs w:val="28"/>
        </w:rPr>
        <w:t>водоотведения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стойким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влиянию</w:t>
      </w:r>
      <w:r w:rsidR="00B756DA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транспортируемой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жидкости,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газовой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коррозии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верхней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коллекторов.</w:t>
      </w:r>
    </w:p>
    <w:p w:rsidR="00225253" w:rsidRPr="004133D9" w:rsidRDefault="00EC219A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целью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предотвращения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газовой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коррозии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7168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соответствующую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защиту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предотвращению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образования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агрессивных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сред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(вентиляция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сети,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исключение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застойных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зон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д.</w:t>
      </w:r>
      <w:r w:rsidR="00E535B0" w:rsidRPr="004133D9">
        <w:rPr>
          <w:rFonts w:ascii="Times New Roman" w:hAnsi="Times New Roman"/>
          <w:sz w:val="28"/>
          <w:szCs w:val="28"/>
        </w:rPr>
        <w:t>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7168"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7168" w:rsidRPr="004133D9">
        <w:rPr>
          <w:rFonts w:ascii="Times New Roman" w:hAnsi="Times New Roman"/>
          <w:sz w:val="28"/>
          <w:szCs w:val="28"/>
        </w:rPr>
        <w:t>стеклокомпозитные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7168" w:rsidRPr="004133D9">
        <w:rPr>
          <w:rFonts w:ascii="Times New Roman" w:hAnsi="Times New Roman"/>
          <w:sz w:val="28"/>
          <w:szCs w:val="28"/>
        </w:rPr>
        <w:t>и</w:t>
      </w:r>
      <w:r w:rsidR="000B4CFC" w:rsidRPr="004133D9">
        <w:rPr>
          <w:rFonts w:ascii="Times New Roman" w:hAnsi="Times New Roman"/>
          <w:sz w:val="28"/>
          <w:szCs w:val="28"/>
        </w:rPr>
        <w:t>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7168" w:rsidRPr="004133D9">
        <w:rPr>
          <w:rFonts w:ascii="Times New Roman" w:hAnsi="Times New Roman"/>
          <w:sz w:val="28"/>
          <w:szCs w:val="28"/>
        </w:rPr>
        <w:t>полимерные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7168" w:rsidRPr="004133D9">
        <w:rPr>
          <w:rFonts w:ascii="Times New Roman" w:hAnsi="Times New Roman"/>
          <w:sz w:val="28"/>
          <w:szCs w:val="28"/>
        </w:rPr>
        <w:t>трубы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4CFC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4CFC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0B4CFC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736E" w:rsidRPr="004133D9">
        <w:rPr>
          <w:rFonts w:ascii="Times New Roman" w:hAnsi="Times New Roman"/>
          <w:sz w:val="28"/>
          <w:szCs w:val="28"/>
        </w:rPr>
        <w:t>[1</w:t>
      </w:r>
      <w:r w:rsidR="00E51154" w:rsidRPr="004133D9">
        <w:rPr>
          <w:rFonts w:ascii="Times New Roman" w:hAnsi="Times New Roman"/>
          <w:sz w:val="28"/>
          <w:szCs w:val="28"/>
        </w:rPr>
        <w:t>3</w:t>
      </w:r>
      <w:r w:rsidR="0034736E" w:rsidRPr="004133D9">
        <w:rPr>
          <w:rFonts w:ascii="Times New Roman" w:hAnsi="Times New Roman"/>
          <w:sz w:val="28"/>
          <w:szCs w:val="28"/>
        </w:rPr>
        <w:t>]</w:t>
      </w:r>
      <w:r w:rsidR="00225253" w:rsidRPr="004133D9">
        <w:rPr>
          <w:rFonts w:ascii="Times New Roman" w:hAnsi="Times New Roman"/>
          <w:sz w:val="28"/>
          <w:szCs w:val="28"/>
        </w:rPr>
        <w:t>.</w:t>
      </w:r>
    </w:p>
    <w:p w:rsidR="00557168" w:rsidRPr="004133D9" w:rsidRDefault="00557168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существующих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железобетонных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202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восстановлению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(реновации)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сохранению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пропускной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восстановительных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покрытий,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стеклокомпозитных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624" w:rsidRPr="004133D9">
        <w:rPr>
          <w:rFonts w:ascii="Times New Roman" w:hAnsi="Times New Roman"/>
          <w:sz w:val="28"/>
          <w:szCs w:val="28"/>
        </w:rPr>
        <w:t>труб</w:t>
      </w:r>
      <w:r w:rsidR="00B34AA0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полимерных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(рукавов)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34AA0" w:rsidRPr="004133D9">
        <w:rPr>
          <w:rFonts w:ascii="Times New Roman" w:hAnsi="Times New Roman"/>
          <w:sz w:val="28"/>
          <w:szCs w:val="28"/>
        </w:rPr>
        <w:t>273.1325800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6EFA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6EFA"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6EFA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6EFA" w:rsidRPr="004133D9">
        <w:rPr>
          <w:rFonts w:ascii="Times New Roman" w:hAnsi="Times New Roman"/>
          <w:sz w:val="28"/>
          <w:szCs w:val="28"/>
        </w:rPr>
        <w:t>высокопрочного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6EFA" w:rsidRPr="004133D9">
        <w:rPr>
          <w:rFonts w:ascii="Times New Roman" w:hAnsi="Times New Roman"/>
          <w:sz w:val="28"/>
          <w:szCs w:val="28"/>
        </w:rPr>
        <w:t>чугуна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6EFA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6EFA" w:rsidRPr="004133D9">
        <w:rPr>
          <w:rFonts w:ascii="Times New Roman" w:hAnsi="Times New Roman"/>
          <w:sz w:val="28"/>
          <w:szCs w:val="28"/>
        </w:rPr>
        <w:t>раструбнозамковыми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6EFA" w:rsidRPr="004133D9">
        <w:rPr>
          <w:rFonts w:ascii="Times New Roman" w:hAnsi="Times New Roman"/>
          <w:sz w:val="28"/>
          <w:szCs w:val="28"/>
        </w:rPr>
        <w:t>соединениями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4418" w:rsidRPr="004133D9">
        <w:rPr>
          <w:rFonts w:ascii="Times New Roman" w:hAnsi="Times New Roman"/>
          <w:sz w:val="28"/>
          <w:szCs w:val="28"/>
        </w:rPr>
        <w:t>«</w:t>
      </w:r>
      <w:r w:rsidR="00446C48" w:rsidRPr="004133D9">
        <w:rPr>
          <w:rFonts w:ascii="Times New Roman" w:hAnsi="Times New Roman"/>
          <w:sz w:val="28"/>
          <w:szCs w:val="28"/>
        </w:rPr>
        <w:t>RJ</w:t>
      </w:r>
      <w:r w:rsidR="00044418" w:rsidRPr="004133D9">
        <w:rPr>
          <w:rFonts w:ascii="Times New Roman" w:hAnsi="Times New Roman"/>
          <w:sz w:val="28"/>
          <w:szCs w:val="28"/>
        </w:rPr>
        <w:t>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4418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4418" w:rsidRPr="004133D9">
        <w:rPr>
          <w:rFonts w:ascii="Times New Roman" w:hAnsi="Times New Roman"/>
          <w:sz w:val="28"/>
          <w:szCs w:val="28"/>
        </w:rPr>
        <w:t>«RJS»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положений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66.13330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557168" w:rsidRPr="004133D9" w:rsidRDefault="00557168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Резервуары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стеклокомпозитов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55072.</w:t>
      </w:r>
    </w:p>
    <w:p w:rsidR="00D3630A" w:rsidRPr="004133D9" w:rsidRDefault="00CF642A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Е</w:t>
      </w:r>
      <w:r w:rsidR="00044418" w:rsidRPr="004133D9">
        <w:rPr>
          <w:rFonts w:ascii="Times New Roman" w:hAnsi="Times New Roman"/>
          <w:sz w:val="28"/>
          <w:szCs w:val="28"/>
        </w:rPr>
        <w:t>мкости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4418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4418" w:rsidRPr="004133D9">
        <w:rPr>
          <w:rFonts w:ascii="Times New Roman" w:hAnsi="Times New Roman"/>
          <w:sz w:val="28"/>
          <w:szCs w:val="28"/>
        </w:rPr>
        <w:t>полимерных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4418" w:rsidRPr="004133D9">
        <w:rPr>
          <w:rFonts w:ascii="Times New Roman" w:hAnsi="Times New Roman"/>
          <w:sz w:val="28"/>
          <w:szCs w:val="28"/>
        </w:rPr>
        <w:t>материалов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4418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4418" w:rsidRPr="004133D9">
        <w:rPr>
          <w:rFonts w:ascii="Times New Roman" w:hAnsi="Times New Roman"/>
          <w:sz w:val="28"/>
          <w:szCs w:val="28"/>
        </w:rPr>
        <w:t>применяться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4418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4418"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4418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4418" w:rsidRPr="004133D9">
        <w:rPr>
          <w:rFonts w:ascii="Times New Roman" w:hAnsi="Times New Roman"/>
          <w:sz w:val="28"/>
          <w:szCs w:val="28"/>
        </w:rPr>
        <w:t>требованиями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6BD6" w:rsidRPr="004133D9">
        <w:rPr>
          <w:rFonts w:ascii="Times New Roman" w:hAnsi="Times New Roman"/>
          <w:sz w:val="28"/>
          <w:szCs w:val="28"/>
        </w:rPr>
        <w:t>действующих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6BD6" w:rsidRPr="004133D9">
        <w:rPr>
          <w:rFonts w:ascii="Times New Roman" w:hAnsi="Times New Roman"/>
          <w:sz w:val="28"/>
          <w:szCs w:val="28"/>
        </w:rPr>
        <w:t>нормативных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6BD6" w:rsidRPr="004133D9">
        <w:rPr>
          <w:rFonts w:ascii="Times New Roman" w:hAnsi="Times New Roman"/>
          <w:sz w:val="28"/>
          <w:szCs w:val="28"/>
        </w:rPr>
        <w:t>технических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документов.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согласованию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применение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резервуаров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форм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конструкций.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несущей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нагрузок,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прочностных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Обратная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засыпка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несущую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деформацию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трубы.</w:t>
      </w:r>
    </w:p>
    <w:p w:rsidR="00A7637A" w:rsidRPr="004133D9" w:rsidRDefault="00A7637A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полимерных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стеклокомпозитных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</w:t>
      </w:r>
      <w:r w:rsidR="001E4DE9" w:rsidRPr="004133D9">
        <w:rPr>
          <w:rFonts w:ascii="Times New Roman" w:hAnsi="Times New Roman"/>
          <w:sz w:val="28"/>
          <w:szCs w:val="28"/>
        </w:rPr>
        <w:t>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E4DE9" w:rsidRPr="004133D9">
        <w:rPr>
          <w:rFonts w:ascii="Times New Roman" w:hAnsi="Times New Roman"/>
          <w:sz w:val="28"/>
          <w:szCs w:val="28"/>
        </w:rPr>
        <w:t>выполнить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E4DE9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1E4DE9" w:rsidRPr="004133D9">
        <w:rPr>
          <w:rFonts w:ascii="Times New Roman" w:hAnsi="Times New Roman"/>
          <w:sz w:val="28"/>
          <w:szCs w:val="28"/>
        </w:rPr>
        <w:t>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E4DE9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E4DE9" w:rsidRPr="004133D9">
        <w:rPr>
          <w:rFonts w:ascii="Times New Roman" w:hAnsi="Times New Roman"/>
          <w:sz w:val="28"/>
          <w:szCs w:val="28"/>
        </w:rPr>
        <w:t>определению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E4DE9" w:rsidRPr="004133D9">
        <w:rPr>
          <w:rFonts w:ascii="Times New Roman" w:hAnsi="Times New Roman"/>
          <w:sz w:val="28"/>
          <w:szCs w:val="28"/>
        </w:rPr>
        <w:t>шага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E4DE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E4DE9" w:rsidRPr="004133D9">
        <w:rPr>
          <w:rFonts w:ascii="Times New Roman" w:hAnsi="Times New Roman"/>
          <w:sz w:val="28"/>
          <w:szCs w:val="28"/>
        </w:rPr>
        <w:t>массы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E4DE9" w:rsidRPr="004133D9">
        <w:rPr>
          <w:rFonts w:ascii="Times New Roman" w:hAnsi="Times New Roman"/>
          <w:sz w:val="28"/>
          <w:szCs w:val="28"/>
        </w:rPr>
        <w:t>пригрузов.</w:t>
      </w:r>
    </w:p>
    <w:p w:rsidR="00225253" w:rsidRPr="004133D9" w:rsidRDefault="00E2730D" w:rsidP="005C1C46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09" w:name="_Toc312622521"/>
      <w:bookmarkStart w:id="110" w:name="_Toc310946435"/>
      <w:bookmarkStart w:id="111" w:name="_Toc312319432"/>
      <w:bookmarkStart w:id="112" w:name="_Toc312323051"/>
      <w:bookmarkStart w:id="113" w:name="_Toc312323425"/>
      <w:bookmarkStart w:id="114" w:name="_Toc316252927"/>
      <w:r w:rsidRPr="004133D9">
        <w:rPr>
          <w:rFonts w:ascii="Times New Roman" w:hAnsi="Times New Roman"/>
          <w:b/>
          <w:sz w:val="28"/>
          <w:szCs w:val="28"/>
        </w:rPr>
        <w:t>6.</w:t>
      </w:r>
      <w:r w:rsidR="00D168C9" w:rsidRPr="004133D9">
        <w:rPr>
          <w:rFonts w:ascii="Times New Roman" w:hAnsi="Times New Roman"/>
          <w:b/>
          <w:sz w:val="28"/>
          <w:szCs w:val="28"/>
        </w:rPr>
        <w:t>2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B761A1" w:rsidRPr="004133D9">
        <w:rPr>
          <w:rFonts w:ascii="Times New Roman" w:hAnsi="Times New Roman"/>
          <w:b/>
          <w:sz w:val="28"/>
          <w:szCs w:val="28"/>
        </w:rPr>
        <w:t>Глубина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B761A1" w:rsidRPr="004133D9">
        <w:rPr>
          <w:rFonts w:ascii="Times New Roman" w:hAnsi="Times New Roman"/>
          <w:b/>
          <w:sz w:val="28"/>
          <w:szCs w:val="28"/>
        </w:rPr>
        <w:t>заложения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B761A1" w:rsidRPr="004133D9">
        <w:rPr>
          <w:rFonts w:ascii="Times New Roman" w:hAnsi="Times New Roman"/>
          <w:b/>
          <w:sz w:val="28"/>
          <w:szCs w:val="28"/>
        </w:rPr>
        <w:t>трубопроводов.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Повороты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B761A1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соединения</w:t>
      </w:r>
      <w:bookmarkEnd w:id="109"/>
      <w:bookmarkEnd w:id="110"/>
      <w:bookmarkEnd w:id="111"/>
      <w:bookmarkEnd w:id="112"/>
      <w:bookmarkEnd w:id="113"/>
      <w:bookmarkEnd w:id="114"/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115" w:name="subarticle_6_2"/>
      <w:r w:rsidRPr="004133D9">
        <w:rPr>
          <w:rFonts w:ascii="Times New Roman" w:hAnsi="Times New Roman"/>
          <w:sz w:val="28"/>
          <w:szCs w:val="28"/>
        </w:rPr>
        <w:t>2</w:t>
      </w:r>
      <w:bookmarkEnd w:id="115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раздел6_2раздел4\*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повороты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колодцах.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Радиус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кривой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поворота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</w:t>
      </w:r>
      <w:r w:rsidR="00C36E53" w:rsidRPr="004133D9">
        <w:rPr>
          <w:rFonts w:ascii="Times New Roman" w:hAnsi="Times New Roman"/>
          <w:sz w:val="28"/>
          <w:szCs w:val="28"/>
        </w:rPr>
        <w:t>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диаметра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трубы;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120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пяти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смотровых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начале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кривой.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раздел6_2раздел4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Угол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присоединяемой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отводящей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90</w:t>
      </w:r>
      <w:r w:rsidR="0062749F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62749F" w:rsidP="0062749F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П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р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ч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–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присоединении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перепадом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допускается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любой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угол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между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присоединяемым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отводящим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трубопроводами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уч</w:t>
      </w:r>
      <w:r w:rsidR="00CF642A" w:rsidRPr="004133D9">
        <w:rPr>
          <w:rFonts w:ascii="Times New Roman" w:hAnsi="Times New Roman"/>
          <w:sz w:val="20"/>
          <w:szCs w:val="20"/>
        </w:rPr>
        <w:t>е</w:t>
      </w:r>
      <w:r w:rsidR="00A21830" w:rsidRPr="004133D9">
        <w:rPr>
          <w:rFonts w:ascii="Times New Roman" w:hAnsi="Times New Roman"/>
          <w:sz w:val="20"/>
          <w:szCs w:val="20"/>
        </w:rPr>
        <w:t>том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примечания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6.4.1</w:t>
      </w:r>
      <w:r w:rsidR="00225253" w:rsidRPr="004133D9">
        <w:rPr>
          <w:rFonts w:ascii="Times New Roman" w:hAnsi="Times New Roman"/>
          <w:sz w:val="20"/>
          <w:szCs w:val="20"/>
        </w:rPr>
        <w:t>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раздел6_2раздел4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шелыгам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раздел6_2раздел4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Г</w:t>
      </w:r>
      <w:r w:rsidRPr="004133D9">
        <w:rPr>
          <w:rFonts w:ascii="Times New Roman" w:hAnsi="Times New Roman"/>
          <w:sz w:val="28"/>
          <w:szCs w:val="28"/>
        </w:rPr>
        <w:t>лубину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131.13330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опыта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эксплуатации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данном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районе.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снижения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глубины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заложения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стоимости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строительства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сетей</w:t>
      </w:r>
      <w:r w:rsidR="006127C7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условии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подтверждения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теплотехническим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6127C7" w:rsidRPr="004133D9">
        <w:rPr>
          <w:rFonts w:ascii="Times New Roman" w:hAnsi="Times New Roman"/>
          <w:sz w:val="28"/>
          <w:szCs w:val="28"/>
        </w:rPr>
        <w:t>том,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применение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сертифицированных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строительных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гидрофобных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теплоизоляционных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732E" w:rsidRPr="004133D9">
        <w:rPr>
          <w:rFonts w:ascii="Times New Roman" w:hAnsi="Times New Roman"/>
          <w:sz w:val="28"/>
          <w:szCs w:val="28"/>
        </w:rPr>
        <w:t>материалов.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4C1E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большего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C219A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большей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проникания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нулевой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верха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считая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земли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планировки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избежание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повреждения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наземным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транспортом).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раздел6_2раздел4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определяют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9E2AE5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материала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засыпки,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ширины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траншеи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работ.</w:t>
      </w:r>
    </w:p>
    <w:p w:rsidR="00C8303F" w:rsidRPr="004133D9" w:rsidRDefault="005C1C16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6.2.6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компенсации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7F1B" w:rsidRPr="004133D9">
        <w:rPr>
          <w:rFonts w:ascii="Times New Roman" w:hAnsi="Times New Roman"/>
          <w:sz w:val="28"/>
          <w:szCs w:val="28"/>
        </w:rPr>
        <w:t>линейного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7F1B" w:rsidRPr="004133D9">
        <w:rPr>
          <w:rFonts w:ascii="Times New Roman" w:hAnsi="Times New Roman"/>
          <w:sz w:val="28"/>
          <w:szCs w:val="28"/>
        </w:rPr>
        <w:t>расширения,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7F1B" w:rsidRPr="004133D9">
        <w:rPr>
          <w:rFonts w:ascii="Times New Roman" w:hAnsi="Times New Roman"/>
          <w:sz w:val="28"/>
          <w:szCs w:val="28"/>
        </w:rPr>
        <w:t>соответствующего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7F1B" w:rsidRPr="004133D9">
        <w:rPr>
          <w:rFonts w:ascii="Times New Roman" w:hAnsi="Times New Roman"/>
          <w:sz w:val="28"/>
          <w:szCs w:val="28"/>
        </w:rPr>
        <w:t>выбранному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7F1B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7F1B" w:rsidRPr="004133D9">
        <w:rPr>
          <w:rFonts w:ascii="Times New Roman" w:hAnsi="Times New Roman"/>
          <w:sz w:val="28"/>
          <w:szCs w:val="28"/>
        </w:rPr>
        <w:t>проекте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7F1B" w:rsidRPr="004133D9">
        <w:rPr>
          <w:rFonts w:ascii="Times New Roman" w:hAnsi="Times New Roman"/>
          <w:sz w:val="28"/>
          <w:szCs w:val="28"/>
        </w:rPr>
        <w:t>материалу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7F1B" w:rsidRPr="004133D9">
        <w:rPr>
          <w:rFonts w:ascii="Times New Roman" w:hAnsi="Times New Roman"/>
          <w:sz w:val="28"/>
          <w:szCs w:val="28"/>
        </w:rPr>
        <w:t>трубопровода,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гибкие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компенсаторы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(различной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формы)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углы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поворотов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02307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02307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002307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02307" w:rsidRPr="004133D9">
        <w:rPr>
          <w:rFonts w:ascii="Times New Roman" w:hAnsi="Times New Roman"/>
          <w:sz w:val="28"/>
          <w:szCs w:val="28"/>
        </w:rPr>
        <w:t>положений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02307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02307" w:rsidRPr="004133D9">
        <w:rPr>
          <w:rFonts w:ascii="Times New Roman" w:hAnsi="Times New Roman"/>
          <w:sz w:val="28"/>
          <w:szCs w:val="28"/>
        </w:rPr>
        <w:t>31.13330</w:t>
      </w:r>
      <w:r w:rsidR="0062749F" w:rsidRPr="004133D9">
        <w:rPr>
          <w:rFonts w:ascii="Times New Roman" w:hAnsi="Times New Roman"/>
          <w:sz w:val="28"/>
          <w:szCs w:val="28"/>
        </w:rPr>
        <w:t>.</w:t>
      </w:r>
    </w:p>
    <w:p w:rsidR="005C1C16" w:rsidRPr="004133D9" w:rsidRDefault="005C1C16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сильфонные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линзовые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компенсаторы</w:t>
      </w:r>
      <w:r w:rsidR="00C8303F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которые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сочетании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неподвижными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опорами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располагаются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внутри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камер.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Функцию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компенсаторов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выполняют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замковые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«RJ»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«RJS»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п</w:t>
      </w:r>
      <w:r w:rsidR="00C8303F" w:rsidRPr="004133D9">
        <w:rPr>
          <w:rFonts w:ascii="Times New Roman" w:hAnsi="Times New Roman"/>
          <w:sz w:val="28"/>
          <w:szCs w:val="28"/>
        </w:rPr>
        <w:t>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применении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127C7" w:rsidRPr="004133D9">
        <w:rPr>
          <w:rFonts w:ascii="Times New Roman" w:hAnsi="Times New Roman"/>
          <w:sz w:val="28"/>
          <w:szCs w:val="28"/>
        </w:rPr>
        <w:t>раструбных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высокопрочного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303F" w:rsidRPr="004133D9">
        <w:rPr>
          <w:rFonts w:ascii="Times New Roman" w:hAnsi="Times New Roman"/>
          <w:sz w:val="28"/>
          <w:szCs w:val="28"/>
        </w:rPr>
        <w:t>чугуна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E2730D" w:rsidP="005C1C46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16" w:name="_Toc310946436"/>
      <w:bookmarkStart w:id="117" w:name="_Toc312319433"/>
      <w:bookmarkStart w:id="118" w:name="_Toc312323052"/>
      <w:bookmarkStart w:id="119" w:name="_Toc312323426"/>
      <w:bookmarkStart w:id="120" w:name="_Toc312622522"/>
      <w:bookmarkStart w:id="121" w:name="_Toc316252928"/>
      <w:r w:rsidRPr="004133D9">
        <w:rPr>
          <w:rFonts w:ascii="Times New Roman" w:hAnsi="Times New Roman"/>
          <w:b/>
          <w:sz w:val="28"/>
          <w:szCs w:val="28"/>
        </w:rPr>
        <w:t>6.</w:t>
      </w:r>
      <w:r w:rsidR="005B4D47" w:rsidRPr="004133D9">
        <w:rPr>
          <w:rFonts w:ascii="Times New Roman" w:hAnsi="Times New Roman"/>
          <w:b/>
          <w:sz w:val="28"/>
          <w:szCs w:val="28"/>
        </w:rPr>
        <w:t>3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Смотровые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колодцы</w:t>
      </w:r>
      <w:bookmarkEnd w:id="116"/>
      <w:bookmarkEnd w:id="117"/>
      <w:bookmarkEnd w:id="118"/>
      <w:bookmarkEnd w:id="119"/>
      <w:bookmarkEnd w:id="120"/>
      <w:bookmarkEnd w:id="121"/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122" w:name="subarticle_6_3"/>
      <w:r w:rsidRPr="004133D9">
        <w:rPr>
          <w:rFonts w:ascii="Times New Roman" w:hAnsi="Times New Roman"/>
          <w:sz w:val="28"/>
          <w:szCs w:val="28"/>
        </w:rPr>
        <w:t>3</w:t>
      </w:r>
      <w:bookmarkEnd w:id="122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</w:instrText>
      </w:r>
      <w:r w:rsidR="00FC30F3" w:rsidRPr="004133D9">
        <w:rPr>
          <w:rFonts w:ascii="Times New Roman" w:hAnsi="Times New Roman"/>
          <w:sz w:val="28"/>
          <w:szCs w:val="28"/>
        </w:rPr>
        <w:instrText>раздел6_3раздел4</w:instrText>
      </w:r>
      <w:r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Смотровые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предусматривать:</w:t>
      </w:r>
    </w:p>
    <w:p w:rsidR="009E2AE5" w:rsidRPr="004133D9" w:rsidRDefault="0062749F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железобетона,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полимерных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стеклокомпозитных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материалов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железобетона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футеровочным</w:t>
      </w:r>
      <w:r w:rsidR="006B6ACC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полимерным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стеклокомпозитным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2AE5" w:rsidRPr="004133D9">
        <w:rPr>
          <w:rFonts w:ascii="Times New Roman" w:hAnsi="Times New Roman"/>
          <w:sz w:val="28"/>
          <w:szCs w:val="28"/>
        </w:rPr>
        <w:t>покрытием</w:t>
      </w:r>
      <w:r w:rsidR="004300C6" w:rsidRPr="004133D9">
        <w:rPr>
          <w:rFonts w:ascii="Times New Roman" w:hAnsi="Times New Roman"/>
          <w:sz w:val="28"/>
          <w:szCs w:val="28"/>
        </w:rPr>
        <w:t>;</w:t>
      </w:r>
    </w:p>
    <w:p w:rsidR="00225253" w:rsidRPr="004133D9" w:rsidRDefault="0062749F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местах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присоединений;</w:t>
      </w:r>
    </w:p>
    <w:p w:rsidR="00225253" w:rsidRPr="004133D9" w:rsidRDefault="0062749F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местах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изменения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направления,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уклонов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диаметров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трубопроводов;</w:t>
      </w:r>
    </w:p>
    <w:p w:rsidR="00225253" w:rsidRPr="004133D9" w:rsidRDefault="0062749F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прямых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участках,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расстояниях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диаметра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</w:t>
      </w:r>
      <w:r w:rsidR="00C36E53" w:rsidRPr="004133D9">
        <w:rPr>
          <w:rFonts w:ascii="Times New Roman" w:hAnsi="Times New Roman"/>
          <w:sz w:val="28"/>
          <w:szCs w:val="28"/>
        </w:rPr>
        <w:t>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15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3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200–45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500–60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7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700–90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10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1000–140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15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1500–200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20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200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250</w:t>
      </w:r>
      <w:r w:rsidR="00B94174" w:rsidRPr="004133D9">
        <w:rPr>
          <w:rFonts w:ascii="Times New Roman" w:hAnsi="Times New Roman"/>
          <w:sz w:val="28"/>
          <w:szCs w:val="28"/>
        </w:rPr>
        <w:t>–</w:t>
      </w:r>
      <w:r w:rsidR="00225253" w:rsidRPr="004133D9">
        <w:rPr>
          <w:rFonts w:ascii="Times New Roman" w:hAnsi="Times New Roman"/>
          <w:sz w:val="28"/>
          <w:szCs w:val="28"/>
        </w:rPr>
        <w:t>30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Размеры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наибольшего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4133D9">
        <w:rPr>
          <w:rFonts w:ascii="Times New Roman" w:hAnsi="Times New Roman"/>
          <w:sz w:val="28"/>
          <w:szCs w:val="28"/>
        </w:rPr>
        <w:t>:</w:t>
      </w:r>
    </w:p>
    <w:p w:rsidR="00225253" w:rsidRPr="004133D9" w:rsidRDefault="0062749F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60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2DDA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ширину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100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мм;</w:t>
      </w:r>
    </w:p>
    <w:p w:rsidR="00225253" w:rsidRPr="004133D9" w:rsidRDefault="0062749F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70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/>
          <w:sz w:val="28"/>
          <w:szCs w:val="28"/>
        </w:rPr>
        <w:t>D</w:t>
      </w:r>
      <w:r w:rsidR="00225253" w:rsidRPr="004133D9">
        <w:rPr>
          <w:rFonts w:ascii="Times New Roman" w:hAnsi="Times New Roman"/>
          <w:sz w:val="28"/>
          <w:szCs w:val="28"/>
        </w:rPr>
        <w:t>+40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ширину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/>
          <w:sz w:val="28"/>
          <w:szCs w:val="28"/>
        </w:rPr>
        <w:t>D</w:t>
      </w:r>
      <w:r w:rsidR="00225253" w:rsidRPr="004133D9">
        <w:rPr>
          <w:rFonts w:ascii="Times New Roman" w:hAnsi="Times New Roman"/>
          <w:sz w:val="28"/>
          <w:szCs w:val="28"/>
        </w:rPr>
        <w:t>+500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мм.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Диаметры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круглых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диаметрами: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12</w:t>
      </w:r>
      <w:r w:rsidR="004300C6" w:rsidRPr="004133D9">
        <w:rPr>
          <w:rFonts w:ascii="Times New Roman" w:hAnsi="Times New Roman"/>
          <w:sz w:val="28"/>
          <w:szCs w:val="28"/>
        </w:rPr>
        <w:t>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800</w:t>
      </w:r>
      <w:r w:rsidR="00EC219A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100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300C6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4300C6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t>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300C6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300C6" w:rsidRPr="004133D9">
        <w:rPr>
          <w:rFonts w:ascii="Times New Roman" w:hAnsi="Times New Roman"/>
          <w:sz w:val="28"/>
          <w:szCs w:val="28"/>
        </w:rPr>
        <w:t>2000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120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200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мм.</w:t>
      </w:r>
    </w:p>
    <w:p w:rsidR="0062749F" w:rsidRPr="004133D9" w:rsidRDefault="0062749F" w:rsidP="005C1C46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П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р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ч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я</w:t>
      </w:r>
    </w:p>
    <w:p w:rsidR="00225253" w:rsidRPr="004133D9" w:rsidRDefault="00F73A42" w:rsidP="005C1C46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1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Размеры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плане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колодцев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поворотах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необходимо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определять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из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условия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размещения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них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лотков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поворота</w:t>
      </w:r>
      <w:r w:rsidR="00EC219A" w:rsidRPr="004133D9">
        <w:rPr>
          <w:rFonts w:ascii="Times New Roman" w:hAnsi="Times New Roman"/>
          <w:sz w:val="20"/>
          <w:szCs w:val="20"/>
        </w:rPr>
        <w:t>.</w:t>
      </w:r>
    </w:p>
    <w:p w:rsidR="00ED539C" w:rsidRPr="004133D9" w:rsidRDefault="00F73A42" w:rsidP="005C1C46">
      <w:pPr>
        <w:pStyle w:val="aff2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2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Для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прямолинейных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участков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сети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допускается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устройство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стеклокомпозитных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колодцев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при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диаметре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труб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от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1000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мм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более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по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индивидуальным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чертежам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4300C6" w:rsidRPr="004133D9">
        <w:rPr>
          <w:rFonts w:ascii="Times New Roman" w:hAnsi="Times New Roman"/>
          <w:sz w:val="20"/>
          <w:szCs w:val="20"/>
        </w:rPr>
        <w:t>заводов-изготовителей.</w:t>
      </w:r>
    </w:p>
    <w:p w:rsidR="00225253" w:rsidRPr="004133D9" w:rsidRDefault="00F73A42" w:rsidP="005C1C46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3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трубопроводах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диаметром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более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15</w:t>
      </w:r>
      <w:r w:rsidR="005B4D47" w:rsidRPr="004133D9">
        <w:rPr>
          <w:rFonts w:ascii="Times New Roman" w:hAnsi="Times New Roman"/>
          <w:sz w:val="20"/>
          <w:szCs w:val="20"/>
        </w:rPr>
        <w:t>0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глубине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заложения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1,</w:t>
      </w:r>
      <w:r w:rsidR="00D168C9" w:rsidRPr="004133D9">
        <w:rPr>
          <w:rFonts w:ascii="Times New Roman" w:hAnsi="Times New Roman"/>
          <w:sz w:val="20"/>
          <w:szCs w:val="20"/>
        </w:rPr>
        <w:t>2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допускается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устройство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колодцев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диаметром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60</w:t>
      </w:r>
      <w:r w:rsidR="005B4D47" w:rsidRPr="004133D9">
        <w:rPr>
          <w:rFonts w:ascii="Times New Roman" w:hAnsi="Times New Roman"/>
          <w:sz w:val="20"/>
          <w:szCs w:val="20"/>
        </w:rPr>
        <w:t>0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мм.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Такие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колодцы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предназначаются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только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для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ввода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очищающих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устройств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без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спуска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них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людей.</w:t>
      </w:r>
    </w:p>
    <w:p w:rsidR="00837B2F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раздел6_3раздел4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Высоту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рабочей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(от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полки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площадки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перекрытия)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1800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мм;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высоте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рабочей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1200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ширину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равной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D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+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300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мм,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1000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мм.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раздел6_3раздел4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смотровых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располагаться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верха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большего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диаметра.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стороны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шириной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другой.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200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консолях,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открытой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2000×2000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раздел6_3раздел4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C219A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предусматривать:</w:t>
      </w:r>
    </w:p>
    <w:p w:rsidR="00225253" w:rsidRPr="004133D9" w:rsidRDefault="00F73A42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установку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навесных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лестниц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колодец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(переносных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стационарных);</w:t>
      </w:r>
    </w:p>
    <w:p w:rsidR="00225253" w:rsidRPr="004133D9" w:rsidRDefault="00F73A42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ограждение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рабочей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площадки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высотой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100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мм.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раздел6_3раздел4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C219A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включительно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круглыми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прямоугольными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длиной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шириной,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наибольшей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Высоту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140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включительно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наибольшего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диаметра;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150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предусматриваются.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Полки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предусмотрены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90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включительно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половины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наибольшей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трубы.</w:t>
      </w:r>
    </w:p>
    <w:p w:rsidR="00837B2F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раздел6_3раздел4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44BBC" w:rsidRPr="004133D9">
        <w:rPr>
          <w:rFonts w:ascii="Times New Roman" w:hAnsi="Times New Roman"/>
          <w:sz w:val="28"/>
          <w:szCs w:val="28"/>
        </w:rPr>
        <w:t>Горловины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C2911" w:rsidRPr="004133D9">
        <w:rPr>
          <w:rFonts w:ascii="Times New Roman" w:hAnsi="Times New Roman"/>
          <w:sz w:val="28"/>
          <w:szCs w:val="28"/>
        </w:rPr>
        <w:t>смотровых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44BBC" w:rsidRPr="004133D9">
        <w:rPr>
          <w:rFonts w:ascii="Times New Roman" w:hAnsi="Times New Roman"/>
          <w:sz w:val="28"/>
          <w:szCs w:val="28"/>
        </w:rPr>
        <w:t>колодцев</w:t>
      </w:r>
      <w:r w:rsidR="00F73A42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предназначенных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доступа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эксплуатационного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персонала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44BBC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44BBC" w:rsidRPr="004133D9">
        <w:rPr>
          <w:rFonts w:ascii="Times New Roman" w:hAnsi="Times New Roman"/>
          <w:sz w:val="28"/>
          <w:szCs w:val="28"/>
        </w:rPr>
        <w:t>сетях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733D9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44BBC"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44BBC" w:rsidRPr="004133D9">
        <w:rPr>
          <w:rFonts w:ascii="Times New Roman" w:hAnsi="Times New Roman"/>
          <w:sz w:val="28"/>
          <w:szCs w:val="28"/>
        </w:rPr>
        <w:t>систем</w:t>
      </w:r>
      <w:r w:rsidR="00F73A42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44BBC"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44BBC"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44BBC"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44BBC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44BBC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44BBC" w:rsidRPr="004133D9">
        <w:rPr>
          <w:rFonts w:ascii="Times New Roman" w:hAnsi="Times New Roman"/>
          <w:sz w:val="28"/>
          <w:szCs w:val="28"/>
        </w:rPr>
        <w:t>700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44BBC" w:rsidRPr="004133D9">
        <w:rPr>
          <w:rFonts w:ascii="Times New Roman" w:hAnsi="Times New Roman"/>
          <w:sz w:val="28"/>
          <w:szCs w:val="28"/>
        </w:rPr>
        <w:t>мм</w:t>
      </w:r>
      <w:r w:rsidR="00837B2F" w:rsidRPr="004133D9">
        <w:rPr>
          <w:rFonts w:ascii="Times New Roman" w:hAnsi="Times New Roman"/>
          <w:sz w:val="28"/>
          <w:szCs w:val="28"/>
        </w:rPr>
        <w:t>.</w:t>
      </w:r>
    </w:p>
    <w:p w:rsidR="00D733D9" w:rsidRPr="004133D9" w:rsidRDefault="00D733D9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Диаметры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горловин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инспекционных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колодцев</w:t>
      </w:r>
      <w:r w:rsidR="00A12A3A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предназначенных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доступа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эксплуатационного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персонала,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достаточными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опускания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приспособлений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прочистки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2A3A"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7E9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7E99" w:rsidRPr="004133D9">
        <w:rPr>
          <w:rFonts w:ascii="Times New Roman" w:hAnsi="Times New Roman"/>
          <w:sz w:val="28"/>
          <w:szCs w:val="28"/>
        </w:rPr>
        <w:t>контрольного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7E99" w:rsidRPr="004133D9">
        <w:rPr>
          <w:rFonts w:ascii="Times New Roman" w:hAnsi="Times New Roman"/>
          <w:sz w:val="28"/>
          <w:szCs w:val="28"/>
        </w:rPr>
        <w:t>оборудования,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7E99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7E99"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7E99" w:rsidRPr="004133D9">
        <w:rPr>
          <w:rFonts w:ascii="Times New Roman" w:hAnsi="Times New Roman"/>
          <w:sz w:val="28"/>
          <w:szCs w:val="28"/>
        </w:rPr>
        <w:t>минимальный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7E99" w:rsidRPr="004133D9">
        <w:rPr>
          <w:rFonts w:ascii="Times New Roman" w:hAnsi="Times New Roman"/>
          <w:sz w:val="28"/>
          <w:szCs w:val="28"/>
        </w:rPr>
        <w:t>диаметр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7E99"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7E99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7E99" w:rsidRPr="004133D9">
        <w:rPr>
          <w:rFonts w:ascii="Times New Roman" w:hAnsi="Times New Roman"/>
          <w:sz w:val="28"/>
          <w:szCs w:val="28"/>
        </w:rPr>
        <w:t>указан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7E99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7E99" w:rsidRPr="004133D9">
        <w:rPr>
          <w:rFonts w:ascii="Times New Roman" w:hAnsi="Times New Roman"/>
          <w:sz w:val="28"/>
          <w:szCs w:val="28"/>
        </w:rPr>
        <w:t>задании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7E99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07E99" w:rsidRPr="004133D9">
        <w:rPr>
          <w:rFonts w:ascii="Times New Roman" w:hAnsi="Times New Roman"/>
          <w:sz w:val="28"/>
          <w:szCs w:val="28"/>
        </w:rPr>
        <w:t>проектирование.</w:t>
      </w:r>
    </w:p>
    <w:p w:rsidR="00837B2F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раздел6_3раздел4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Установку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люков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одном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уровне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поверхностью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проезжей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усовершенствованном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покрытии;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50</w:t>
      </w:r>
      <w:r w:rsidR="00F73A42" w:rsidRPr="004133D9">
        <w:rPr>
          <w:rFonts w:ascii="Times New Roman" w:hAnsi="Times New Roman"/>
          <w:sz w:val="28"/>
          <w:szCs w:val="28"/>
        </w:rPr>
        <w:t>–</w:t>
      </w:r>
      <w:r w:rsidR="00837B2F" w:rsidRPr="004133D9">
        <w:rPr>
          <w:rFonts w:ascii="Times New Roman" w:hAnsi="Times New Roman"/>
          <w:sz w:val="28"/>
          <w:szCs w:val="28"/>
        </w:rPr>
        <w:t>70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</w:t>
      </w:r>
      <w:r w:rsidR="00B756DA" w:rsidRPr="004133D9">
        <w:rPr>
          <w:rFonts w:ascii="Times New Roman" w:hAnsi="Times New Roman"/>
          <w:sz w:val="28"/>
          <w:szCs w:val="28"/>
        </w:rPr>
        <w:t>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56DA" w:rsidRPr="004133D9">
        <w:rPr>
          <w:rFonts w:ascii="Times New Roman" w:hAnsi="Times New Roman"/>
          <w:sz w:val="28"/>
          <w:szCs w:val="28"/>
        </w:rPr>
        <w:t>земли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56DA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56DA" w:rsidRPr="004133D9">
        <w:rPr>
          <w:rFonts w:ascii="Times New Roman" w:hAnsi="Times New Roman"/>
          <w:sz w:val="28"/>
          <w:szCs w:val="28"/>
        </w:rPr>
        <w:t>зел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B756DA" w:rsidRPr="004133D9">
        <w:rPr>
          <w:rFonts w:ascii="Times New Roman" w:hAnsi="Times New Roman"/>
          <w:sz w:val="28"/>
          <w:szCs w:val="28"/>
        </w:rPr>
        <w:t>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56DA" w:rsidRPr="004133D9">
        <w:rPr>
          <w:rFonts w:ascii="Times New Roman" w:hAnsi="Times New Roman"/>
          <w:sz w:val="28"/>
          <w:szCs w:val="28"/>
        </w:rPr>
        <w:t>зоне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200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застроенной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территории.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Люки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запорными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устройствами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предусматриваются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соответствующего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техническом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задании.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Конструкция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условия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эксплуатации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837B2F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нагрузок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транспорта,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безопасного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попадания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выхода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персонала.</w:t>
      </w:r>
    </w:p>
    <w:p w:rsidR="00837B2F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раздел6_3раздел4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837B2F" w:rsidRPr="004133D9">
        <w:rPr>
          <w:rFonts w:ascii="Times New Roman" w:hAnsi="Times New Roman"/>
          <w:sz w:val="28"/>
          <w:szCs w:val="28"/>
        </w:rPr>
        <w:t>тным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уровнем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дна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колодца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гидроизоляцию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дна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стен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колодца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0,5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07C64" w:rsidRPr="004133D9">
        <w:rPr>
          <w:rFonts w:ascii="Times New Roman" w:hAnsi="Times New Roman"/>
          <w:sz w:val="28"/>
          <w:szCs w:val="28"/>
        </w:rPr>
        <w:t>максимального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уровня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исключением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44BBC" w:rsidRPr="004133D9">
        <w:rPr>
          <w:rFonts w:ascii="Times New Roman" w:hAnsi="Times New Roman"/>
          <w:sz w:val="28"/>
          <w:szCs w:val="28"/>
        </w:rPr>
        <w:lastRenderedPageBreak/>
        <w:t>стеклокомпозитных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44BBC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полимерных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материалов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штатных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герметичных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соединений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колодца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примыкающими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трубопроводами.</w:t>
      </w:r>
    </w:p>
    <w:p w:rsidR="00744BBC" w:rsidRPr="004133D9" w:rsidRDefault="00744BBC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6.3.9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637A" w:rsidRPr="004133D9">
        <w:rPr>
          <w:rFonts w:ascii="Times New Roman" w:hAnsi="Times New Roman"/>
          <w:sz w:val="28"/>
          <w:szCs w:val="28"/>
        </w:rPr>
        <w:t>полимерных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637A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стеклокомпозит</w:t>
      </w:r>
      <w:r w:rsidR="00A7637A" w:rsidRPr="004133D9">
        <w:rPr>
          <w:rFonts w:ascii="Times New Roman" w:hAnsi="Times New Roman"/>
          <w:sz w:val="28"/>
          <w:szCs w:val="28"/>
        </w:rPr>
        <w:t>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637A" w:rsidRPr="004133D9">
        <w:rPr>
          <w:rFonts w:ascii="Times New Roman" w:hAnsi="Times New Roman"/>
          <w:sz w:val="28"/>
          <w:szCs w:val="28"/>
        </w:rPr>
        <w:t>материалов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E0B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554E0B"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E0B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E0B" w:rsidRPr="004133D9">
        <w:rPr>
          <w:rFonts w:ascii="Times New Roman" w:hAnsi="Times New Roman"/>
          <w:sz w:val="28"/>
          <w:szCs w:val="28"/>
        </w:rPr>
        <w:t>всплытие,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E0B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E0B" w:rsidRPr="004133D9">
        <w:rPr>
          <w:rFonts w:ascii="Times New Roman" w:hAnsi="Times New Roman"/>
          <w:sz w:val="28"/>
          <w:szCs w:val="28"/>
        </w:rPr>
        <w:t>которому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E0B"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E0B" w:rsidRPr="004133D9">
        <w:rPr>
          <w:rFonts w:ascii="Times New Roman" w:hAnsi="Times New Roman"/>
          <w:sz w:val="28"/>
          <w:szCs w:val="28"/>
        </w:rPr>
        <w:t>необходимая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E0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E0B" w:rsidRPr="004133D9">
        <w:rPr>
          <w:rFonts w:ascii="Times New Roman" w:hAnsi="Times New Roman"/>
          <w:sz w:val="28"/>
          <w:szCs w:val="28"/>
        </w:rPr>
        <w:t>достаточная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E0B" w:rsidRPr="004133D9">
        <w:rPr>
          <w:rFonts w:ascii="Times New Roman" w:hAnsi="Times New Roman"/>
          <w:sz w:val="28"/>
          <w:szCs w:val="28"/>
        </w:rPr>
        <w:t>конструкция,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E0B" w:rsidRPr="004133D9">
        <w:rPr>
          <w:rFonts w:ascii="Times New Roman" w:hAnsi="Times New Roman"/>
          <w:sz w:val="28"/>
          <w:szCs w:val="28"/>
        </w:rPr>
        <w:t>форма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E0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E0B" w:rsidRPr="004133D9">
        <w:rPr>
          <w:rFonts w:ascii="Times New Roman" w:hAnsi="Times New Roman"/>
          <w:sz w:val="28"/>
          <w:szCs w:val="28"/>
        </w:rPr>
        <w:t>масса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пригруз</w:t>
      </w:r>
      <w:r w:rsidR="00554E0B" w:rsidRPr="004133D9">
        <w:rPr>
          <w:rFonts w:ascii="Times New Roman" w:hAnsi="Times New Roman"/>
          <w:sz w:val="28"/>
          <w:szCs w:val="28"/>
        </w:rPr>
        <w:t>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E0B" w:rsidRPr="004133D9">
        <w:rPr>
          <w:rFonts w:ascii="Times New Roman" w:hAnsi="Times New Roman"/>
          <w:sz w:val="28"/>
          <w:szCs w:val="28"/>
        </w:rPr>
        <w:t>При</w:t>
      </w:r>
      <w:r w:rsidR="007D738B" w:rsidRPr="004133D9">
        <w:rPr>
          <w:rFonts w:ascii="Times New Roman" w:hAnsi="Times New Roman"/>
          <w:sz w:val="28"/>
          <w:szCs w:val="28"/>
        </w:rPr>
        <w:t>груз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обеспечен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заполнением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подлоткового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пространства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колодца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бетоном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установкой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колодца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железобетонную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плиту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фиксацией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анкерными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D738B" w:rsidRPr="004133D9">
        <w:rPr>
          <w:rFonts w:ascii="Times New Roman" w:hAnsi="Times New Roman"/>
          <w:sz w:val="28"/>
          <w:szCs w:val="28"/>
        </w:rPr>
        <w:t>метизами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E2730D" w:rsidP="005C1C46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23" w:name="_Toc310946437"/>
      <w:bookmarkStart w:id="124" w:name="_Toc312319434"/>
      <w:bookmarkStart w:id="125" w:name="_Toc312323053"/>
      <w:bookmarkStart w:id="126" w:name="_Toc312323427"/>
      <w:bookmarkStart w:id="127" w:name="_Toc312622523"/>
      <w:bookmarkStart w:id="128" w:name="_Toc316252929"/>
      <w:r w:rsidRPr="004133D9">
        <w:rPr>
          <w:rFonts w:ascii="Times New Roman" w:hAnsi="Times New Roman"/>
          <w:b/>
          <w:sz w:val="28"/>
          <w:szCs w:val="28"/>
        </w:rPr>
        <w:t>6.</w:t>
      </w:r>
      <w:r w:rsidR="005B4D47" w:rsidRPr="004133D9">
        <w:rPr>
          <w:rFonts w:ascii="Times New Roman" w:hAnsi="Times New Roman"/>
          <w:b/>
          <w:sz w:val="28"/>
          <w:szCs w:val="28"/>
        </w:rPr>
        <w:t>4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Перепадные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колодцы</w:t>
      </w:r>
      <w:bookmarkEnd w:id="123"/>
      <w:bookmarkEnd w:id="124"/>
      <w:bookmarkEnd w:id="125"/>
      <w:bookmarkEnd w:id="126"/>
      <w:bookmarkEnd w:id="127"/>
      <w:bookmarkEnd w:id="128"/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129" w:name="subarticle_6_4"/>
      <w:r w:rsidRPr="004133D9">
        <w:rPr>
          <w:rFonts w:ascii="Times New Roman" w:hAnsi="Times New Roman"/>
          <w:sz w:val="28"/>
          <w:szCs w:val="28"/>
        </w:rPr>
        <w:t>4</w:t>
      </w:r>
      <w:bookmarkEnd w:id="129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Перепады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водосливов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практического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профиля.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Перепады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включительно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стояка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вертикальных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стенок-растекателей,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удельном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</w:t>
      </w:r>
      <w:r w:rsidR="00B94174" w:rsidRPr="004133D9">
        <w:rPr>
          <w:rFonts w:ascii="Times New Roman" w:hAnsi="Times New Roman"/>
          <w:sz w:val="28"/>
          <w:szCs w:val="28"/>
        </w:rPr>
        <w:t>ог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ширины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окружности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стояка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10480"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/с.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Над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стояком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приемную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воронку,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стояком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0480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водобойный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приямок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металлической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плитой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основании.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стояков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направляющего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колена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взамен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водобойного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приямка.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П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р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ч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н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Pr="004133D9">
        <w:rPr>
          <w:rFonts w:ascii="Times New Roman" w:hAnsi="Times New Roman"/>
          <w:sz w:val="20"/>
          <w:szCs w:val="20"/>
        </w:rPr>
        <w:t>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B94174" w:rsidRPr="004133D9">
        <w:rPr>
          <w:rFonts w:ascii="Times New Roman" w:hAnsi="Times New Roman"/>
          <w:sz w:val="20"/>
          <w:szCs w:val="20"/>
        </w:rPr>
        <w:t>–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Перепадом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следует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считать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74F3C" w:rsidRPr="004133D9">
        <w:rPr>
          <w:rFonts w:ascii="Times New Roman" w:hAnsi="Times New Roman"/>
          <w:sz w:val="20"/>
          <w:szCs w:val="20"/>
        </w:rPr>
        <w:t>взаимное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расположение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трубопроводов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колодце,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когда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лоток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трубопровода,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входящего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колодец,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выше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по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отметке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шелыги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выходящего.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трубопроводах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диаметром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21830" w:rsidRPr="004133D9">
        <w:rPr>
          <w:rFonts w:ascii="Times New Roman" w:hAnsi="Times New Roman"/>
          <w:sz w:val="20"/>
          <w:szCs w:val="20"/>
        </w:rPr>
        <w:t>до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60</w:t>
      </w:r>
      <w:r w:rsidR="005B4D47" w:rsidRPr="004133D9">
        <w:rPr>
          <w:rFonts w:ascii="Times New Roman" w:hAnsi="Times New Roman"/>
          <w:sz w:val="20"/>
          <w:szCs w:val="20"/>
        </w:rPr>
        <w:t>0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перепады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высотой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0,</w:t>
      </w:r>
      <w:r w:rsidR="005B4D47" w:rsidRPr="004133D9">
        <w:rPr>
          <w:rFonts w:ascii="Times New Roman" w:hAnsi="Times New Roman"/>
          <w:sz w:val="20"/>
          <w:szCs w:val="20"/>
        </w:rPr>
        <w:t>5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допускается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выполнять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без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устройства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перепадного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A10480" w:rsidRPr="004133D9">
        <w:rPr>
          <w:rFonts w:ascii="Times New Roman" w:hAnsi="Times New Roman"/>
          <w:sz w:val="20"/>
          <w:szCs w:val="20"/>
        </w:rPr>
        <w:t>колодца</w:t>
      </w:r>
      <w:r w:rsidR="00225253" w:rsidRPr="004133D9">
        <w:rPr>
          <w:rFonts w:ascii="Times New Roman" w:hAnsi="Times New Roman"/>
          <w:sz w:val="20"/>
          <w:szCs w:val="20"/>
        </w:rPr>
        <w:t>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subarticle_6_4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перепадов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перепадные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водосливного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перепада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1−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водобойного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водобойных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балок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(плит),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перепаде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3−</w:t>
      </w:r>
      <w:r w:rsidR="005B4D47"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водобойными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решетками.</w:t>
      </w:r>
    </w:p>
    <w:p w:rsidR="00225253" w:rsidRPr="004133D9" w:rsidRDefault="00E2730D" w:rsidP="005C1C46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30" w:name="_Toc310946438"/>
      <w:bookmarkStart w:id="131" w:name="_Toc312319435"/>
      <w:bookmarkStart w:id="132" w:name="_Toc312323054"/>
      <w:bookmarkStart w:id="133" w:name="_Toc312323428"/>
      <w:bookmarkStart w:id="134" w:name="_Toc312622524"/>
      <w:bookmarkStart w:id="135" w:name="_Toc316252930"/>
      <w:r w:rsidRPr="004133D9">
        <w:rPr>
          <w:rFonts w:ascii="Times New Roman" w:hAnsi="Times New Roman"/>
          <w:b/>
          <w:sz w:val="28"/>
          <w:szCs w:val="28"/>
        </w:rPr>
        <w:t>6.</w:t>
      </w:r>
      <w:r w:rsidR="005B4D47" w:rsidRPr="004133D9">
        <w:rPr>
          <w:rFonts w:ascii="Times New Roman" w:hAnsi="Times New Roman"/>
          <w:b/>
          <w:sz w:val="28"/>
          <w:szCs w:val="28"/>
        </w:rPr>
        <w:t>5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Дождеприемники</w:t>
      </w:r>
      <w:bookmarkEnd w:id="130"/>
      <w:bookmarkEnd w:id="131"/>
      <w:bookmarkEnd w:id="132"/>
      <w:bookmarkEnd w:id="133"/>
      <w:bookmarkEnd w:id="134"/>
      <w:bookmarkEnd w:id="135"/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136" w:name="subarticle_6_5"/>
      <w:r w:rsidRPr="004133D9">
        <w:rPr>
          <w:rFonts w:ascii="Times New Roman" w:hAnsi="Times New Roman"/>
          <w:sz w:val="28"/>
          <w:szCs w:val="28"/>
        </w:rPr>
        <w:t>5</w:t>
      </w:r>
      <w:bookmarkEnd w:id="136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раздел6_5раздел4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предусматривать:</w:t>
      </w:r>
    </w:p>
    <w:p w:rsidR="00225253" w:rsidRPr="004133D9" w:rsidRDefault="00F73A42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лотках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улиц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прод</w:t>
      </w:r>
      <w:r w:rsidR="00A10480" w:rsidRPr="004133D9">
        <w:rPr>
          <w:rFonts w:ascii="Times New Roman" w:hAnsi="Times New Roman"/>
          <w:sz w:val="28"/>
          <w:szCs w:val="28"/>
        </w:rPr>
        <w:t>о</w:t>
      </w:r>
      <w:r w:rsidR="00225253" w:rsidRPr="004133D9">
        <w:rPr>
          <w:rFonts w:ascii="Times New Roman" w:hAnsi="Times New Roman"/>
          <w:sz w:val="28"/>
          <w:szCs w:val="28"/>
        </w:rPr>
        <w:t>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уклоном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4C1E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затяжных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участках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спусков,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перекрестках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пешеходных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переходах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стороны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вод;</w:t>
      </w:r>
    </w:p>
    <w:p w:rsidR="00225253" w:rsidRPr="004133D9" w:rsidRDefault="00F73A42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пониженных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местах,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имеющих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свободного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</w:t>
      </w:r>
      <w:r w:rsidR="00817F28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17F28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пилообразном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профиле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лотков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улиц,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конце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затяжных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участков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спусков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территориях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дворов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парков.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пониженных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наряду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имеющими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плоскости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проезжей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(горизонтальные),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отверстием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плоскости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бордюрного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камня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(вертикальные)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комбинированного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горизонтальной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вертикальной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решетками.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улиц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вертикального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комбинированного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</w:t>
      </w:r>
      <w:r w:rsidR="00B94174" w:rsidRPr="004133D9">
        <w:rPr>
          <w:rFonts w:ascii="Times New Roman" w:hAnsi="Times New Roman"/>
          <w:sz w:val="28"/>
          <w:szCs w:val="28"/>
        </w:rPr>
        <w:t>ов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subarticle_6_5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раздел6_5раздел4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Расстояния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пилообразном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продольном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профиле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назначаются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D168C9" w:rsidRPr="004133D9">
        <w:rPr>
          <w:rFonts w:ascii="Times New Roman" w:hAnsi="Times New Roman"/>
          <w:sz w:val="28"/>
          <w:szCs w:val="28"/>
        </w:rPr>
        <w:t>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см).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Расстояния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улиц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устанавливаются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ширина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превышает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интенсивности).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ширине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улиц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кварталов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расстояние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дождеприемникам</w:t>
      </w:r>
      <w:r w:rsidR="00B9417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405E0" w:rsidRPr="004133D9">
        <w:rPr>
          <w:rFonts w:ascii="Times New Roman" w:hAnsi="Times New Roman"/>
          <w:sz w:val="28"/>
          <w:szCs w:val="28"/>
        </w:rPr>
        <w:t>6.</w:t>
      </w:r>
    </w:p>
    <w:p w:rsidR="00225253" w:rsidRPr="004133D9" w:rsidRDefault="00225253" w:rsidP="005C1C4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ширине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улицы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расстояние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м.</w:t>
      </w:r>
    </w:p>
    <w:p w:rsidR="00F73A42" w:rsidRPr="004133D9" w:rsidRDefault="00F73A42" w:rsidP="00F73A42">
      <w:pPr>
        <w:pStyle w:val="aff2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6D5052" w:rsidP="00F73A42">
      <w:pPr>
        <w:pStyle w:val="aff2"/>
        <w:jc w:val="both"/>
        <w:rPr>
          <w:rFonts w:ascii="Times New Roman" w:hAnsi="Times New Roman"/>
          <w:sz w:val="28"/>
          <w:szCs w:val="28"/>
        </w:rPr>
      </w:pPr>
      <w:bookmarkStart w:id="137" w:name="табл6"/>
      <w:r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  </w:t>
      </w:r>
      <w:r w:rsidR="00225253" w:rsidRPr="004133D9">
        <w:rPr>
          <w:rFonts w:ascii="Times New Roman" w:hAnsi="Times New Roman"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sz w:val="28"/>
          <w:szCs w:val="28"/>
        </w:rPr>
        <w:instrText xml:space="preserve"> SEQ таблица \* MERGEFORMAT </w:instrText>
      </w:r>
      <w:r w:rsidR="0022525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="00225253" w:rsidRPr="004133D9">
        <w:rPr>
          <w:rFonts w:ascii="Times New Roman" w:hAnsi="Times New Roman"/>
          <w:sz w:val="28"/>
          <w:szCs w:val="28"/>
        </w:rPr>
        <w:fldChar w:fldCharType="end"/>
      </w:r>
      <w:bookmarkEnd w:id="137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Наибольшие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расстояния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между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дождеприемникам</w:t>
      </w:r>
      <w:r w:rsidR="00B94174" w:rsidRPr="004133D9">
        <w:rPr>
          <w:rFonts w:ascii="Times New Roman" w:hAnsi="Times New Roman"/>
          <w:b/>
          <w:sz w:val="28"/>
          <w:szCs w:val="28"/>
        </w:rPr>
        <w:t>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9"/>
        <w:gridCol w:w="4543"/>
      </w:tblGrid>
      <w:tr w:rsidR="00225253" w:rsidRPr="004133D9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E74C1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Уклон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улицы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E74C1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Наибольшие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расстояни</w:t>
            </w:r>
            <w:r w:rsidR="00B94174" w:rsidRPr="004133D9">
              <w:rPr>
                <w:sz w:val="24"/>
              </w:rPr>
              <w:t>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между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дождеприемниками,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</w:t>
            </w:r>
          </w:p>
        </w:tc>
      </w:tr>
      <w:tr w:rsidR="00225253" w:rsidRPr="004133D9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E74C1E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До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0,004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E74C1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50</w:t>
            </w:r>
          </w:p>
        </w:tc>
      </w:tr>
      <w:tr w:rsidR="00225253" w:rsidRPr="004133D9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F73A42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Более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0,00</w:t>
            </w:r>
            <w:r w:rsidR="005B4D47" w:rsidRPr="004133D9">
              <w:rPr>
                <w:sz w:val="24"/>
              </w:rPr>
              <w:t>4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0,006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E74C1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60</w:t>
            </w:r>
          </w:p>
        </w:tc>
      </w:tr>
      <w:tr w:rsidR="00225253" w:rsidRPr="004133D9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F73A42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Более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0,00</w:t>
            </w:r>
            <w:r w:rsidR="005B4D47" w:rsidRPr="004133D9">
              <w:rPr>
                <w:sz w:val="24"/>
              </w:rPr>
              <w:t>6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0,01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E74C1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70</w:t>
            </w:r>
          </w:p>
        </w:tc>
      </w:tr>
      <w:tr w:rsidR="00225253" w:rsidRPr="004133D9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F73A42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Более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0,0</w:t>
            </w:r>
            <w:r w:rsidR="00D168C9" w:rsidRPr="004133D9">
              <w:rPr>
                <w:sz w:val="24"/>
              </w:rPr>
              <w:t>1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0,03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E74C1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80</w:t>
            </w:r>
          </w:p>
        </w:tc>
      </w:tr>
    </w:tbl>
    <w:p w:rsidR="00D6742D" w:rsidRPr="004133D9" w:rsidRDefault="00D6742D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subarticle_6_5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раздел6_5раздел4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смотрового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промежуточного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назначается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0,02,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subarticle_6_5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раздел6_5раздел4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присоединение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дренажных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subarticle_6_5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раздел6_5раздел4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Присоединение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канавы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(лотка)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закрытой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колодец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частью.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оголовке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канавы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прозорами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соединительного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расчету,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мм.</w:t>
      </w:r>
    </w:p>
    <w:p w:rsidR="00225253" w:rsidRPr="004133D9" w:rsidRDefault="00E2730D" w:rsidP="00F73A42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38" w:name="_Toc310946439"/>
      <w:bookmarkStart w:id="139" w:name="_Toc312319436"/>
      <w:bookmarkStart w:id="140" w:name="_Toc312323055"/>
      <w:bookmarkStart w:id="141" w:name="_Toc312323429"/>
      <w:bookmarkStart w:id="142" w:name="_Toc312622525"/>
      <w:bookmarkStart w:id="143" w:name="_Toc316252931"/>
      <w:r w:rsidRPr="004133D9">
        <w:rPr>
          <w:rFonts w:ascii="Times New Roman" w:hAnsi="Times New Roman"/>
          <w:b/>
          <w:sz w:val="28"/>
          <w:szCs w:val="28"/>
        </w:rPr>
        <w:t>6.</w:t>
      </w:r>
      <w:r w:rsidR="005B4D47" w:rsidRPr="004133D9">
        <w:rPr>
          <w:rFonts w:ascii="Times New Roman" w:hAnsi="Times New Roman"/>
          <w:b/>
          <w:sz w:val="28"/>
          <w:szCs w:val="28"/>
        </w:rPr>
        <w:t>6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Дюкеры</w:t>
      </w:r>
      <w:bookmarkEnd w:id="138"/>
      <w:bookmarkEnd w:id="139"/>
      <w:bookmarkEnd w:id="140"/>
      <w:bookmarkEnd w:id="141"/>
      <w:bookmarkEnd w:id="142"/>
      <w:bookmarkEnd w:id="143"/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144" w:name="subarticle_6_6"/>
      <w:r w:rsidRPr="004133D9">
        <w:rPr>
          <w:rFonts w:ascii="Times New Roman" w:hAnsi="Times New Roman"/>
          <w:sz w:val="28"/>
          <w:szCs w:val="28"/>
        </w:rPr>
        <w:t>6</w:t>
      </w:r>
      <w:bookmarkEnd w:id="144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раздел6_6раздел4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дюкеров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используемые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хозяйственно-питьевого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водоснабжения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рыбохозяйственных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согласоваться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надзора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охраны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рыбных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запасов,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судоходные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водотоки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речным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флотом.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subarticle_6_6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раздел6_6раздел4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Дюкеры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пересечении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линии.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Каждая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проверяться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пропуск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допустимого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подпора.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(незасоряющих)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(неработающей).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пересечении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оврагов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суходолов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дюкеры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линию.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subarticle_6_6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раздел6_6раздел4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дюкеров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принимать: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диаметры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15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мм;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глубину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подводной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проектных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отметок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возможного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размыва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водотока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верха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пределах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фарватера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судоходных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объектах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м;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угол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наклона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восходящей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дюкеров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20</w:t>
      </w:r>
      <w:r w:rsidRPr="004133D9">
        <w:rPr>
          <w:rFonts w:ascii="Times New Roman" w:hAnsi="Times New Roman"/>
          <w:sz w:val="28"/>
          <w:szCs w:val="28"/>
        </w:rPr>
        <w:t>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горизонту;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расстояние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нитками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дюкера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свету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0,7</w:t>
      </w:r>
      <w:r w:rsidR="00817F28" w:rsidRPr="004133D9">
        <w:rPr>
          <w:rFonts w:ascii="Times New Roman" w:hAnsi="Times New Roman"/>
          <w:sz w:val="28"/>
          <w:szCs w:val="28"/>
        </w:rPr>
        <w:t>–</w:t>
      </w:r>
      <w:r w:rsidR="00225253" w:rsidRPr="004133D9">
        <w:rPr>
          <w:rFonts w:ascii="Times New Roman" w:hAnsi="Times New Roman"/>
          <w:sz w:val="28"/>
          <w:szCs w:val="28"/>
        </w:rPr>
        <w:t>1,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давления,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технологии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производства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работ.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subarticle_6_6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раздел6_6раздел4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входной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выходной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дюкеров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затворы.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subarticle_6_6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раздел6_6раздел4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Отметку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планировки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дюкеров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пойменной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горизонта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subarticle_6_6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раздел6_6раздел4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дюкеров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обозначены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берегах.</w:t>
      </w:r>
    </w:p>
    <w:p w:rsidR="00225253" w:rsidRPr="004133D9" w:rsidRDefault="00E2730D" w:rsidP="00F73A42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45" w:name="_Toc310946440"/>
      <w:bookmarkStart w:id="146" w:name="_Toc312319437"/>
      <w:bookmarkStart w:id="147" w:name="_Toc312323056"/>
      <w:bookmarkStart w:id="148" w:name="_Toc312323430"/>
      <w:bookmarkStart w:id="149" w:name="_Toc312622526"/>
      <w:bookmarkStart w:id="150" w:name="_Toc316252932"/>
      <w:r w:rsidRPr="004133D9">
        <w:rPr>
          <w:rFonts w:ascii="Times New Roman" w:hAnsi="Times New Roman"/>
          <w:b/>
          <w:sz w:val="28"/>
          <w:szCs w:val="28"/>
        </w:rPr>
        <w:t>6.</w:t>
      </w:r>
      <w:r w:rsidR="005B4D47" w:rsidRPr="004133D9">
        <w:rPr>
          <w:rFonts w:ascii="Times New Roman" w:hAnsi="Times New Roman"/>
          <w:b/>
          <w:sz w:val="28"/>
          <w:szCs w:val="28"/>
        </w:rPr>
        <w:t>7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Переходы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через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дороги</w:t>
      </w:r>
      <w:bookmarkEnd w:id="145"/>
      <w:bookmarkEnd w:id="146"/>
      <w:bookmarkEnd w:id="147"/>
      <w:bookmarkEnd w:id="148"/>
      <w:bookmarkEnd w:id="149"/>
      <w:bookmarkEnd w:id="150"/>
    </w:p>
    <w:p w:rsidR="003F18E0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151" w:name="subarticle_6_7"/>
      <w:r w:rsidRPr="004133D9">
        <w:rPr>
          <w:rFonts w:ascii="Times New Roman" w:hAnsi="Times New Roman"/>
          <w:sz w:val="28"/>
          <w:szCs w:val="28"/>
        </w:rPr>
        <w:t>7</w:t>
      </w:r>
      <w:bookmarkEnd w:id="151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</w:instrText>
      </w:r>
      <w:r w:rsidR="001353AD" w:rsidRPr="004133D9">
        <w:rPr>
          <w:rFonts w:ascii="Times New Roman" w:hAnsi="Times New Roman"/>
          <w:sz w:val="28"/>
          <w:szCs w:val="28"/>
        </w:rPr>
        <w:instrText>раздел6_7раздел4</w:instrText>
      </w:r>
      <w:r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Пересечение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трубопроводами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железных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дорог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I,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II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III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категорий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перегонах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автомобильных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дорог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II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проектируется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F18E0" w:rsidRPr="004133D9">
        <w:rPr>
          <w:rFonts w:ascii="Times New Roman" w:hAnsi="Times New Roman"/>
          <w:sz w:val="28"/>
          <w:szCs w:val="28"/>
        </w:rPr>
        <w:t>31</w:t>
      </w:r>
      <w:r w:rsidR="00A610DA" w:rsidRPr="004133D9">
        <w:rPr>
          <w:rFonts w:ascii="Times New Roman" w:hAnsi="Times New Roman"/>
          <w:sz w:val="28"/>
          <w:szCs w:val="28"/>
        </w:rPr>
        <w:t>.13330</w:t>
      </w:r>
      <w:r w:rsidR="003F18E0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.7.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раздел6_7раздел4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железные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автомобильные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дороги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согласованы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организациями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установленном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порядке.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разработке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перспективу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путей.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.7.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раздел6_7раздел4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Переходы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дорогами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проектируются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футляра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17F28" w:rsidRPr="004133D9">
        <w:rPr>
          <w:rFonts w:ascii="Times New Roman" w:hAnsi="Times New Roman"/>
          <w:sz w:val="28"/>
          <w:szCs w:val="28"/>
        </w:rPr>
        <w:t>трубопроводе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17F28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17F28"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предотвращению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попадания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рельеф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(аварийные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емкости,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автоматическое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отключение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переключение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арматуры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  <w:r w:rsidRPr="004133D9">
        <w:rPr>
          <w:rFonts w:ascii="Times New Roman" w:hAnsi="Times New Roman"/>
          <w:sz w:val="28"/>
          <w:szCs w:val="28"/>
        </w:rPr>
        <w:t>).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.7.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раздел6_7раздел4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сохранения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прокладке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футляре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</w:t>
      </w:r>
      <w:r w:rsidR="00B264BB" w:rsidRPr="004133D9">
        <w:rPr>
          <w:rFonts w:ascii="Times New Roman" w:hAnsi="Times New Roman"/>
          <w:sz w:val="28"/>
          <w:szCs w:val="28"/>
        </w:rPr>
        <w:t>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набетонка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направляющими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4BB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4BB" w:rsidRPr="004133D9">
        <w:rPr>
          <w:rFonts w:ascii="Times New Roman" w:hAnsi="Times New Roman"/>
          <w:sz w:val="28"/>
          <w:szCs w:val="28"/>
        </w:rPr>
        <w:t>опорно-центрирующие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4BB" w:rsidRPr="004133D9">
        <w:rPr>
          <w:rFonts w:ascii="Times New Roman" w:hAnsi="Times New Roman"/>
          <w:sz w:val="28"/>
          <w:szCs w:val="28"/>
        </w:rPr>
        <w:t>кольца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.7.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раздел6_7раздел4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верхней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футляра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электрокабелей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кабелей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связи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трубах.</w:t>
      </w:r>
    </w:p>
    <w:p w:rsidR="00CE22B6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.7.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раздел6_7раздел4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34E27"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протаскивания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заполнение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пространства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футляром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22B6" w:rsidRPr="004133D9">
        <w:rPr>
          <w:rFonts w:ascii="Times New Roman" w:hAnsi="Times New Roman"/>
          <w:sz w:val="28"/>
          <w:szCs w:val="28"/>
        </w:rPr>
        <w:t>специальными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раствор</w:t>
      </w:r>
      <w:r w:rsidR="00CE22B6" w:rsidRPr="004133D9">
        <w:rPr>
          <w:rFonts w:ascii="Times New Roman" w:hAnsi="Times New Roman"/>
          <w:sz w:val="28"/>
          <w:szCs w:val="28"/>
        </w:rPr>
        <w:t>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34E27" w:rsidRPr="004133D9">
        <w:rPr>
          <w:rFonts w:ascii="Times New Roman" w:hAnsi="Times New Roman"/>
          <w:sz w:val="28"/>
          <w:szCs w:val="28"/>
        </w:rPr>
        <w:t>(забутовка)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34E27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34E27"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34E27" w:rsidRPr="004133D9">
        <w:rPr>
          <w:rFonts w:ascii="Times New Roman" w:hAnsi="Times New Roman"/>
          <w:sz w:val="28"/>
          <w:szCs w:val="28"/>
        </w:rPr>
        <w:t>д</w:t>
      </w:r>
      <w:r w:rsidR="00CE22B6" w:rsidRPr="004133D9">
        <w:rPr>
          <w:rFonts w:ascii="Times New Roman" w:hAnsi="Times New Roman"/>
          <w:sz w:val="28"/>
          <w:szCs w:val="28"/>
        </w:rPr>
        <w:t>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22B6" w:rsidRPr="004133D9">
        <w:rPr>
          <w:rFonts w:ascii="Times New Roman" w:hAnsi="Times New Roman"/>
          <w:sz w:val="28"/>
          <w:szCs w:val="28"/>
        </w:rPr>
        <w:t>определения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34E27" w:rsidRPr="004133D9">
        <w:rPr>
          <w:rFonts w:ascii="Times New Roman" w:hAnsi="Times New Roman"/>
          <w:sz w:val="28"/>
          <w:szCs w:val="28"/>
        </w:rPr>
        <w:t>основных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22B6" w:rsidRPr="004133D9">
        <w:rPr>
          <w:rFonts w:ascii="Times New Roman" w:hAnsi="Times New Roman"/>
          <w:sz w:val="28"/>
          <w:szCs w:val="28"/>
        </w:rPr>
        <w:t>параметров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22B6"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22B6" w:rsidRPr="004133D9">
        <w:rPr>
          <w:rFonts w:ascii="Times New Roman" w:hAnsi="Times New Roman"/>
          <w:sz w:val="28"/>
          <w:szCs w:val="28"/>
        </w:rPr>
        <w:t>производиться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22B6" w:rsidRPr="004133D9">
        <w:rPr>
          <w:rFonts w:ascii="Times New Roman" w:hAnsi="Times New Roman"/>
          <w:sz w:val="28"/>
          <w:szCs w:val="28"/>
        </w:rPr>
        <w:t>прочностной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22B6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CE22B6"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22B6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22B6" w:rsidRPr="004133D9">
        <w:rPr>
          <w:rFonts w:ascii="Times New Roman" w:hAnsi="Times New Roman"/>
          <w:sz w:val="28"/>
          <w:szCs w:val="28"/>
        </w:rPr>
        <w:t>проверки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22B6" w:rsidRPr="004133D9">
        <w:rPr>
          <w:rFonts w:ascii="Times New Roman" w:hAnsi="Times New Roman"/>
          <w:sz w:val="28"/>
          <w:szCs w:val="28"/>
        </w:rPr>
        <w:t>несущей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22B6" w:rsidRPr="004133D9">
        <w:rPr>
          <w:rFonts w:ascii="Times New Roman" w:hAnsi="Times New Roman"/>
          <w:sz w:val="28"/>
          <w:szCs w:val="28"/>
        </w:rPr>
        <w:t>способности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22B6" w:rsidRPr="004133D9">
        <w:rPr>
          <w:rFonts w:ascii="Times New Roman" w:hAnsi="Times New Roman"/>
          <w:sz w:val="28"/>
          <w:szCs w:val="28"/>
        </w:rPr>
        <w:t>трубопровода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E22B6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34E27"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34E27" w:rsidRPr="004133D9">
        <w:rPr>
          <w:rFonts w:ascii="Times New Roman" w:hAnsi="Times New Roman"/>
          <w:sz w:val="28"/>
          <w:szCs w:val="28"/>
        </w:rPr>
        <w:t>проведения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34E27" w:rsidRPr="004133D9">
        <w:rPr>
          <w:rFonts w:ascii="Times New Roman" w:hAnsi="Times New Roman"/>
          <w:sz w:val="28"/>
          <w:szCs w:val="28"/>
        </w:rPr>
        <w:t>забутовки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34E27" w:rsidRPr="004133D9">
        <w:rPr>
          <w:rFonts w:ascii="Times New Roman" w:hAnsi="Times New Roman"/>
          <w:sz w:val="28"/>
          <w:szCs w:val="28"/>
        </w:rPr>
        <w:t>по</w:t>
      </w:r>
      <w:r w:rsidR="00F73A42" w:rsidRPr="004133D9">
        <w:rPr>
          <w:rFonts w:ascii="Times New Roman" w:hAnsi="Times New Roman"/>
          <w:sz w:val="28"/>
          <w:szCs w:val="28"/>
        </w:rPr>
        <w:t>:</w:t>
      </w:r>
    </w:p>
    <w:p w:rsidR="00CE22B6" w:rsidRPr="004133D9" w:rsidRDefault="00CE22B6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прочности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воздействие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внутренне</w:t>
      </w:r>
      <w:r w:rsidR="00F73A42" w:rsidRPr="004133D9">
        <w:rPr>
          <w:rFonts w:ascii="Times New Roman" w:hAnsi="Times New Roman"/>
          <w:sz w:val="28"/>
          <w:szCs w:val="28"/>
        </w:rPr>
        <w:t>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давления;</w:t>
      </w:r>
    </w:p>
    <w:p w:rsidR="00CE22B6" w:rsidRPr="004133D9" w:rsidRDefault="00CE22B6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предельно-допустимой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овализации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(деформации)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поперечного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трубы;</w:t>
      </w:r>
    </w:p>
    <w:p w:rsidR="00225253" w:rsidRPr="004133D9" w:rsidRDefault="00CE22B6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устойчивости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круглой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поперечного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.7.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раздел6_7раздел4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Толщину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стенок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футляра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заглубления,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футляров,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укладываемых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прокола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продавливания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усилия,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развиваемого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домкратами.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.7.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раздел6_7раздел4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943D2" w:rsidRPr="004133D9">
        <w:rPr>
          <w:rFonts w:ascii="Times New Roman" w:hAnsi="Times New Roman"/>
          <w:sz w:val="28"/>
          <w:szCs w:val="28"/>
        </w:rPr>
        <w:t>Ф</w:t>
      </w:r>
      <w:r w:rsidRPr="004133D9">
        <w:rPr>
          <w:rFonts w:ascii="Times New Roman" w:hAnsi="Times New Roman"/>
          <w:sz w:val="28"/>
          <w:szCs w:val="28"/>
        </w:rPr>
        <w:t>утляры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противокоррозионной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изоляцией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наружной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внутренней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A5702" w:rsidRPr="004133D9">
        <w:rPr>
          <w:rFonts w:ascii="Times New Roman" w:hAnsi="Times New Roman"/>
          <w:sz w:val="28"/>
          <w:szCs w:val="28"/>
        </w:rPr>
        <w:t>стальные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A5702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A5702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A5702" w:rsidRPr="004133D9">
        <w:rPr>
          <w:rFonts w:ascii="Times New Roman" w:hAnsi="Times New Roman"/>
          <w:sz w:val="28"/>
          <w:szCs w:val="28"/>
        </w:rPr>
        <w:t>высокопрочного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A5702" w:rsidRPr="004133D9">
        <w:rPr>
          <w:rFonts w:ascii="Times New Roman" w:hAnsi="Times New Roman"/>
          <w:sz w:val="28"/>
          <w:szCs w:val="28"/>
        </w:rPr>
        <w:t>чугуна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протекторной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электрохимической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коррозии.</w:t>
      </w:r>
    </w:p>
    <w:p w:rsidR="00225253" w:rsidRPr="004133D9" w:rsidRDefault="00E2730D" w:rsidP="00F73A42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52" w:name="_Toc310946441"/>
      <w:bookmarkStart w:id="153" w:name="_Toc312319438"/>
      <w:bookmarkStart w:id="154" w:name="_Toc312323057"/>
      <w:bookmarkStart w:id="155" w:name="_Toc312323431"/>
      <w:bookmarkStart w:id="156" w:name="_Toc312622527"/>
      <w:bookmarkStart w:id="157" w:name="_Toc316252933"/>
      <w:r w:rsidRPr="004133D9">
        <w:rPr>
          <w:rFonts w:ascii="Times New Roman" w:hAnsi="Times New Roman"/>
          <w:b/>
          <w:sz w:val="28"/>
          <w:szCs w:val="28"/>
        </w:rPr>
        <w:t>6.</w:t>
      </w:r>
      <w:r w:rsidR="005B4D47" w:rsidRPr="004133D9">
        <w:rPr>
          <w:rFonts w:ascii="Times New Roman" w:hAnsi="Times New Roman"/>
          <w:b/>
          <w:sz w:val="28"/>
          <w:szCs w:val="28"/>
        </w:rPr>
        <w:t>8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Выпуски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ливнеотводы</w:t>
      </w:r>
      <w:bookmarkEnd w:id="152"/>
      <w:bookmarkEnd w:id="153"/>
      <w:bookmarkEnd w:id="154"/>
      <w:bookmarkEnd w:id="155"/>
      <w:bookmarkEnd w:id="156"/>
      <w:bookmarkEnd w:id="157"/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158" w:name="subarticle_6_8"/>
      <w:r w:rsidRPr="004133D9">
        <w:rPr>
          <w:rFonts w:ascii="Times New Roman" w:hAnsi="Times New Roman"/>
          <w:sz w:val="28"/>
          <w:szCs w:val="28"/>
        </w:rPr>
        <w:t>8</w:t>
      </w:r>
      <w:bookmarkEnd w:id="158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раздел6_8раздел4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17F28" w:rsidRPr="004133D9">
        <w:rPr>
          <w:rFonts w:ascii="Times New Roman" w:hAnsi="Times New Roman"/>
          <w:sz w:val="28"/>
          <w:szCs w:val="28"/>
        </w:rPr>
        <w:t>объекты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17F28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повышенной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турбулентностью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(сужениях,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протоках,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порогах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пр.).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17F28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береговые,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русловые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рассеивающие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моря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водохранилища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глубоководные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поглощения,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подруслового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объекта</w:t>
      </w:r>
      <w:r w:rsidR="00B94174" w:rsidRPr="004133D9">
        <w:rPr>
          <w:rFonts w:ascii="Times New Roman" w:hAnsi="Times New Roman"/>
          <w:sz w:val="28"/>
          <w:szCs w:val="28"/>
        </w:rPr>
        <w:t>.</w:t>
      </w:r>
    </w:p>
    <w:p w:rsidR="004E2857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subarticle_6_8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раздел6_8раздел4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Места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расположения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выпусков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согласованы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санитарно-эпидемиолог</w:t>
      </w:r>
      <w:r w:rsidR="00F73A42" w:rsidRPr="004133D9">
        <w:rPr>
          <w:rFonts w:ascii="Times New Roman" w:hAnsi="Times New Roman"/>
          <w:sz w:val="28"/>
          <w:szCs w:val="28"/>
        </w:rPr>
        <w:t>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надзора,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местными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lastRenderedPageBreak/>
        <w:t>охраны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природы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охраны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рыбных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запасов,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судоходных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участках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E2857" w:rsidRPr="004133D9">
        <w:rPr>
          <w:rFonts w:ascii="Times New Roman" w:hAnsi="Times New Roman"/>
          <w:sz w:val="28"/>
          <w:szCs w:val="28"/>
        </w:rPr>
        <w:t>флотом.</w:t>
      </w:r>
    </w:p>
    <w:p w:rsidR="00837B2F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subarticle_6_8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раздел6_8раздел4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Трубопроводы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русловых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глубоководных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выпусков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проектировать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полимерных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4BB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64BB" w:rsidRPr="004133D9">
        <w:rPr>
          <w:rFonts w:ascii="Times New Roman" w:hAnsi="Times New Roman"/>
          <w:sz w:val="28"/>
          <w:szCs w:val="28"/>
        </w:rPr>
        <w:t>стеклокомпозитных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балластировкой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837B2F" w:rsidRPr="004133D9">
        <w:rPr>
          <w:rFonts w:ascii="Times New Roman" w:hAnsi="Times New Roman"/>
          <w:sz w:val="28"/>
          <w:szCs w:val="28"/>
        </w:rPr>
        <w:t>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всплытие,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стальных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усиленной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изоляцией.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Укладку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траншеях.</w:t>
      </w:r>
    </w:p>
    <w:p w:rsidR="00837B2F" w:rsidRPr="004133D9" w:rsidRDefault="00837B2F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Конструкцию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судоходства,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волновых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воздействий,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геологических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русловых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деформаций.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subarticle_6_8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раздел6_8раздел4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Ливнеотводы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17F28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виде: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выпусков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оголовками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форме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стенок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открылками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6742D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неукрепленных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берегах;</w:t>
      </w:r>
    </w:p>
    <w:p w:rsidR="004E2857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отверстия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подпорной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стенке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6742D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набережных.</w:t>
      </w:r>
      <w:bookmarkStart w:id="159" w:name="_Toc310946442"/>
      <w:bookmarkStart w:id="160" w:name="_Toc312319439"/>
      <w:bookmarkStart w:id="161" w:name="_Toc312323058"/>
      <w:bookmarkStart w:id="162" w:name="_Toc312323432"/>
      <w:bookmarkStart w:id="163" w:name="_Toc312622528"/>
      <w:bookmarkStart w:id="164" w:name="_Toc316252934"/>
    </w:p>
    <w:p w:rsidR="004E2857" w:rsidRPr="004133D9" w:rsidRDefault="004E2857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избежание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подтопления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подъемов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затворы,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предотвращающие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ливнеотводах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Pr="004133D9">
        <w:rPr>
          <w:rFonts w:ascii="Times New Roman" w:hAnsi="Times New Roman"/>
          <w:bCs/>
          <w:iCs/>
          <w:sz w:val="28"/>
          <w:szCs w:val="28"/>
        </w:rPr>
        <w:t>.</w:t>
      </w:r>
    </w:p>
    <w:p w:rsidR="00225253" w:rsidRPr="004133D9" w:rsidRDefault="00E2730D" w:rsidP="00F73A42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b/>
          <w:sz w:val="28"/>
          <w:szCs w:val="28"/>
        </w:rPr>
        <w:t>6.</w:t>
      </w:r>
      <w:r w:rsidR="005B4D47" w:rsidRPr="004133D9">
        <w:rPr>
          <w:rFonts w:ascii="Times New Roman" w:hAnsi="Times New Roman"/>
          <w:b/>
          <w:sz w:val="28"/>
          <w:szCs w:val="28"/>
        </w:rPr>
        <w:t>9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Вентиляция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сетей</w:t>
      </w:r>
      <w:bookmarkEnd w:id="159"/>
      <w:bookmarkEnd w:id="160"/>
      <w:bookmarkEnd w:id="161"/>
      <w:bookmarkEnd w:id="162"/>
      <w:bookmarkEnd w:id="163"/>
      <w:bookmarkEnd w:id="164"/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165" w:name="subarticle_6_9"/>
      <w:r w:rsidRPr="004133D9">
        <w:rPr>
          <w:rFonts w:ascii="Times New Roman" w:hAnsi="Times New Roman"/>
          <w:sz w:val="28"/>
          <w:szCs w:val="28"/>
        </w:rPr>
        <w:t>9</w:t>
      </w:r>
      <w:bookmarkEnd w:id="165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раздел6_9раздел4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Вытяжную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вентиляцию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бытово</w:t>
      </w:r>
      <w:r w:rsidR="00A41FAB" w:rsidRPr="004133D9">
        <w:rPr>
          <w:rFonts w:ascii="Times New Roman" w:hAnsi="Times New Roman"/>
          <w:sz w:val="28"/>
          <w:szCs w:val="28"/>
        </w:rPr>
        <w:t>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стояки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внутренне</w:t>
      </w:r>
      <w:r w:rsidR="005B2FD6" w:rsidRPr="004133D9">
        <w:rPr>
          <w:rFonts w:ascii="Times New Roman" w:hAnsi="Times New Roman"/>
          <w:sz w:val="28"/>
          <w:szCs w:val="28"/>
        </w:rPr>
        <w:t>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отдельных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0480" w:rsidRPr="004133D9">
        <w:rPr>
          <w:rFonts w:ascii="Times New Roman" w:hAnsi="Times New Roman"/>
          <w:sz w:val="28"/>
          <w:szCs w:val="28"/>
        </w:rPr>
        <w:t>случаях</w:t>
      </w:r>
      <w:r w:rsidR="00B94174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соответ</w:t>
      </w:r>
      <w:r w:rsidR="00A10480" w:rsidRPr="004133D9">
        <w:rPr>
          <w:rFonts w:ascii="Times New Roman" w:hAnsi="Times New Roman"/>
          <w:sz w:val="28"/>
          <w:szCs w:val="28"/>
        </w:rPr>
        <w:t>ств</w:t>
      </w:r>
      <w:r w:rsidR="00B94174" w:rsidRPr="004133D9">
        <w:rPr>
          <w:rFonts w:ascii="Times New Roman" w:hAnsi="Times New Roman"/>
          <w:sz w:val="28"/>
          <w:szCs w:val="28"/>
        </w:rPr>
        <w:t>ующем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обосновании,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искусственну</w:t>
      </w:r>
      <w:r w:rsidR="00A10480" w:rsidRPr="004133D9">
        <w:rPr>
          <w:rFonts w:ascii="Times New Roman" w:hAnsi="Times New Roman"/>
          <w:sz w:val="28"/>
          <w:szCs w:val="28"/>
        </w:rPr>
        <w:t>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0480" w:rsidRPr="004133D9">
        <w:rPr>
          <w:rFonts w:ascii="Times New Roman" w:hAnsi="Times New Roman"/>
          <w:sz w:val="28"/>
          <w:szCs w:val="28"/>
        </w:rPr>
        <w:t>в</w:t>
      </w:r>
      <w:r w:rsidR="00B94174" w:rsidRPr="004133D9">
        <w:rPr>
          <w:rFonts w:ascii="Times New Roman" w:hAnsi="Times New Roman"/>
          <w:sz w:val="28"/>
          <w:szCs w:val="28"/>
        </w:rPr>
        <w:t>ытяжную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вентиляцию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сетей.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subarticle_6_9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раздел6_9раздел4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вытяжные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входных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дюкеров,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смотровых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перепадных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перепада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л/с,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напора.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subarticle_6_9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раздел6_9раздел4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вентиляционных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выбросов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пределах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санитарно-защитных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</w:t>
      </w:r>
      <w:r w:rsidR="00B94174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зон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жилой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застройки,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большого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скопления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людей,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80BF6"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80BF6" w:rsidRPr="004133D9">
        <w:rPr>
          <w:rFonts w:ascii="Times New Roman" w:hAnsi="Times New Roman"/>
          <w:sz w:val="28"/>
          <w:szCs w:val="28"/>
        </w:rPr>
        <w:t>СанПиН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80BF6" w:rsidRPr="004133D9">
        <w:rPr>
          <w:rFonts w:ascii="Times New Roman" w:hAnsi="Times New Roman"/>
          <w:sz w:val="28"/>
          <w:szCs w:val="28"/>
        </w:rPr>
        <w:t>2.1.6.1032.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subarticle_6_9 </w:instrText>
      </w:r>
      <w:r w:rsidR="00817F28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раздел6_9раздел4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естественной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вытяжной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вентиляции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отводящих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летучие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токсичные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взрывоопасные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каждом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вытяжные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стояки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размещаемые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отапливаемой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иметь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сообщение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наружной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гидравлического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затвора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выводиться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максимальной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отметки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крыши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subarticle_6_9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раздел6_9раздел4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Вентиляция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больших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сечений,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прокладываемых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щитовым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расчетам.</w:t>
      </w:r>
    </w:p>
    <w:p w:rsidR="00225253" w:rsidRPr="004133D9" w:rsidRDefault="00E2730D" w:rsidP="00F73A42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66" w:name="_Toc312622529"/>
      <w:bookmarkStart w:id="167" w:name="_Toc310946443"/>
      <w:bookmarkStart w:id="168" w:name="_Toc312319440"/>
      <w:bookmarkStart w:id="169" w:name="_Toc312323059"/>
      <w:bookmarkStart w:id="170" w:name="_Toc312323433"/>
      <w:bookmarkStart w:id="171" w:name="_Toc316252935"/>
      <w:r w:rsidRPr="004133D9">
        <w:rPr>
          <w:rFonts w:ascii="Times New Roman" w:hAnsi="Times New Roman"/>
          <w:b/>
          <w:sz w:val="28"/>
          <w:szCs w:val="28"/>
        </w:rPr>
        <w:t>6.1</w:t>
      </w:r>
      <w:r w:rsidR="005B4D47" w:rsidRPr="004133D9">
        <w:rPr>
          <w:rFonts w:ascii="Times New Roman" w:hAnsi="Times New Roman"/>
          <w:b/>
          <w:sz w:val="28"/>
          <w:szCs w:val="28"/>
        </w:rPr>
        <w:t>0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Сливные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станции</w:t>
      </w:r>
      <w:bookmarkEnd w:id="166"/>
      <w:bookmarkEnd w:id="167"/>
      <w:bookmarkEnd w:id="168"/>
      <w:bookmarkEnd w:id="169"/>
      <w:bookmarkEnd w:id="170"/>
      <w:bookmarkEnd w:id="171"/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172" w:name="subarticle_6_10"/>
      <w:r w:rsidRPr="004133D9">
        <w:rPr>
          <w:rFonts w:ascii="Times New Roman" w:hAnsi="Times New Roman"/>
          <w:sz w:val="28"/>
          <w:szCs w:val="28"/>
        </w:rPr>
        <w:t>10</w:t>
      </w:r>
      <w:bookmarkEnd w:id="172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раздел6_10раздел4\*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жидких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8682A" w:rsidRPr="004133D9">
        <w:rPr>
          <w:rFonts w:ascii="Times New Roman" w:hAnsi="Times New Roman"/>
          <w:sz w:val="28"/>
          <w:szCs w:val="28"/>
        </w:rPr>
        <w:t>фракций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доставляемых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8682A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канализированных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8682A"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ассенизационным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транспортом</w:t>
      </w:r>
      <w:r w:rsidR="00B94174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сеть</w:t>
      </w:r>
      <w:r w:rsidR="00817F28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сливных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станциях.</w:t>
      </w:r>
    </w:p>
    <w:p w:rsidR="00F40055" w:rsidRPr="004133D9" w:rsidRDefault="00884444" w:rsidP="00F73A42">
      <w:pPr>
        <w:pStyle w:val="aff2"/>
        <w:ind w:firstLine="567"/>
        <w:jc w:val="both"/>
        <w:rPr>
          <w:rFonts w:ascii="Times New Roman" w:hAnsi="Times New Roman"/>
          <w:sz w:val="20"/>
          <w:szCs w:val="28"/>
        </w:rPr>
      </w:pPr>
      <w:r w:rsidRPr="004133D9">
        <w:rPr>
          <w:rFonts w:ascii="Times New Roman" w:hAnsi="Times New Roman"/>
          <w:sz w:val="20"/>
          <w:szCs w:val="28"/>
        </w:rPr>
        <w:t>Примечание - Если жидкие фракции, выкачиваемые из выгребных ям, удаляются путем отведения в водные объекты после соответствующей очистки, их следует считать сточными водами и обращение с ними будет регулироваться нормами водного законодательства.</w:t>
      </w:r>
      <w:r w:rsidR="00F40055" w:rsidRPr="004133D9">
        <w:rPr>
          <w:rFonts w:ascii="Times New Roman" w:hAnsi="Times New Roman"/>
          <w:sz w:val="20"/>
          <w:szCs w:val="28"/>
        </w:rPr>
        <w:t xml:space="preserve"> В случае, если такие фракции удаляются иным способом, исключающим их сброс в водные объекты или направление в систему оборотного водоснабжения, такие стоки не подпадают под определение сточных вод в терминологии Водного кодекса Российской Федерации и [</w:t>
      </w:r>
      <w:r w:rsidR="00E51154" w:rsidRPr="004133D9">
        <w:rPr>
          <w:rFonts w:ascii="Times New Roman" w:hAnsi="Times New Roman"/>
          <w:sz w:val="20"/>
          <w:szCs w:val="28"/>
        </w:rPr>
        <w:t>8</w:t>
      </w:r>
      <w:r w:rsidR="00F40055" w:rsidRPr="004133D9">
        <w:rPr>
          <w:rFonts w:ascii="Times New Roman" w:hAnsi="Times New Roman"/>
          <w:sz w:val="20"/>
          <w:szCs w:val="28"/>
        </w:rPr>
        <w:t>] и их следует считать жидкими отходами, дальнейшее обращение с которыми должно осуществляться в соответствии с законодательством об отходах производства и потребления, при этом деятельность по сбору, транспортированию, обработке, утилизации, обезвреживанию, размещению таких отходов, отнесенных к I-IV классам опасности, будет подлежать лицензированию.</w:t>
      </w:r>
    </w:p>
    <w:p w:rsidR="00837B2F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subarticle_6_10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раздел6_10раздел4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Сливные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располагать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F6E60"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F6E60"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F6E60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непосредственной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близости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них.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размещать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сливные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вблизи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коллекторов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диаметрами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400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мм</w:t>
      </w:r>
      <w:r w:rsidR="00C36E53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П</w:t>
      </w:r>
      <w:r w:rsidR="00837B2F" w:rsidRPr="004133D9">
        <w:rPr>
          <w:rFonts w:ascii="Times New Roman" w:hAnsi="Times New Roman"/>
          <w:sz w:val="28"/>
          <w:szCs w:val="28"/>
        </w:rPr>
        <w:t>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поступающих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сливной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станции,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превышать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20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общего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F73A42" w:rsidRPr="004133D9">
        <w:rPr>
          <w:rFonts w:ascii="Times New Roman" w:hAnsi="Times New Roman"/>
          <w:sz w:val="28"/>
          <w:szCs w:val="28"/>
        </w:rPr>
        <w:t>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коллектору.</w:t>
      </w:r>
    </w:p>
    <w:p w:rsidR="00837B2F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subarticle_6_10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раздел6_10раздел4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46BF6" w:rsidRPr="004133D9">
        <w:rPr>
          <w:rFonts w:ascii="Times New Roman" w:hAnsi="Times New Roman"/>
          <w:sz w:val="28"/>
          <w:szCs w:val="28"/>
        </w:rPr>
        <w:t>Доставляемые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46BF6" w:rsidRPr="004133D9">
        <w:rPr>
          <w:rFonts w:ascii="Times New Roman" w:hAnsi="Times New Roman"/>
          <w:sz w:val="28"/>
          <w:szCs w:val="28"/>
        </w:rPr>
        <w:t>ассенизационным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46BF6" w:rsidRPr="004133D9">
        <w:rPr>
          <w:rFonts w:ascii="Times New Roman" w:hAnsi="Times New Roman"/>
          <w:sz w:val="28"/>
          <w:szCs w:val="28"/>
        </w:rPr>
        <w:t>транспортом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46BF6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46BF6" w:rsidRPr="004133D9">
        <w:rPr>
          <w:rFonts w:ascii="Times New Roman" w:hAnsi="Times New Roman"/>
          <w:sz w:val="28"/>
          <w:szCs w:val="28"/>
        </w:rPr>
        <w:t>сливную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46BF6" w:rsidRPr="004133D9">
        <w:rPr>
          <w:rFonts w:ascii="Times New Roman" w:hAnsi="Times New Roman"/>
          <w:sz w:val="28"/>
          <w:szCs w:val="28"/>
        </w:rPr>
        <w:t>станцию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46BF6" w:rsidRPr="004133D9">
        <w:rPr>
          <w:rFonts w:ascii="Times New Roman" w:hAnsi="Times New Roman"/>
          <w:sz w:val="28"/>
          <w:szCs w:val="28"/>
        </w:rPr>
        <w:t>сто</w:t>
      </w:r>
      <w:r w:rsidR="00CF7F19" w:rsidRPr="004133D9">
        <w:rPr>
          <w:rFonts w:ascii="Times New Roman" w:hAnsi="Times New Roman"/>
          <w:sz w:val="28"/>
          <w:szCs w:val="28"/>
        </w:rPr>
        <w:t>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7F19"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46BF6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46BF6" w:rsidRPr="004133D9">
        <w:rPr>
          <w:rFonts w:ascii="Times New Roman" w:hAnsi="Times New Roman"/>
          <w:sz w:val="28"/>
          <w:szCs w:val="28"/>
        </w:rPr>
        <w:t>разбавлять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46BF6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46BF6" w:rsidRPr="004133D9">
        <w:rPr>
          <w:rFonts w:ascii="Times New Roman" w:hAnsi="Times New Roman"/>
          <w:sz w:val="28"/>
          <w:szCs w:val="28"/>
        </w:rPr>
        <w:t>соотношении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46BF6" w:rsidRPr="004133D9">
        <w:rPr>
          <w:rFonts w:ascii="Times New Roman" w:hAnsi="Times New Roman"/>
          <w:sz w:val="28"/>
          <w:szCs w:val="28"/>
        </w:rPr>
        <w:t>1÷1,2</w:t>
      </w:r>
      <w:r w:rsidR="00837B2F" w:rsidRPr="004133D9">
        <w:rPr>
          <w:rFonts w:ascii="Times New Roman" w:hAnsi="Times New Roman"/>
          <w:sz w:val="28"/>
          <w:szCs w:val="28"/>
        </w:rPr>
        <w:t>.</w:t>
      </w:r>
    </w:p>
    <w:p w:rsidR="00361C0B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subarticle_6_10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раздел6_10раздел4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Разбавление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фекальных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масс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сливных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станциях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водой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07C64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07C64" w:rsidRPr="004133D9">
        <w:rPr>
          <w:rFonts w:ascii="Times New Roman" w:hAnsi="Times New Roman"/>
          <w:sz w:val="28"/>
          <w:szCs w:val="28"/>
        </w:rPr>
        <w:t>водных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07C64" w:rsidRPr="004133D9">
        <w:rPr>
          <w:rFonts w:ascii="Times New Roman" w:hAnsi="Times New Roman"/>
          <w:sz w:val="28"/>
          <w:szCs w:val="28"/>
        </w:rPr>
        <w:t>объектов,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07C64" w:rsidRPr="004133D9">
        <w:rPr>
          <w:rFonts w:ascii="Times New Roman" w:hAnsi="Times New Roman"/>
          <w:sz w:val="28"/>
          <w:szCs w:val="28"/>
        </w:rPr>
        <w:t>закрытых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1C0B" w:rsidRPr="004133D9">
        <w:rPr>
          <w:rFonts w:ascii="Times New Roman" w:hAnsi="Times New Roman"/>
          <w:sz w:val="28"/>
          <w:szCs w:val="28"/>
        </w:rPr>
        <w:t>(</w:t>
      </w:r>
      <w:r w:rsidR="00D07C64" w:rsidRPr="004133D9">
        <w:rPr>
          <w:rFonts w:ascii="Times New Roman" w:hAnsi="Times New Roman"/>
          <w:sz w:val="28"/>
          <w:szCs w:val="28"/>
        </w:rPr>
        <w:t>открытых</w:t>
      </w:r>
      <w:r w:rsidR="00361C0B" w:rsidRPr="004133D9">
        <w:rPr>
          <w:rFonts w:ascii="Times New Roman" w:hAnsi="Times New Roman"/>
          <w:sz w:val="28"/>
          <w:szCs w:val="28"/>
        </w:rPr>
        <w:t>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07C64"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07C64" w:rsidRPr="004133D9">
        <w:rPr>
          <w:rFonts w:ascii="Times New Roman" w:hAnsi="Times New Roman"/>
          <w:sz w:val="28"/>
          <w:szCs w:val="28"/>
        </w:rPr>
        <w:t>технического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07C64" w:rsidRPr="004133D9">
        <w:rPr>
          <w:rFonts w:ascii="Times New Roman" w:hAnsi="Times New Roman"/>
          <w:sz w:val="28"/>
          <w:szCs w:val="28"/>
        </w:rPr>
        <w:t>водоснабжения,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07C64" w:rsidRPr="004133D9">
        <w:rPr>
          <w:rFonts w:ascii="Times New Roman" w:hAnsi="Times New Roman"/>
          <w:sz w:val="28"/>
          <w:szCs w:val="28"/>
        </w:rPr>
        <w:t>дренажны</w:t>
      </w:r>
      <w:r w:rsidR="00361C0B" w:rsidRPr="004133D9">
        <w:rPr>
          <w:rFonts w:ascii="Times New Roman" w:hAnsi="Times New Roman"/>
          <w:sz w:val="28"/>
          <w:szCs w:val="28"/>
        </w:rPr>
        <w:t>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07C6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07C64" w:rsidRPr="004133D9">
        <w:rPr>
          <w:rFonts w:ascii="Times New Roman" w:hAnsi="Times New Roman"/>
          <w:sz w:val="28"/>
          <w:szCs w:val="28"/>
        </w:rPr>
        <w:t>очищенны</w:t>
      </w:r>
      <w:r w:rsidR="00361C0B" w:rsidRPr="004133D9">
        <w:rPr>
          <w:rFonts w:ascii="Times New Roman" w:hAnsi="Times New Roman"/>
          <w:sz w:val="28"/>
          <w:szCs w:val="28"/>
        </w:rPr>
        <w:t>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07C64" w:rsidRPr="004133D9">
        <w:rPr>
          <w:rFonts w:ascii="Times New Roman" w:hAnsi="Times New Roman"/>
          <w:sz w:val="28"/>
          <w:szCs w:val="28"/>
        </w:rPr>
        <w:t>сточны</w:t>
      </w:r>
      <w:r w:rsidR="00361C0B" w:rsidRPr="004133D9">
        <w:rPr>
          <w:rFonts w:ascii="Times New Roman" w:hAnsi="Times New Roman"/>
          <w:sz w:val="28"/>
          <w:szCs w:val="28"/>
        </w:rPr>
        <w:t>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07C64" w:rsidRPr="004133D9">
        <w:rPr>
          <w:rFonts w:ascii="Times New Roman" w:hAnsi="Times New Roman"/>
          <w:sz w:val="28"/>
          <w:szCs w:val="28"/>
        </w:rPr>
        <w:t>вод</w:t>
      </w:r>
      <w:r w:rsidR="00361C0B" w:rsidRPr="004133D9">
        <w:rPr>
          <w:rFonts w:ascii="Times New Roman" w:hAnsi="Times New Roman"/>
          <w:sz w:val="28"/>
          <w:szCs w:val="28"/>
        </w:rPr>
        <w:t>ами</w:t>
      </w:r>
      <w:r w:rsidR="00837B2F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питьевой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обеспечением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1C0B" w:rsidRPr="004133D9">
        <w:rPr>
          <w:rFonts w:ascii="Times New Roman" w:hAnsi="Times New Roman"/>
          <w:sz w:val="28"/>
          <w:szCs w:val="28"/>
        </w:rPr>
        <w:t>требований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2290" w:rsidRPr="004133D9">
        <w:rPr>
          <w:rFonts w:ascii="Times New Roman" w:hAnsi="Times New Roman"/>
          <w:sz w:val="28"/>
          <w:szCs w:val="28"/>
        </w:rPr>
        <w:t>[</w:t>
      </w:r>
      <w:r w:rsidR="00E51154" w:rsidRPr="004133D9">
        <w:rPr>
          <w:rFonts w:ascii="Times New Roman" w:hAnsi="Times New Roman"/>
          <w:sz w:val="28"/>
          <w:szCs w:val="28"/>
        </w:rPr>
        <w:t>9</w:t>
      </w:r>
      <w:r w:rsidR="00222290" w:rsidRPr="004133D9">
        <w:rPr>
          <w:rFonts w:ascii="Times New Roman" w:hAnsi="Times New Roman"/>
          <w:sz w:val="28"/>
          <w:szCs w:val="28"/>
        </w:rPr>
        <w:t>]</w:t>
      </w:r>
      <w:r w:rsidR="00F73A42" w:rsidRPr="004133D9">
        <w:rPr>
          <w:rFonts w:ascii="Times New Roman" w:hAnsi="Times New Roman"/>
          <w:sz w:val="28"/>
          <w:szCs w:val="28"/>
        </w:rPr>
        <w:t>.</w:t>
      </w:r>
    </w:p>
    <w:p w:rsidR="00837B2F" w:rsidRPr="004133D9" w:rsidRDefault="00837B2F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обмыв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транспорта,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разгрузки,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разбавление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воронки,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создании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водяной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завесы.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1C0B" w:rsidRPr="004133D9">
        <w:rPr>
          <w:rFonts w:ascii="Times New Roman" w:hAnsi="Times New Roman"/>
          <w:sz w:val="28"/>
          <w:szCs w:val="28"/>
        </w:rPr>
        <w:t>Вода,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1C0B" w:rsidRPr="004133D9">
        <w:rPr>
          <w:rFonts w:ascii="Times New Roman" w:hAnsi="Times New Roman"/>
          <w:sz w:val="28"/>
          <w:szCs w:val="28"/>
        </w:rPr>
        <w:t>используемая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1C0B"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1C0B" w:rsidRPr="004133D9">
        <w:rPr>
          <w:rFonts w:ascii="Times New Roman" w:hAnsi="Times New Roman"/>
          <w:sz w:val="28"/>
          <w:szCs w:val="28"/>
        </w:rPr>
        <w:t>брандспойты,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1C0B"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1C0B" w:rsidRPr="004133D9">
        <w:rPr>
          <w:rFonts w:ascii="Times New Roman" w:hAnsi="Times New Roman"/>
          <w:sz w:val="28"/>
          <w:szCs w:val="28"/>
        </w:rPr>
        <w:t>соответствовать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1C0B" w:rsidRPr="004133D9">
        <w:rPr>
          <w:rFonts w:ascii="Times New Roman" w:hAnsi="Times New Roman"/>
          <w:sz w:val="28"/>
          <w:szCs w:val="28"/>
        </w:rPr>
        <w:t>санитарно-гигиеническим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1C0B" w:rsidRPr="004133D9">
        <w:rPr>
          <w:rFonts w:ascii="Times New Roman" w:hAnsi="Times New Roman"/>
          <w:sz w:val="28"/>
          <w:szCs w:val="28"/>
        </w:rPr>
        <w:t>требованиям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1C0B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1C0B" w:rsidRPr="004133D9">
        <w:rPr>
          <w:rFonts w:ascii="Times New Roman" w:hAnsi="Times New Roman"/>
          <w:sz w:val="28"/>
          <w:szCs w:val="28"/>
        </w:rPr>
        <w:t>технической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1C0B" w:rsidRPr="004133D9">
        <w:rPr>
          <w:rFonts w:ascii="Times New Roman" w:hAnsi="Times New Roman"/>
          <w:sz w:val="28"/>
          <w:szCs w:val="28"/>
        </w:rPr>
        <w:t>воде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61C0B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открытых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водоснабжения.</w:t>
      </w:r>
    </w:p>
    <w:p w:rsidR="00225253" w:rsidRPr="004133D9" w:rsidRDefault="00E2730D" w:rsidP="00F73A42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73" w:name="_Toc310946444"/>
      <w:bookmarkStart w:id="174" w:name="_Toc312319441"/>
      <w:bookmarkStart w:id="175" w:name="_Toc312323060"/>
      <w:bookmarkStart w:id="176" w:name="_Toc312323434"/>
      <w:bookmarkStart w:id="177" w:name="_Toc312622530"/>
      <w:bookmarkStart w:id="178" w:name="_Toc316252936"/>
      <w:r w:rsidRPr="004133D9">
        <w:rPr>
          <w:rFonts w:ascii="Times New Roman" w:hAnsi="Times New Roman"/>
          <w:b/>
          <w:sz w:val="28"/>
          <w:szCs w:val="28"/>
        </w:rPr>
        <w:t>6.1</w:t>
      </w:r>
      <w:r w:rsidR="00D168C9" w:rsidRPr="004133D9">
        <w:rPr>
          <w:rFonts w:ascii="Times New Roman" w:hAnsi="Times New Roman"/>
          <w:b/>
          <w:sz w:val="28"/>
          <w:szCs w:val="28"/>
        </w:rPr>
        <w:t>1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Снегоплавильные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пункты</w:t>
      </w:r>
      <w:bookmarkEnd w:id="173"/>
      <w:bookmarkEnd w:id="174"/>
      <w:bookmarkEnd w:id="175"/>
      <w:bookmarkEnd w:id="176"/>
      <w:bookmarkEnd w:id="177"/>
      <w:bookmarkEnd w:id="178"/>
    </w:p>
    <w:bookmarkStart w:id="179" w:name="п457"/>
    <w:p w:rsidR="000D0AE7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180" w:name="subarticle_6_11"/>
      <w:r w:rsidRPr="004133D9">
        <w:rPr>
          <w:rFonts w:ascii="Times New Roman" w:hAnsi="Times New Roman"/>
          <w:sz w:val="28"/>
          <w:szCs w:val="28"/>
        </w:rPr>
        <w:t>11</w:t>
      </w:r>
      <w:bookmarkEnd w:id="180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раздел6_11раздел4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179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снегоплавильных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пунктов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использованием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плавления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снега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льда,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убираемого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E53" w:rsidRPr="004133D9">
        <w:rPr>
          <w:rFonts w:ascii="Times New Roman" w:hAnsi="Times New Roman"/>
          <w:sz w:val="28"/>
          <w:szCs w:val="28"/>
        </w:rPr>
        <w:t>улиц,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тепл</w:t>
      </w:r>
      <w:r w:rsidR="00B64FF0" w:rsidRPr="004133D9">
        <w:rPr>
          <w:rFonts w:ascii="Times New Roman" w:hAnsi="Times New Roman"/>
          <w:sz w:val="28"/>
          <w:szCs w:val="28"/>
        </w:rPr>
        <w:t>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64FF0" w:rsidRPr="004133D9">
        <w:rPr>
          <w:rFonts w:ascii="Times New Roman" w:hAnsi="Times New Roman"/>
          <w:sz w:val="28"/>
          <w:szCs w:val="28"/>
        </w:rPr>
        <w:t>энергии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получаемой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самотечную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водоотведения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D0AE7"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D0AE7" w:rsidRPr="004133D9">
        <w:rPr>
          <w:rFonts w:ascii="Times New Roman" w:hAnsi="Times New Roman"/>
          <w:sz w:val="28"/>
          <w:szCs w:val="28"/>
        </w:rPr>
        <w:t>подаваемых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D0AE7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D0AE7" w:rsidRPr="004133D9">
        <w:rPr>
          <w:rFonts w:ascii="Times New Roman" w:hAnsi="Times New Roman"/>
          <w:sz w:val="28"/>
          <w:szCs w:val="28"/>
        </w:rPr>
        <w:t>плавление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D0AE7" w:rsidRPr="004133D9">
        <w:rPr>
          <w:rFonts w:ascii="Times New Roman" w:hAnsi="Times New Roman"/>
          <w:sz w:val="28"/>
          <w:szCs w:val="28"/>
        </w:rPr>
        <w:t>снега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D0AE7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D0AE7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D0AE7"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D0AE7" w:rsidRPr="004133D9">
        <w:rPr>
          <w:rFonts w:ascii="Times New Roman" w:hAnsi="Times New Roman"/>
          <w:sz w:val="28"/>
          <w:szCs w:val="28"/>
        </w:rPr>
        <w:t>определяться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D0AE7" w:rsidRPr="004133D9">
        <w:rPr>
          <w:rFonts w:ascii="Times New Roman" w:hAnsi="Times New Roman"/>
          <w:sz w:val="28"/>
          <w:szCs w:val="28"/>
        </w:rPr>
        <w:t>теплотехническим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D0AE7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0D0AE7" w:rsidRPr="004133D9">
        <w:rPr>
          <w:rFonts w:ascii="Times New Roman" w:hAnsi="Times New Roman"/>
          <w:sz w:val="28"/>
          <w:szCs w:val="28"/>
        </w:rPr>
        <w:t>том.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раздел6_11раздел4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Снегоплавильные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пункты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генеральной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близость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убираемых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точек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подачи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64FF0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64FF0"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64FF0" w:rsidRPr="004133D9">
        <w:rPr>
          <w:rFonts w:ascii="Times New Roman" w:hAnsi="Times New Roman"/>
          <w:sz w:val="28"/>
          <w:szCs w:val="28"/>
        </w:rPr>
        <w:t>сооружения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доступность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относительно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дорожной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удобство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подъездов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встречного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грузового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автотранспорта,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возникновения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очередей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снегопадов,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жилья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раздел6_11раздел4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снегоплавильного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пункта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входить: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снегоплавильные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(одна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более);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механизмы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подачи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измельчения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снега;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площадка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промежуточного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складирования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снега;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площадка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временного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складирования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извлеченного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мусора;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производственно-бытовые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помещения.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pacing w:val="-2"/>
          <w:kern w:val="24"/>
          <w:sz w:val="28"/>
          <w:szCs w:val="28"/>
        </w:rPr>
      </w:pPr>
      <w:r w:rsidRPr="004133D9">
        <w:rPr>
          <w:rFonts w:ascii="Times New Roman" w:hAnsi="Times New Roman"/>
          <w:spacing w:val="-2"/>
          <w:kern w:val="24"/>
          <w:sz w:val="28"/>
          <w:szCs w:val="28"/>
        </w:rPr>
        <w:fldChar w:fldCharType="begin"/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pacing w:val="-2"/>
          <w:kern w:val="24"/>
          <w:sz w:val="28"/>
          <w:szCs w:val="28"/>
        </w:rPr>
        <w:t>6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fldChar w:fldCharType="end"/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.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fldChar w:fldCharType="begin"/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instrText xml:space="preserve"> REF  subarticle_6_11 </w:instrText>
      </w:r>
      <w:r w:rsidR="00B749AA" w:rsidRPr="004133D9">
        <w:rPr>
          <w:rFonts w:ascii="Times New Roman" w:hAnsi="Times New Roman"/>
          <w:spacing w:val="-2"/>
          <w:kern w:val="24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pacing w:val="-2"/>
          <w:kern w:val="24"/>
          <w:sz w:val="28"/>
          <w:szCs w:val="28"/>
        </w:rPr>
        <w:t>11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fldChar w:fldCharType="end"/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.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fldChar w:fldCharType="begin"/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instrText xml:space="preserve"> SEQ раздел6_11раздел4 \* MERGEFORMAT </w:instrTex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pacing w:val="-2"/>
          <w:kern w:val="24"/>
          <w:sz w:val="28"/>
          <w:szCs w:val="28"/>
        </w:rPr>
        <w:t>4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Завозимый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="00817F28" w:rsidRPr="004133D9">
        <w:rPr>
          <w:rFonts w:ascii="Times New Roman" w:hAnsi="Times New Roman"/>
          <w:spacing w:val="-2"/>
          <w:kern w:val="24"/>
          <w:sz w:val="28"/>
          <w:szCs w:val="28"/>
        </w:rPr>
        <w:t>снег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="00817F28" w:rsidRPr="004133D9">
        <w:rPr>
          <w:rFonts w:ascii="Times New Roman" w:hAnsi="Times New Roman"/>
          <w:spacing w:val="-2"/>
          <w:kern w:val="24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измельчать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подачей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в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снегоплавильную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камеру,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отделяя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при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этом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крупные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тяжелые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включения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(фрагменты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дорожного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покрытия,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крупные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камни,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автопокрышки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и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pacing w:val="-2"/>
          <w:kern w:val="24"/>
          <w:sz w:val="28"/>
          <w:szCs w:val="28"/>
        </w:rPr>
        <w:t>т.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pacing w:val="-2"/>
          <w:kern w:val="24"/>
          <w:sz w:val="28"/>
          <w:szCs w:val="28"/>
        </w:rPr>
        <w:t>п.</w:t>
      </w:r>
      <w:r w:rsidR="00817F28" w:rsidRPr="004133D9">
        <w:rPr>
          <w:rFonts w:ascii="Times New Roman" w:hAnsi="Times New Roman"/>
          <w:spacing w:val="-2"/>
          <w:kern w:val="24"/>
          <w:sz w:val="28"/>
          <w:szCs w:val="28"/>
        </w:rPr>
        <w:t>).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Для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этой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цели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использовать: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специальные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сепараторы-дробилки;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решетки,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которые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снег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продавливается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помощью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гусеничных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бульдозеров.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раздел6_11раздел4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Д</w:t>
      </w:r>
      <w:r w:rsidR="00A10480" w:rsidRPr="004133D9">
        <w:rPr>
          <w:rFonts w:ascii="Times New Roman" w:hAnsi="Times New Roman"/>
          <w:sz w:val="28"/>
          <w:szCs w:val="28"/>
        </w:rPr>
        <w:t>о</w:t>
      </w:r>
      <w:r w:rsidR="00B94174" w:rsidRPr="004133D9">
        <w:rPr>
          <w:rFonts w:ascii="Times New Roman" w:hAnsi="Times New Roman"/>
          <w:sz w:val="28"/>
          <w:szCs w:val="28"/>
        </w:rPr>
        <w:t>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один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перечисленных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способов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подачи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снега: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самот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5B2FD6" w:rsidRPr="004133D9">
        <w:rPr>
          <w:rFonts w:ascii="Times New Roman" w:hAnsi="Times New Roman"/>
          <w:sz w:val="28"/>
          <w:szCs w:val="28"/>
        </w:rPr>
        <w:t>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помощью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специально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создаваемой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насосной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погружны</w:t>
      </w:r>
      <w:r w:rsidRPr="004133D9">
        <w:rPr>
          <w:rFonts w:ascii="Times New Roman" w:hAnsi="Times New Roman"/>
          <w:sz w:val="28"/>
          <w:szCs w:val="28"/>
        </w:rPr>
        <w:t>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насосами);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самотечного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байпасную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линию;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подача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канализационной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насосной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станции.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прокладка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снегоплавильному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пункту.</w:t>
      </w:r>
    </w:p>
    <w:p w:rsidR="000D0AE7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раздел6_11раздел4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отборе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17F28"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отбирая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нужды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снегоплавильного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пункта.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отборе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17F28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отбора,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обеспечивающую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самоочищающий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раздел6_11раздел4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Снегоплавильные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располагать: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поверхностью,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напорной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подачей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воды;</w:t>
      </w:r>
    </w:p>
    <w:p w:rsidR="00225253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уровне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залегания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каналов,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которых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отводится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байпас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вода.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раздел6_11раздел4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внутреннее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снегоплавильных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подаваемого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выделением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оседающих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всплывающих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включений.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Задачей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снегоплавильного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пункта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является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избежание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грубодисперсных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крупными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плавающими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предметами.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снегоплавильных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задержание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последующей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выгрузкой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удалением.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раздел6_11раздел4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снегоплавильной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подаваемой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(теплотехническим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накопления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оседающих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всплывающих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периодичность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камеры.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раздел6_11раздел4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Выгрузку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задержанных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грейферами.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(скребки,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  <w:r w:rsidRPr="004133D9">
        <w:rPr>
          <w:rFonts w:ascii="Times New Roman" w:hAnsi="Times New Roman"/>
          <w:sz w:val="28"/>
          <w:szCs w:val="28"/>
        </w:rPr>
        <w:t>).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раздел6_11раздел4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предотвращения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неприятных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запахов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снегоплавильной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перекрыта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съемными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плитами.</w:t>
      </w:r>
    </w:p>
    <w:bookmarkStart w:id="181" w:name="п468"/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subarticle_6_11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раздел6_11раздел4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181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Извлеченный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снегоплавильной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мусор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вывозить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полигон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размещения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отходов.</w:t>
      </w:r>
    </w:p>
    <w:p w:rsidR="00F73A42" w:rsidRPr="004133D9" w:rsidRDefault="00F73A42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82" w:name="_Toc312622531"/>
      <w:bookmarkStart w:id="183" w:name="_Toc310946445"/>
      <w:bookmarkStart w:id="184" w:name="_Toc312319442"/>
      <w:bookmarkStart w:id="185" w:name="_Toc312323061"/>
      <w:bookmarkStart w:id="186" w:name="_Toc312323435"/>
      <w:bookmarkStart w:id="187" w:name="_Toc316252937"/>
    </w:p>
    <w:p w:rsidR="00225253" w:rsidRPr="004133D9" w:rsidRDefault="005B4D47" w:rsidP="00F73A42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b/>
          <w:sz w:val="28"/>
          <w:szCs w:val="28"/>
        </w:rPr>
        <w:t>7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b/>
          <w:sz w:val="28"/>
          <w:szCs w:val="28"/>
        </w:rPr>
        <w:t>Поверхностный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b/>
          <w:sz w:val="28"/>
          <w:szCs w:val="28"/>
        </w:rPr>
        <w:t>сток.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b/>
          <w:sz w:val="28"/>
          <w:szCs w:val="28"/>
        </w:rPr>
        <w:t>Расч</w:t>
      </w:r>
      <w:r w:rsidR="00CF642A" w:rsidRPr="004133D9">
        <w:rPr>
          <w:rFonts w:ascii="Times New Roman" w:hAnsi="Times New Roman"/>
          <w:b/>
          <w:sz w:val="28"/>
          <w:szCs w:val="28"/>
        </w:rPr>
        <w:t>е</w:t>
      </w:r>
      <w:r w:rsidR="00A41FAB" w:rsidRPr="004133D9">
        <w:rPr>
          <w:rFonts w:ascii="Times New Roman" w:hAnsi="Times New Roman"/>
          <w:b/>
          <w:sz w:val="28"/>
          <w:szCs w:val="28"/>
        </w:rPr>
        <w:t>тные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b/>
          <w:sz w:val="28"/>
          <w:szCs w:val="28"/>
        </w:rPr>
        <w:t>расходы</w:t>
      </w:r>
      <w:bookmarkEnd w:id="182"/>
      <w:bookmarkEnd w:id="183"/>
      <w:bookmarkEnd w:id="184"/>
      <w:bookmarkEnd w:id="185"/>
      <w:bookmarkEnd w:id="186"/>
      <w:bookmarkEnd w:id="187"/>
    </w:p>
    <w:p w:rsidR="00225253" w:rsidRPr="004133D9" w:rsidRDefault="00E2730D" w:rsidP="00F73A42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88" w:name="_Toc310946446"/>
      <w:bookmarkStart w:id="189" w:name="_Toc312319443"/>
      <w:bookmarkStart w:id="190" w:name="_Toc312323062"/>
      <w:bookmarkStart w:id="191" w:name="_Toc312323436"/>
      <w:bookmarkStart w:id="192" w:name="_Toc312622532"/>
      <w:bookmarkStart w:id="193" w:name="_Toc316252938"/>
      <w:r w:rsidRPr="004133D9">
        <w:rPr>
          <w:rFonts w:ascii="Times New Roman" w:hAnsi="Times New Roman"/>
          <w:b/>
          <w:sz w:val="28"/>
          <w:szCs w:val="28"/>
        </w:rPr>
        <w:t>7.</w:t>
      </w:r>
      <w:r w:rsidR="00D168C9" w:rsidRPr="004133D9">
        <w:rPr>
          <w:rFonts w:ascii="Times New Roman" w:hAnsi="Times New Roman"/>
          <w:b/>
          <w:sz w:val="28"/>
          <w:szCs w:val="28"/>
        </w:rPr>
        <w:t>1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Условия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отведения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стока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предприятий</w:t>
      </w:r>
      <w:bookmarkEnd w:id="188"/>
      <w:bookmarkEnd w:id="189"/>
      <w:bookmarkEnd w:id="190"/>
      <w:bookmarkEnd w:id="191"/>
      <w:bookmarkEnd w:id="192"/>
      <w:bookmarkEnd w:id="193"/>
    </w:p>
    <w:p w:rsidR="000B06A4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94" w:name="разде_ДК"/>
      <w:r w:rsidRPr="004133D9">
        <w:rPr>
          <w:rFonts w:ascii="Times New Roman" w:hAnsi="Times New Roman"/>
          <w:sz w:val="28"/>
          <w:szCs w:val="28"/>
        </w:rPr>
        <w:t>7</w:t>
      </w:r>
      <w:bookmarkEnd w:id="194"/>
      <w:r w:rsidRPr="004133D9">
        <w:rPr>
          <w:rFonts w:ascii="Times New Roman" w:hAnsi="Times New Roman"/>
          <w:sz w:val="28"/>
          <w:szCs w:val="28"/>
        </w:rPr>
        <w:t>.</w:t>
      </w:r>
      <w:bookmarkStart w:id="195" w:name="subarticle_7_1"/>
      <w:r w:rsidRPr="004133D9">
        <w:rPr>
          <w:rFonts w:ascii="Times New Roman" w:hAnsi="Times New Roman"/>
          <w:sz w:val="28"/>
          <w:szCs w:val="28"/>
        </w:rPr>
        <w:t>1</w:t>
      </w:r>
      <w:bookmarkEnd w:id="195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отводиться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поверхностный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сток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округов,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отличающихся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значительной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величиной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нагрузки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загрязняющим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веществам,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зон,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районов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многоэтажной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жилой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застройки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интенсивным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движением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автотранспорта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пешеходов,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крупных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транспортных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магистралей,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торгово-развлекательных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центров.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B06A4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исключать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7F19"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037A" w:rsidRPr="004133D9">
        <w:rPr>
          <w:rFonts w:ascii="Times New Roman" w:hAnsi="Times New Roman"/>
          <w:sz w:val="28"/>
          <w:szCs w:val="28"/>
        </w:rPr>
        <w:t>жидких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отходов.</w:t>
      </w:r>
    </w:p>
    <w:p w:rsidR="00837B2F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раздельной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системе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размещаться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устьевых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участках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главных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коллекторов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выпуском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водный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объект.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Места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выпуска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водный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объект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согласовываться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регулированию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охране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санитарно-эпидемиологической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службой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37B2F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федеральному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государственному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контролю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(надзору)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области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рыболовства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сохранения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водных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биологических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ресурсов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внутренних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Российской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Федерации</w:t>
      </w:r>
      <w:r w:rsidR="00837B2F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организованного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экологические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санитарные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охране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действующие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Российской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Федерации.</w:t>
      </w:r>
    </w:p>
    <w:p w:rsidR="00D62EF9" w:rsidRPr="004133D9" w:rsidRDefault="00D62EF9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Поверхностные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направляемые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централизованные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поселений,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</w:t>
      </w:r>
      <w:r w:rsidR="000D0AE7" w:rsidRPr="004133D9">
        <w:rPr>
          <w:rFonts w:ascii="Times New Roman" w:hAnsi="Times New Roman"/>
          <w:sz w:val="28"/>
          <w:szCs w:val="28"/>
        </w:rPr>
        <w:t>поверхностные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бытовые)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отвечать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свойствам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установленны</w:t>
      </w:r>
      <w:r w:rsidR="006A5FA0"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5</w:t>
      </w:r>
      <w:r w:rsidR="005B2FD6" w:rsidRPr="004133D9">
        <w:rPr>
          <w:rFonts w:ascii="Times New Roman" w:hAnsi="Times New Roman"/>
          <w:sz w:val="28"/>
          <w:szCs w:val="28"/>
        </w:rPr>
        <w:t>]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D62EF9" w:rsidRPr="004133D9" w:rsidRDefault="00D62EF9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Поверхностные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1-ой,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2-ой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группы,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отвечающие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указанным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подвергаться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предварительной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локальной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самостоятельных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(локальных)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отношении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</w:t>
      </w:r>
      <w:r w:rsidR="00514E23" w:rsidRPr="004133D9">
        <w:rPr>
          <w:rFonts w:ascii="Times New Roman" w:hAnsi="Times New Roman"/>
          <w:sz w:val="28"/>
          <w:szCs w:val="28"/>
        </w:rPr>
        <w:t>осударственного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регулирования.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94DC5" w:rsidRPr="004133D9">
        <w:rPr>
          <w:rFonts w:ascii="Times New Roman" w:hAnsi="Times New Roman"/>
          <w:sz w:val="28"/>
          <w:szCs w:val="28"/>
        </w:rPr>
        <w:t>городского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94DC5" w:rsidRPr="004133D9">
        <w:rPr>
          <w:rFonts w:ascii="Times New Roman" w:hAnsi="Times New Roman"/>
          <w:sz w:val="28"/>
          <w:szCs w:val="28"/>
        </w:rPr>
        <w:t>округ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централизованных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локальных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группы,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17F28" w:rsidRPr="004133D9">
        <w:rPr>
          <w:rFonts w:ascii="Times New Roman" w:hAnsi="Times New Roman"/>
          <w:sz w:val="28"/>
          <w:szCs w:val="28"/>
        </w:rPr>
        <w:t>водопроводно</w:t>
      </w:r>
      <w:r w:rsidRPr="004133D9">
        <w:rPr>
          <w:rFonts w:ascii="Times New Roman" w:hAnsi="Times New Roman"/>
          <w:sz w:val="28"/>
          <w:szCs w:val="28"/>
        </w:rPr>
        <w:t>-канализационного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хозяйства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(ВКХ),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направлен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город</w:t>
      </w:r>
      <w:r w:rsidR="005B2FD6" w:rsidRPr="004133D9">
        <w:rPr>
          <w:rFonts w:ascii="Times New Roman" w:hAnsi="Times New Roman"/>
          <w:sz w:val="28"/>
          <w:szCs w:val="28"/>
        </w:rPr>
        <w:t>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округ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предварительной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Поверхностные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группы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округов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подвергаться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обязательной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предварительной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специфических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A068D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4</w:t>
      </w:r>
      <w:r w:rsidR="009A068D"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самостоятельных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водами)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рассматривается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каждом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конкр</w:t>
      </w:r>
      <w:r w:rsidR="00937FE8" w:rsidRPr="004133D9">
        <w:rPr>
          <w:rFonts w:ascii="Times New Roman" w:hAnsi="Times New Roman"/>
          <w:sz w:val="28"/>
          <w:szCs w:val="28"/>
        </w:rPr>
        <w:t>етном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37FE8" w:rsidRPr="004133D9">
        <w:rPr>
          <w:rFonts w:ascii="Times New Roman" w:hAnsi="Times New Roman"/>
          <w:sz w:val="28"/>
          <w:szCs w:val="28"/>
        </w:rPr>
        <w:t>случае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37FE8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37FE8"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37FE8" w:rsidRPr="004133D9">
        <w:rPr>
          <w:rFonts w:ascii="Times New Roman" w:hAnsi="Times New Roman"/>
          <w:sz w:val="28"/>
          <w:szCs w:val="28"/>
        </w:rPr>
        <w:t>резервов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пропускной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способности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коллекторов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дождевой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отводящей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сети,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мощности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сброса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очищенной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24809" w:rsidRPr="004133D9">
        <w:rPr>
          <w:rFonts w:ascii="Times New Roman" w:hAnsi="Times New Roman"/>
          <w:sz w:val="28"/>
          <w:szCs w:val="28"/>
        </w:rPr>
        <w:t>водопри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E24809" w:rsidRPr="004133D9">
        <w:rPr>
          <w:rFonts w:ascii="Times New Roman" w:hAnsi="Times New Roman"/>
          <w:sz w:val="28"/>
          <w:szCs w:val="28"/>
        </w:rPr>
        <w:t>мник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поселений</w:t>
      </w:r>
      <w:r w:rsidR="00D3630A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инфильтрационных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дренажных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сопутствующих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дренажей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инженерных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коммуникационных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коллекторов</w:t>
      </w:r>
      <w:r w:rsidR="00D3630A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незагрязненных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предотвращения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зимний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развитой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автомобильных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дорог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интенсивным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транспорта,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организацию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уборки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вывоза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депонированием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«сухие»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снегосвалки,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17F28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снегоплавильные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последующим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сеть.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кровель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внутренними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водостоками,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10480" w:rsidRPr="004133D9">
        <w:rPr>
          <w:rFonts w:ascii="Times New Roman" w:hAnsi="Times New Roman"/>
          <w:sz w:val="28"/>
          <w:szCs w:val="28"/>
        </w:rPr>
        <w:t>очистки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самотечном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пониженным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исключительных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17F28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закрытые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открытой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водостоков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кюветов,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оврагов,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ручьев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малоэтажной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индивидуальной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застройкой,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поселков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сельской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парковых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мостов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пересечениях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дорогами.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остальных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исполнительной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власти,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уполномоченными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области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охраны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окружающей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среды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обеспечения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надзора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Отведение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автомобильных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дорог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дорожного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сервиса,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округов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кюветами.</w:t>
      </w:r>
    </w:p>
    <w:p w:rsidR="00D0236E" w:rsidRPr="004133D9" w:rsidRDefault="00D0236E" w:rsidP="00D0236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subarticle_7_1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.11 При проектировании систем отведения и очистки поверхностных сточных вод рекомендуется использовать очистные сооружения накопительного типа с регулированием по объ</w:t>
      </w:r>
      <w:r w:rsidR="00A235FC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му и расходу. Использование очистных сооружений проточного типа (с регулированием только по расходу) для очистки поверхностных сточных вод допускается в исключительных случаях при соответствующем обосновании.</w:t>
      </w:r>
    </w:p>
    <w:p w:rsidR="00D0236E" w:rsidRPr="004133D9" w:rsidRDefault="00D0236E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E2730D" w:rsidP="00F73A42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96" w:name="_Toc312622533"/>
      <w:bookmarkStart w:id="197" w:name="_Toc310946447"/>
      <w:bookmarkStart w:id="198" w:name="_Toc312319444"/>
      <w:bookmarkStart w:id="199" w:name="_Toc312323063"/>
      <w:bookmarkStart w:id="200" w:name="_Toc312323437"/>
      <w:bookmarkStart w:id="201" w:name="_Toc316252939"/>
      <w:r w:rsidRPr="004133D9">
        <w:rPr>
          <w:rFonts w:ascii="Times New Roman" w:hAnsi="Times New Roman"/>
          <w:b/>
          <w:sz w:val="28"/>
          <w:szCs w:val="28"/>
        </w:rPr>
        <w:t>7.</w:t>
      </w:r>
      <w:r w:rsidR="00D168C9" w:rsidRPr="004133D9">
        <w:rPr>
          <w:rFonts w:ascii="Times New Roman" w:hAnsi="Times New Roman"/>
          <w:b/>
          <w:sz w:val="28"/>
          <w:szCs w:val="28"/>
        </w:rPr>
        <w:t>2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Определение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среднегодовых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объемов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вод</w:t>
      </w:r>
      <w:bookmarkEnd w:id="196"/>
      <w:bookmarkEnd w:id="197"/>
      <w:bookmarkEnd w:id="198"/>
      <w:bookmarkEnd w:id="199"/>
      <w:bookmarkEnd w:id="200"/>
      <w:bookmarkEnd w:id="201"/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202" w:name="subarticle_7_2"/>
      <w:r w:rsidRPr="004133D9">
        <w:rPr>
          <w:rFonts w:ascii="Times New Roman" w:hAnsi="Times New Roman"/>
          <w:sz w:val="28"/>
          <w:szCs w:val="28"/>
        </w:rPr>
        <w:t>2</w:t>
      </w:r>
      <w:bookmarkEnd w:id="202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раздел7_2раздел5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Среднегодовой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W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образующихся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выпадения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таяния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мойки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дорожных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покрытий,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определяют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формуле</w:t>
      </w:r>
    </w:p>
    <w:p w:rsidR="00225253" w:rsidRPr="004133D9" w:rsidRDefault="00B94174" w:rsidP="00514E23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position w:val="-14"/>
          <w:sz w:val="28"/>
          <w:szCs w:val="28"/>
        </w:rPr>
        <w:object w:dxaOrig="1880" w:dyaOrig="380">
          <v:shape id="_x0000_i1027" type="#_x0000_t75" style="width:93.75pt;height:18.75pt" o:ole="">
            <v:imagedata r:id="rId18" o:title=""/>
          </v:shape>
          <o:OLEObject Type="Embed" ProgID="Equation.DSMT4" ShapeID="_x0000_i1027" DrawAspect="Content" ObjectID="_1644657345" r:id="rId19"/>
        </w:object>
      </w:r>
      <w:r w:rsidR="00A10480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225253" w:rsidRPr="004133D9">
        <w:rPr>
          <w:rFonts w:ascii="Times New Roman" w:hAnsi="Times New Roman"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sz w:val="28"/>
          <w:szCs w:val="28"/>
        </w:rPr>
        <w:instrText xml:space="preserve"> SEQ формула \* MERGEFORMAT </w:instrText>
      </w:r>
      <w:r w:rsidR="0022525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="00225253" w:rsidRPr="004133D9">
        <w:rPr>
          <w:rFonts w:ascii="Times New Roman" w:hAnsi="Times New Roman"/>
          <w:sz w:val="28"/>
          <w:szCs w:val="28"/>
        </w:rPr>
        <w:fldChar w:fldCharType="end"/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225253" w:rsidRPr="004133D9" w:rsidRDefault="009F6619" w:rsidP="00514E23">
      <w:pPr>
        <w:pStyle w:val="aff2"/>
        <w:ind w:left="2127" w:hanging="212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W</w:t>
      </w:r>
      <w:r w:rsidRPr="004133D9">
        <w:rPr>
          <w:rFonts w:ascii="Times New Roman" w:hAnsi="Times New Roman"/>
          <w:sz w:val="28"/>
          <w:szCs w:val="28"/>
          <w:vertAlign w:val="subscript"/>
        </w:rPr>
        <w:t>д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W</w:t>
      </w:r>
      <w:r w:rsidRPr="004133D9">
        <w:rPr>
          <w:rFonts w:ascii="Times New Roman" w:hAnsi="Times New Roman"/>
          <w:sz w:val="28"/>
          <w:szCs w:val="28"/>
          <w:vertAlign w:val="subscript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W</w:t>
      </w:r>
      <w:r w:rsidRPr="004133D9">
        <w:rPr>
          <w:rFonts w:ascii="Times New Roman" w:hAnsi="Times New Roman"/>
          <w:sz w:val="28"/>
          <w:szCs w:val="28"/>
          <w:vertAlign w:val="subscript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среднегодовой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поливомоечных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соответственно,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раздел7_2раздел5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Среднегодовой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W</w:t>
      </w:r>
      <w:r w:rsidRPr="004133D9">
        <w:rPr>
          <w:rFonts w:ascii="Times New Roman" w:hAnsi="Times New Roman"/>
          <w:sz w:val="28"/>
          <w:szCs w:val="28"/>
          <w:vertAlign w:val="subscript"/>
        </w:rPr>
        <w:t>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W</w:t>
      </w:r>
      <w:r w:rsidRPr="004133D9">
        <w:rPr>
          <w:rFonts w:ascii="Times New Roman" w:hAnsi="Times New Roman"/>
          <w:sz w:val="28"/>
          <w:szCs w:val="28"/>
          <w:vertAlign w:val="subscript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стекающих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формулам:</w:t>
      </w:r>
    </w:p>
    <w:p w:rsidR="00225253" w:rsidRPr="004133D9" w:rsidRDefault="00B5722C" w:rsidP="00514E23">
      <w:pPr>
        <w:pStyle w:val="aff2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W</w:t>
      </w:r>
      <w:r w:rsidRPr="004133D9">
        <w:rPr>
          <w:rFonts w:ascii="Times New Roman" w:hAnsi="Times New Roman"/>
          <w:sz w:val="28"/>
          <w:szCs w:val="28"/>
          <w:vertAlign w:val="subscript"/>
        </w:rPr>
        <w:t>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=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Pr="004133D9">
        <w:rPr>
          <w:rFonts w:ascii="Times New Roman" w:hAnsi="Times New Roman"/>
          <w:i/>
          <w:sz w:val="28"/>
          <w:szCs w:val="28"/>
        </w:rPr>
        <w:t>h</w:t>
      </w:r>
      <w:r w:rsidRPr="004133D9">
        <w:rPr>
          <w:rFonts w:ascii="Times New Roman" w:hAnsi="Times New Roman"/>
          <w:sz w:val="28"/>
          <w:szCs w:val="28"/>
          <w:vertAlign w:val="subscript"/>
        </w:rPr>
        <w:t>д</w:t>
      </w:r>
      <w:r w:rsidRPr="004133D9">
        <w:rPr>
          <w:rFonts w:ascii="Times New Roman" w:hAnsi="Times New Roman"/>
          <w:sz w:val="28"/>
          <w:szCs w:val="28"/>
        </w:rPr>
        <w:t>Ψ</w:t>
      </w:r>
      <w:r w:rsidRPr="004133D9">
        <w:rPr>
          <w:rFonts w:ascii="Times New Roman" w:hAnsi="Times New Roman"/>
          <w:sz w:val="28"/>
          <w:szCs w:val="28"/>
          <w:vertAlign w:val="subscript"/>
        </w:rPr>
        <w:t>д</w:t>
      </w:r>
      <w:r w:rsidRPr="004133D9">
        <w:rPr>
          <w:rFonts w:ascii="Times New Roman" w:hAnsi="Times New Roman"/>
          <w:i/>
          <w:sz w:val="28"/>
          <w:szCs w:val="28"/>
        </w:rPr>
        <w:t>F</w:t>
      </w:r>
      <w:r w:rsidR="009E26DE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225253" w:rsidRPr="004133D9">
        <w:rPr>
          <w:rFonts w:ascii="Times New Roman" w:hAnsi="Times New Roman"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sz w:val="28"/>
          <w:szCs w:val="28"/>
        </w:rPr>
        <w:instrText xml:space="preserve"> SEQ формула \* MERGEFORMAT </w:instrText>
      </w:r>
      <w:r w:rsidR="0022525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="00225253" w:rsidRPr="004133D9">
        <w:rPr>
          <w:rFonts w:ascii="Times New Roman" w:hAnsi="Times New Roman"/>
          <w:sz w:val="28"/>
          <w:szCs w:val="28"/>
        </w:rPr>
        <w:fldChar w:fldCharType="end"/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225253" w:rsidRPr="004133D9" w:rsidRDefault="00B5722C" w:rsidP="00514E23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W</w:t>
      </w:r>
      <w:r w:rsidRPr="004133D9">
        <w:rPr>
          <w:rFonts w:ascii="Times New Roman" w:hAnsi="Times New Roman"/>
          <w:sz w:val="28"/>
          <w:szCs w:val="28"/>
          <w:vertAlign w:val="subscript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=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Pr="004133D9">
        <w:rPr>
          <w:rFonts w:ascii="Times New Roman" w:hAnsi="Times New Roman"/>
          <w:i/>
          <w:sz w:val="28"/>
          <w:szCs w:val="28"/>
        </w:rPr>
        <w:t>h</w:t>
      </w:r>
      <w:r w:rsidRPr="004133D9">
        <w:rPr>
          <w:rFonts w:ascii="Times New Roman" w:hAnsi="Times New Roman"/>
          <w:sz w:val="28"/>
          <w:szCs w:val="28"/>
          <w:vertAlign w:val="subscript"/>
        </w:rPr>
        <w:t>т</w:t>
      </w:r>
      <w:r w:rsidRPr="004133D9">
        <w:rPr>
          <w:rFonts w:ascii="Times New Roman" w:hAnsi="Times New Roman"/>
          <w:sz w:val="28"/>
          <w:szCs w:val="28"/>
        </w:rPr>
        <w:t>Ψ</w:t>
      </w:r>
      <w:r w:rsidRPr="004133D9">
        <w:rPr>
          <w:rFonts w:ascii="Times New Roman" w:hAnsi="Times New Roman"/>
          <w:sz w:val="28"/>
          <w:szCs w:val="28"/>
          <w:vertAlign w:val="subscript"/>
        </w:rPr>
        <w:t>т</w:t>
      </w:r>
      <w:r w:rsidRPr="004133D9">
        <w:rPr>
          <w:rFonts w:ascii="Times New Roman" w:hAnsi="Times New Roman"/>
          <w:sz w:val="28"/>
          <w:szCs w:val="28"/>
        </w:rPr>
        <w:t>К</w:t>
      </w:r>
      <w:r w:rsidRPr="004133D9">
        <w:rPr>
          <w:rFonts w:ascii="Times New Roman" w:hAnsi="Times New Roman"/>
          <w:sz w:val="28"/>
          <w:szCs w:val="28"/>
          <w:vertAlign w:val="subscript"/>
        </w:rPr>
        <w:t>y</w:t>
      </w:r>
      <w:r w:rsidRPr="004133D9">
        <w:rPr>
          <w:rFonts w:ascii="Times New Roman" w:hAnsi="Times New Roman"/>
          <w:i/>
          <w:sz w:val="28"/>
          <w:szCs w:val="28"/>
        </w:rPr>
        <w:t>F</w:t>
      </w:r>
      <w:r w:rsidR="00A10480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225253" w:rsidRPr="004133D9">
        <w:rPr>
          <w:rFonts w:ascii="Times New Roman" w:hAnsi="Times New Roman"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sz w:val="28"/>
          <w:szCs w:val="28"/>
        </w:rPr>
        <w:instrText xml:space="preserve"> SEQ формула \* MERGEFORMAT </w:instrText>
      </w:r>
      <w:r w:rsidR="0022525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="00225253" w:rsidRPr="004133D9">
        <w:rPr>
          <w:rFonts w:ascii="Times New Roman" w:hAnsi="Times New Roman"/>
          <w:sz w:val="28"/>
          <w:szCs w:val="28"/>
        </w:rPr>
        <w:fldChar w:fldCharType="end"/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B5722C" w:rsidRPr="004133D9" w:rsidRDefault="00B5722C" w:rsidP="00514E23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F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</w:t>
      </w:r>
      <w:r w:rsidR="00514E23" w:rsidRPr="004133D9">
        <w:rPr>
          <w:rFonts w:ascii="Times New Roman" w:hAnsi="Times New Roman"/>
          <w:sz w:val="28"/>
          <w:szCs w:val="28"/>
        </w:rPr>
        <w:t>тора,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га;</w:t>
      </w:r>
    </w:p>
    <w:p w:rsidR="00B5722C" w:rsidRPr="004133D9" w:rsidRDefault="00B5722C" w:rsidP="00514E23">
      <w:pPr>
        <w:pStyle w:val="aff2"/>
        <w:ind w:firstLine="284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К</w:t>
      </w:r>
      <w:r w:rsidRPr="004133D9">
        <w:rPr>
          <w:rFonts w:ascii="Times New Roman" w:hAnsi="Times New Roman"/>
          <w:sz w:val="28"/>
          <w:szCs w:val="28"/>
          <w:vertAlign w:val="subscript"/>
        </w:rPr>
        <w:t>y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учитывающий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уборку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</w:t>
      </w:r>
      <w:r w:rsidR="008014B4" w:rsidRPr="004133D9">
        <w:rPr>
          <w:rFonts w:ascii="Times New Roman" w:hAnsi="Times New Roman"/>
          <w:sz w:val="28"/>
          <w:szCs w:val="28"/>
        </w:rPr>
        <w:t>Приложение Б</w:t>
      </w:r>
      <w:r w:rsidR="00514E23" w:rsidRPr="004133D9">
        <w:rPr>
          <w:rFonts w:ascii="Times New Roman" w:hAnsi="Times New Roman"/>
          <w:sz w:val="28"/>
          <w:szCs w:val="28"/>
        </w:rPr>
        <w:t>);</w:t>
      </w:r>
    </w:p>
    <w:p w:rsidR="00B5722C" w:rsidRPr="004133D9" w:rsidRDefault="00B5722C" w:rsidP="00514E23">
      <w:pPr>
        <w:pStyle w:val="aff2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h</w:t>
      </w:r>
      <w:r w:rsidRPr="004133D9">
        <w:rPr>
          <w:rFonts w:ascii="Times New Roman" w:hAnsi="Times New Roman"/>
          <w:sz w:val="28"/>
          <w:szCs w:val="28"/>
          <w:vertAlign w:val="subscript"/>
        </w:rPr>
        <w:t>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плый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131.13330;</w:t>
      </w:r>
    </w:p>
    <w:p w:rsidR="00B5722C" w:rsidRPr="004133D9" w:rsidRDefault="00B5722C" w:rsidP="00514E23">
      <w:pPr>
        <w:pStyle w:val="aff2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h</w:t>
      </w:r>
      <w:r w:rsidRPr="004133D9">
        <w:rPr>
          <w:rFonts w:ascii="Times New Roman" w:hAnsi="Times New Roman"/>
          <w:sz w:val="28"/>
          <w:szCs w:val="28"/>
          <w:vertAlign w:val="subscript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холодный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(определяет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годовое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запас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снежном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покрове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началу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снеготаяния,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131.13330;</w:t>
      </w:r>
    </w:p>
    <w:p w:rsidR="00B5722C" w:rsidRPr="004133D9" w:rsidRDefault="00B5722C" w:rsidP="00514E23">
      <w:pPr>
        <w:pStyle w:val="aff2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Ψ</w:t>
      </w:r>
      <w:r w:rsidRPr="004133D9">
        <w:rPr>
          <w:rFonts w:ascii="Times New Roman" w:hAnsi="Times New Roman"/>
          <w:sz w:val="28"/>
          <w:szCs w:val="28"/>
          <w:vertAlign w:val="subscript"/>
        </w:rPr>
        <w:t>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Ψ</w:t>
      </w:r>
      <w:r w:rsidRPr="004133D9">
        <w:rPr>
          <w:rFonts w:ascii="Times New Roman" w:hAnsi="Times New Roman"/>
          <w:sz w:val="28"/>
          <w:szCs w:val="28"/>
          <w:vertAlign w:val="subscript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соответственно.</w:t>
      </w:r>
    </w:p>
    <w:p w:rsidR="002D0BC3" w:rsidRPr="004133D9" w:rsidRDefault="00225253" w:rsidP="00F73A4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раздел7_2раздел5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среднегодового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W</w:t>
      </w:r>
      <w:r w:rsidRPr="004133D9">
        <w:rPr>
          <w:rFonts w:ascii="Times New Roman" w:hAnsi="Times New Roman"/>
          <w:sz w:val="28"/>
          <w:szCs w:val="28"/>
          <w:vertAlign w:val="subscript"/>
        </w:rPr>
        <w:t>д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стекающих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Ψ</w:t>
      </w:r>
      <w:r w:rsidRPr="004133D9">
        <w:rPr>
          <w:rFonts w:ascii="Times New Roman" w:hAnsi="Times New Roman"/>
          <w:sz w:val="28"/>
          <w:szCs w:val="28"/>
          <w:vertAlign w:val="subscript"/>
        </w:rPr>
        <w:t>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F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рассчитывается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средневзвешенная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D0BC3" w:rsidRPr="004133D9">
        <w:rPr>
          <w:rFonts w:ascii="Times New Roman" w:hAnsi="Times New Roman"/>
          <w:sz w:val="28"/>
          <w:szCs w:val="28"/>
        </w:rPr>
        <w:t>7.</w:t>
      </w:r>
      <w:bookmarkStart w:id="203" w:name="табл7"/>
    </w:p>
    <w:p w:rsidR="002D0BC3" w:rsidRPr="004133D9" w:rsidRDefault="002D0BC3" w:rsidP="00514E23">
      <w:pPr>
        <w:pStyle w:val="aff2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8014B4" w:rsidP="00514E23">
      <w:pPr>
        <w:pStyle w:val="aff2"/>
        <w:ind w:left="1843" w:hanging="1843"/>
        <w:jc w:val="both"/>
        <w:rPr>
          <w:rFonts w:ascii="Times New Roman" w:hAnsi="Times New Roman"/>
          <w:iCs/>
          <w:sz w:val="28"/>
          <w:szCs w:val="28"/>
        </w:rPr>
      </w:pPr>
      <w:r w:rsidRPr="004133D9">
        <w:rPr>
          <w:rFonts w:ascii="Times New Roman" w:hAnsi="Times New Roman"/>
          <w:iCs/>
          <w:sz w:val="28"/>
          <w:szCs w:val="28"/>
        </w:rPr>
        <w:br w:type="page"/>
      </w:r>
      <w:r w:rsidR="006D5052" w:rsidRPr="004133D9">
        <w:rPr>
          <w:rFonts w:ascii="Times New Roman" w:hAnsi="Times New Roman"/>
          <w:iCs/>
          <w:sz w:val="28"/>
          <w:szCs w:val="28"/>
        </w:rPr>
        <w:lastRenderedPageBreak/>
        <w:t>Таблица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iCs/>
          <w:sz w:val="28"/>
          <w:szCs w:val="28"/>
        </w:rPr>
        <w:instrText xml:space="preserve"> SEQ таблица \* MERGEFORMAT </w:instrTex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iCs/>
          <w:noProof/>
          <w:sz w:val="28"/>
          <w:szCs w:val="28"/>
        </w:rPr>
        <w:t>7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end"/>
      </w:r>
      <w:bookmarkEnd w:id="203"/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коэффициента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стока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Ψ</w:t>
      </w:r>
      <w:r w:rsidR="00225253" w:rsidRPr="004133D9">
        <w:rPr>
          <w:rFonts w:ascii="Times New Roman" w:hAnsi="Times New Roman"/>
          <w:b/>
          <w:iCs/>
          <w:sz w:val="28"/>
          <w:szCs w:val="28"/>
          <w:vertAlign w:val="subscript"/>
        </w:rPr>
        <w:t>д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для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разного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вида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поверхностей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5"/>
        <w:gridCol w:w="2407"/>
      </w:tblGrid>
      <w:tr w:rsidR="00514E23" w:rsidRPr="004133D9" w:rsidTr="00514E23">
        <w:trPr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514E23" w:rsidRPr="004133D9" w:rsidRDefault="00514E23" w:rsidP="00514E2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Вид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поверхности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или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площади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стока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514E23" w:rsidRPr="004133D9" w:rsidRDefault="00514E23" w:rsidP="00897B69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Общий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коэффициент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стока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Ψ</w:t>
            </w:r>
            <w:r w:rsidRPr="004133D9">
              <w:rPr>
                <w:sz w:val="24"/>
                <w:vertAlign w:val="subscript"/>
              </w:rPr>
              <w:t>д</w:t>
            </w:r>
          </w:p>
        </w:tc>
      </w:tr>
      <w:tr w:rsidR="00225253" w:rsidRPr="004133D9" w:rsidTr="00514E23">
        <w:trPr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897B69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Кровли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асфальтобетонные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покрытия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897B69">
            <w:pPr>
              <w:pStyle w:val="af3"/>
              <w:widowControl/>
              <w:ind w:firstLine="0"/>
              <w:jc w:val="center"/>
              <w:rPr>
                <w:bCs/>
                <w:i/>
                <w:sz w:val="24"/>
                <w:lang w:val="en-US"/>
              </w:rPr>
            </w:pPr>
            <w:r w:rsidRPr="004133D9">
              <w:rPr>
                <w:sz w:val="24"/>
              </w:rPr>
              <w:t>0,6</w:t>
            </w:r>
            <w:r w:rsidR="00601523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0,</w:t>
            </w:r>
            <w:r w:rsidRPr="004133D9">
              <w:rPr>
                <w:sz w:val="24"/>
                <w:lang w:val="en-US"/>
              </w:rPr>
              <w:t>7</w:t>
            </w:r>
          </w:p>
        </w:tc>
      </w:tr>
      <w:tr w:rsidR="00225253" w:rsidRPr="004133D9" w:rsidTr="00514E23">
        <w:trPr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897B69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Булыжные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или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щебеночные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мостовые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897B69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0,4</w:t>
            </w:r>
            <w:r w:rsidR="00601523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0,</w:t>
            </w:r>
            <w:r w:rsidRPr="004133D9">
              <w:rPr>
                <w:sz w:val="24"/>
                <w:lang w:val="en-US"/>
              </w:rPr>
              <w:t>5</w:t>
            </w:r>
          </w:p>
        </w:tc>
      </w:tr>
      <w:tr w:rsidR="00225253" w:rsidRPr="004133D9" w:rsidTr="00514E23">
        <w:trPr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D94DC5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Кварталы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без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дорожных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покрытий,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небольшие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скверы,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бульвары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897B69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0,2</w:t>
            </w:r>
            <w:r w:rsidR="00601523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0,3</w:t>
            </w:r>
          </w:p>
        </w:tc>
      </w:tr>
      <w:tr w:rsidR="00225253" w:rsidRPr="004133D9" w:rsidTr="00514E23">
        <w:trPr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897B69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Газоны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897B69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0,1</w:t>
            </w:r>
          </w:p>
        </w:tc>
      </w:tr>
      <w:tr w:rsidR="00225253" w:rsidRPr="004133D9" w:rsidTr="00514E23">
        <w:trPr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897B69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Кварталы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современной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застройкой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9E26DE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0,</w:t>
            </w:r>
            <w:r w:rsidR="009E26DE" w:rsidRPr="004133D9">
              <w:rPr>
                <w:sz w:val="24"/>
              </w:rPr>
              <w:t>4</w:t>
            </w:r>
            <w:r w:rsidR="00601523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0,</w:t>
            </w:r>
            <w:r w:rsidR="009E26DE" w:rsidRPr="004133D9">
              <w:rPr>
                <w:sz w:val="24"/>
              </w:rPr>
              <w:t>5</w:t>
            </w:r>
          </w:p>
        </w:tc>
      </w:tr>
      <w:tr w:rsidR="00225253" w:rsidRPr="004133D9" w:rsidTr="00514E23">
        <w:trPr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D94DC5" w:rsidP="00897B69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Средние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городские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округа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9E26D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</w:t>
            </w:r>
            <w:r w:rsidR="009E26DE" w:rsidRPr="004133D9">
              <w:rPr>
                <w:sz w:val="24"/>
              </w:rPr>
              <w:t>4</w:t>
            </w:r>
            <w:r w:rsidR="00601523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0,</w:t>
            </w:r>
            <w:r w:rsidR="009E26DE" w:rsidRPr="004133D9">
              <w:rPr>
                <w:sz w:val="24"/>
              </w:rPr>
              <w:t>5</w:t>
            </w:r>
          </w:p>
        </w:tc>
      </w:tr>
      <w:tr w:rsidR="00225253" w:rsidRPr="004133D9" w:rsidTr="00514E23">
        <w:trPr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BC4590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Небольшие</w:t>
            </w:r>
            <w:r w:rsidR="00A851F3" w:rsidRPr="004133D9">
              <w:rPr>
                <w:sz w:val="24"/>
              </w:rPr>
              <w:t xml:space="preserve"> </w:t>
            </w:r>
            <w:r w:rsidR="00BC4590" w:rsidRPr="004133D9">
              <w:rPr>
                <w:sz w:val="24"/>
              </w:rPr>
              <w:t>городские</w:t>
            </w:r>
            <w:r w:rsidR="00A851F3" w:rsidRPr="004133D9">
              <w:rPr>
                <w:sz w:val="24"/>
              </w:rPr>
              <w:t xml:space="preserve"> </w:t>
            </w:r>
            <w:r w:rsidR="00BC4590" w:rsidRPr="004133D9">
              <w:rPr>
                <w:sz w:val="24"/>
              </w:rPr>
              <w:t>округа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посел</w:t>
            </w:r>
            <w:r w:rsidR="00BC4590" w:rsidRPr="004133D9">
              <w:rPr>
                <w:sz w:val="24"/>
              </w:rPr>
              <w:t>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9E26DE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0,</w:t>
            </w:r>
            <w:r w:rsidR="009E26DE" w:rsidRPr="004133D9">
              <w:rPr>
                <w:sz w:val="24"/>
              </w:rPr>
              <w:t>3</w:t>
            </w:r>
            <w:r w:rsidR="00601523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0,</w:t>
            </w:r>
            <w:r w:rsidR="009E26DE" w:rsidRPr="004133D9">
              <w:rPr>
                <w:sz w:val="24"/>
              </w:rPr>
              <w:t>4</w:t>
            </w:r>
          </w:p>
        </w:tc>
      </w:tr>
    </w:tbl>
    <w:p w:rsidR="00601523" w:rsidRPr="004133D9" w:rsidRDefault="0060152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22525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раздел7_2раздел5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среднегодового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W</w:t>
      </w:r>
      <w:r w:rsidRPr="004133D9">
        <w:rPr>
          <w:rFonts w:ascii="Times New Roman" w:hAnsi="Times New Roman"/>
          <w:sz w:val="28"/>
          <w:szCs w:val="28"/>
          <w:vertAlign w:val="subscript"/>
        </w:rPr>
        <w:t>д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стекающих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Ψ</w:t>
      </w:r>
      <w:r w:rsidRPr="004133D9">
        <w:rPr>
          <w:rFonts w:ascii="Times New Roman" w:hAnsi="Times New Roman"/>
          <w:sz w:val="28"/>
          <w:szCs w:val="28"/>
          <w:vertAlign w:val="subscript"/>
        </w:rPr>
        <w:t>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находится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средневзвешенная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равны:</w:t>
      </w:r>
    </w:p>
    <w:p w:rsidR="00225253" w:rsidRPr="004133D9" w:rsidRDefault="00514E2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водонепроницаемых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покрытий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0,6−0,8;</w:t>
      </w:r>
    </w:p>
    <w:p w:rsidR="00225253" w:rsidRPr="004133D9" w:rsidRDefault="00514E2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поверхностей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0,2;</w:t>
      </w:r>
    </w:p>
    <w:p w:rsidR="00225253" w:rsidRPr="004133D9" w:rsidRDefault="00514E2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газонов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0,1.</w:t>
      </w:r>
    </w:p>
    <w:p w:rsidR="00225253" w:rsidRPr="004133D9" w:rsidRDefault="0022525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раздел7_2раздел5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среднегодового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Ψ</w:t>
      </w:r>
      <w:r w:rsidRPr="004133D9">
        <w:rPr>
          <w:rFonts w:ascii="Times New Roman" w:hAnsi="Times New Roman"/>
          <w:sz w:val="28"/>
          <w:szCs w:val="28"/>
          <w:vertAlign w:val="subscript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уборки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потерь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впитывания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водопроницаемыми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оттепелей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пределах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0,5</w:t>
      </w:r>
      <w:r w:rsidR="005324FC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0,7.</w:t>
      </w:r>
    </w:p>
    <w:p w:rsidR="00225253" w:rsidRPr="004133D9" w:rsidRDefault="0022525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раздел7_2раздел5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поливомоечных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W</w:t>
      </w:r>
      <w:r w:rsidRPr="004133D9">
        <w:rPr>
          <w:rFonts w:ascii="Times New Roman" w:hAnsi="Times New Roman"/>
          <w:sz w:val="28"/>
          <w:szCs w:val="28"/>
          <w:vertAlign w:val="subscript"/>
        </w:rPr>
        <w:t>м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B94174"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стекающих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формуле</w:t>
      </w:r>
    </w:p>
    <w:p w:rsidR="00225253" w:rsidRPr="004133D9" w:rsidRDefault="009E26DE" w:rsidP="00514E23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W</w:t>
      </w:r>
      <w:r w:rsidRPr="004133D9">
        <w:rPr>
          <w:rFonts w:ascii="Times New Roman" w:hAnsi="Times New Roman"/>
          <w:sz w:val="28"/>
          <w:szCs w:val="28"/>
          <w:vertAlign w:val="subscript"/>
        </w:rPr>
        <w:t>м</w:t>
      </w:r>
      <w:r w:rsidRPr="004133D9">
        <w:rPr>
          <w:rFonts w:ascii="Times New Roman" w:hAnsi="Times New Roman"/>
          <w:sz w:val="28"/>
          <w:szCs w:val="28"/>
        </w:rPr>
        <w:t>=10</w:t>
      </w:r>
      <w:r w:rsidRPr="004133D9">
        <w:rPr>
          <w:rFonts w:ascii="Times New Roman" w:hAnsi="Times New Roman"/>
          <w:i/>
          <w:sz w:val="28"/>
          <w:szCs w:val="28"/>
        </w:rPr>
        <w:t>mk</w:t>
      </w:r>
      <w:r w:rsidRPr="004133D9">
        <w:rPr>
          <w:rFonts w:ascii="Times New Roman" w:hAnsi="Times New Roman"/>
          <w:sz w:val="28"/>
          <w:szCs w:val="28"/>
        </w:rPr>
        <w:t>Ψ</w:t>
      </w:r>
      <w:r w:rsidRPr="004133D9">
        <w:rPr>
          <w:rFonts w:ascii="Times New Roman" w:hAnsi="Times New Roman"/>
          <w:sz w:val="28"/>
          <w:szCs w:val="28"/>
          <w:vertAlign w:val="subscript"/>
        </w:rPr>
        <w:t>м</w:t>
      </w:r>
      <w:r w:rsidRPr="004133D9">
        <w:rPr>
          <w:rFonts w:ascii="Times New Roman" w:hAnsi="Times New Roman"/>
          <w:i/>
          <w:sz w:val="28"/>
          <w:szCs w:val="28"/>
        </w:rPr>
        <w:t>F</w:t>
      </w:r>
      <w:r w:rsidRPr="004133D9">
        <w:rPr>
          <w:rFonts w:ascii="Times New Roman" w:hAnsi="Times New Roman"/>
          <w:sz w:val="28"/>
          <w:szCs w:val="28"/>
          <w:vertAlign w:val="subscript"/>
        </w:rPr>
        <w:t>м</w:t>
      </w:r>
      <w:r w:rsidR="00A10480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225253" w:rsidRPr="004133D9">
        <w:rPr>
          <w:rFonts w:ascii="Times New Roman" w:hAnsi="Times New Roman"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sz w:val="28"/>
          <w:szCs w:val="28"/>
        </w:rPr>
        <w:instrText xml:space="preserve"> SEQ формула \* MERGEFORMAT </w:instrText>
      </w:r>
      <w:r w:rsidR="0022525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="00225253" w:rsidRPr="004133D9">
        <w:rPr>
          <w:rFonts w:ascii="Times New Roman" w:hAnsi="Times New Roman"/>
          <w:sz w:val="28"/>
          <w:szCs w:val="28"/>
        </w:rPr>
        <w:fldChar w:fldCharType="end"/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9E26DE" w:rsidRPr="004133D9" w:rsidRDefault="009E26DE" w:rsidP="004D754C">
      <w:pPr>
        <w:pStyle w:val="aff2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m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удельный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мойку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дорожных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покрытий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(принимается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ручную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1,2</w:t>
      </w:r>
      <w:r w:rsidR="00514E23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1,5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л/м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механизированную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мойку);</w:t>
      </w:r>
    </w:p>
    <w:p w:rsidR="009E26DE" w:rsidRPr="004133D9" w:rsidRDefault="009E26DE" w:rsidP="004D754C">
      <w:pPr>
        <w:pStyle w:val="aff2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k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моек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полосы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России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составляет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100</w:t>
      </w:r>
      <w:r w:rsidR="004D754C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150);</w:t>
      </w:r>
    </w:p>
    <w:p w:rsidR="009E26DE" w:rsidRPr="004133D9" w:rsidRDefault="009E26DE" w:rsidP="004D754C">
      <w:pPr>
        <w:pStyle w:val="aff2"/>
        <w:ind w:firstLine="284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F</w:t>
      </w:r>
      <w:r w:rsidRPr="004133D9">
        <w:rPr>
          <w:rFonts w:ascii="Times New Roman" w:hAnsi="Times New Roman"/>
          <w:sz w:val="28"/>
          <w:szCs w:val="28"/>
          <w:vertAlign w:val="subscript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тв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рдых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покрытий,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подвергающихся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мойке,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га;</w:t>
      </w:r>
    </w:p>
    <w:p w:rsidR="009E26DE" w:rsidRPr="004133D9" w:rsidRDefault="009E26DE" w:rsidP="004D754C">
      <w:pPr>
        <w:pStyle w:val="aff2"/>
        <w:ind w:left="993" w:hanging="709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Ψ</w:t>
      </w:r>
      <w:r w:rsidRPr="004133D9">
        <w:rPr>
          <w:rFonts w:ascii="Times New Roman" w:hAnsi="Times New Roman"/>
          <w:sz w:val="28"/>
          <w:szCs w:val="28"/>
          <w:vertAlign w:val="subscript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4E2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поливомоечных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(принимается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равным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0,5).</w:t>
      </w:r>
    </w:p>
    <w:p w:rsidR="00225253" w:rsidRPr="004133D9" w:rsidRDefault="00E2730D" w:rsidP="00514E23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204" w:name="_Toc310946448"/>
      <w:bookmarkStart w:id="205" w:name="_Toc312319445"/>
      <w:bookmarkStart w:id="206" w:name="_Toc312323064"/>
      <w:bookmarkStart w:id="207" w:name="_Toc312323438"/>
      <w:bookmarkStart w:id="208" w:name="_Toc312622534"/>
      <w:bookmarkStart w:id="209" w:name="_Toc316252940"/>
      <w:r w:rsidRPr="004133D9">
        <w:rPr>
          <w:rFonts w:ascii="Times New Roman" w:hAnsi="Times New Roman"/>
          <w:b/>
          <w:sz w:val="28"/>
          <w:szCs w:val="28"/>
        </w:rPr>
        <w:t>7.</w:t>
      </w:r>
      <w:r w:rsidR="005B4D47" w:rsidRPr="004133D9">
        <w:rPr>
          <w:rFonts w:ascii="Times New Roman" w:hAnsi="Times New Roman"/>
          <w:b/>
          <w:sz w:val="28"/>
          <w:szCs w:val="28"/>
        </w:rPr>
        <w:t>3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Определение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объемов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вод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при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отведении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на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очистку</w:t>
      </w:r>
      <w:bookmarkEnd w:id="204"/>
      <w:bookmarkEnd w:id="205"/>
      <w:bookmarkEnd w:id="206"/>
      <w:bookmarkEnd w:id="207"/>
      <w:bookmarkEnd w:id="208"/>
      <w:bookmarkEnd w:id="209"/>
    </w:p>
    <w:bookmarkStart w:id="210" w:name="g517"/>
    <w:p w:rsidR="00293BF3" w:rsidRPr="004133D9" w:rsidRDefault="0022525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211" w:name="subarticle_7_3"/>
      <w:r w:rsidRPr="004133D9">
        <w:rPr>
          <w:rFonts w:ascii="Times New Roman" w:hAnsi="Times New Roman"/>
          <w:sz w:val="28"/>
          <w:szCs w:val="28"/>
        </w:rPr>
        <w:t>3</w:t>
      </w:r>
      <w:bookmarkEnd w:id="211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раздел7_3раздел5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210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Объ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3C76A3"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дождевого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3C76A3" w:rsidRPr="004133D9">
        <w:rPr>
          <w:rFonts w:ascii="Times New Roman" w:hAnsi="Times New Roman"/>
          <w:sz w:val="28"/>
          <w:szCs w:val="28"/>
        </w:rPr>
        <w:t>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дождя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i/>
          <w:sz w:val="28"/>
          <w:szCs w:val="28"/>
        </w:rPr>
        <w:t>W</w:t>
      </w:r>
      <w:r w:rsidR="003C76A3" w:rsidRPr="004133D9">
        <w:rPr>
          <w:rFonts w:ascii="Times New Roman" w:hAnsi="Times New Roman"/>
          <w:sz w:val="28"/>
          <w:szCs w:val="28"/>
          <w:vertAlign w:val="subscript"/>
        </w:rPr>
        <w:t>оч</w:t>
      </w:r>
      <w:r w:rsidR="003C76A3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м</w:t>
      </w:r>
      <w:r w:rsidR="003C76A3"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="004D754C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D754C" w:rsidRPr="004133D9">
        <w:rPr>
          <w:rFonts w:ascii="Times New Roman" w:hAnsi="Times New Roman"/>
          <w:sz w:val="28"/>
          <w:szCs w:val="28"/>
        </w:rPr>
        <w:t>который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D754C" w:rsidRPr="004133D9">
        <w:rPr>
          <w:rFonts w:ascii="Times New Roman" w:hAnsi="Times New Roman"/>
          <w:sz w:val="28"/>
          <w:szCs w:val="28"/>
        </w:rPr>
        <w:t>полностью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D754C" w:rsidRPr="004133D9">
        <w:rPr>
          <w:rFonts w:ascii="Times New Roman" w:hAnsi="Times New Roman"/>
          <w:sz w:val="28"/>
          <w:szCs w:val="28"/>
        </w:rPr>
        <w:t>отводится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D754C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предприятий,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формуле</w:t>
      </w:r>
    </w:p>
    <w:p w:rsidR="00225253" w:rsidRPr="004133D9" w:rsidRDefault="00293BF3" w:rsidP="004D754C">
      <w:pPr>
        <w:pStyle w:val="aff2"/>
        <w:jc w:val="right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b/>
          <w:iCs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b/>
          <w:iCs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оч</m:t>
            </m:r>
          </m:sub>
        </m:sSub>
        <m:r>
          <m:rPr>
            <m:sty m:val="p"/>
          </m:rPr>
          <w:rPr>
            <w:rFonts w:ascii="Cambria Math" w:hAnsi="Cambria Math"/>
          </w:rPr>
          <m:t>=10∙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а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mid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hAnsi="Cambria Math"/>
            <w:lang w:val="en-US"/>
          </w:rPr>
          <m:t>F</m:t>
        </m:r>
      </m:oMath>
      <w:r w:rsidRPr="004133D9">
        <w:rPr>
          <w:rFonts w:ascii="Times New Roman" w:hAnsi="Times New Roman"/>
          <w:b/>
          <w:iCs/>
          <w:sz w:val="28"/>
          <w:szCs w:val="28"/>
        </w:rPr>
        <w:instrText xml:space="preserve"> </w:instrText>
      </w:r>
      <w:r w:rsidRPr="004133D9">
        <w:rPr>
          <w:rFonts w:ascii="Times New Roman" w:hAnsi="Times New Roman"/>
          <w:b/>
          <w:iCs/>
          <w:sz w:val="28"/>
          <w:szCs w:val="28"/>
        </w:rPr>
        <w:fldChar w:fldCharType="end"/>
      </w:r>
      <w:r w:rsidR="00B94174" w:rsidRPr="004133D9">
        <w:rPr>
          <w:rFonts w:ascii="Times New Roman" w:hAnsi="Times New Roman"/>
          <w:b/>
          <w:iCs/>
          <w:position w:val="-12"/>
          <w:sz w:val="28"/>
          <w:szCs w:val="28"/>
        </w:rPr>
        <w:object w:dxaOrig="1800" w:dyaOrig="360">
          <v:shape id="_x0000_i1028" type="#_x0000_t75" style="width:90pt;height:18pt" o:ole="">
            <v:imagedata r:id="rId20" o:title=""/>
          </v:shape>
          <o:OLEObject Type="Embed" ProgID="Equation.DSMT4" ShapeID="_x0000_i1028" DrawAspect="Content" ObjectID="_1644657346" r:id="rId21"/>
        </w:object>
      </w:r>
      <w:r w:rsidR="00A10480" w:rsidRPr="004133D9">
        <w:rPr>
          <w:rFonts w:ascii="Times New Roman" w:hAnsi="Times New Roman"/>
          <w:iCs/>
          <w:sz w:val="28"/>
          <w:szCs w:val="28"/>
        </w:rPr>
        <w:t>,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bookmarkStart w:id="212" w:name="формула8"/>
      <w:r w:rsidR="00225253" w:rsidRPr="004133D9">
        <w:rPr>
          <w:rFonts w:ascii="Times New Roman" w:hAnsi="Times New Roman"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sz w:val="28"/>
          <w:szCs w:val="28"/>
        </w:rPr>
        <w:instrText xml:space="preserve"> SEQ формула \* MERGEFORMAT </w:instrText>
      </w:r>
      <w:r w:rsidR="0022525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="00225253" w:rsidRPr="004133D9">
        <w:rPr>
          <w:rFonts w:ascii="Times New Roman" w:hAnsi="Times New Roman"/>
          <w:sz w:val="28"/>
          <w:szCs w:val="28"/>
        </w:rPr>
        <w:fldChar w:fldCharType="end"/>
      </w:r>
      <w:bookmarkEnd w:id="212"/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4D754C" w:rsidRPr="004133D9" w:rsidRDefault="004D754C" w:rsidP="00CC4675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F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C4675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га;</w:t>
      </w:r>
    </w:p>
    <w:p w:rsidR="004D754C" w:rsidRPr="004133D9" w:rsidRDefault="00CC4675" w:rsidP="005820B2">
      <w:pPr>
        <w:pStyle w:val="aff2"/>
        <w:ind w:firstLine="284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10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D754C" w:rsidRPr="004133D9">
        <w:rPr>
          <w:rFonts w:ascii="Times New Roman" w:hAnsi="Times New Roman"/>
          <w:sz w:val="28"/>
          <w:szCs w:val="28"/>
        </w:rPr>
        <w:t>переводной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D754C" w:rsidRPr="004133D9">
        <w:rPr>
          <w:rFonts w:ascii="Times New Roman" w:hAnsi="Times New Roman"/>
          <w:sz w:val="28"/>
          <w:szCs w:val="28"/>
        </w:rPr>
        <w:t>коэффициент;</w:t>
      </w:r>
    </w:p>
    <w:p w:rsidR="004D754C" w:rsidRPr="004133D9" w:rsidRDefault="004D754C" w:rsidP="005820B2">
      <w:pPr>
        <w:pStyle w:val="aff2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h</w:t>
      </w:r>
      <w:r w:rsidRPr="004133D9">
        <w:rPr>
          <w:rFonts w:ascii="Times New Roman" w:hAnsi="Times New Roman"/>
          <w:sz w:val="28"/>
          <w:szCs w:val="28"/>
          <w:vertAlign w:val="subscript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суточный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дождь,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подвергается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мм;</w:t>
      </w:r>
    </w:p>
    <w:p w:rsidR="004D754C" w:rsidRPr="004133D9" w:rsidRDefault="004D754C" w:rsidP="005820B2">
      <w:pPr>
        <w:pStyle w:val="aff2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Ψ</w:t>
      </w:r>
      <w:r w:rsidRPr="004133D9">
        <w:rPr>
          <w:rFonts w:ascii="Times New Roman" w:hAnsi="Times New Roman"/>
          <w:sz w:val="28"/>
          <w:szCs w:val="28"/>
          <w:vertAlign w:val="subscript"/>
        </w:rPr>
        <w:t>mid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средневзвешенная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постоянных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Ψ</w:t>
      </w:r>
      <w:r w:rsidRPr="004133D9">
        <w:rPr>
          <w:rFonts w:ascii="Times New Roman" w:hAnsi="Times New Roman"/>
          <w:i/>
          <w:sz w:val="28"/>
          <w:szCs w:val="28"/>
          <w:vertAlign w:val="subscript"/>
        </w:rPr>
        <w:t>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13).</w:t>
      </w:r>
    </w:p>
    <w:p w:rsidR="00225253" w:rsidRPr="004133D9" w:rsidRDefault="0022525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раздел7_3раздел5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группы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133D9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суточному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слою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малоинтенсивных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повторяющихся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однократного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P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=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0,05−0,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большинства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Российской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Федерации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стока.</w:t>
      </w:r>
    </w:p>
    <w:p w:rsidR="003C76A3" w:rsidRPr="004133D9" w:rsidRDefault="0022525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раздел7_3раздел5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Методики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определения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максимального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суточного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слоя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дождь,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сток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которого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подвергается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очистке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полном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объ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3C76A3" w:rsidRPr="004133D9">
        <w:rPr>
          <w:rFonts w:ascii="Times New Roman" w:hAnsi="Times New Roman"/>
          <w:sz w:val="28"/>
          <w:szCs w:val="28"/>
        </w:rPr>
        <w:t>ме,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i/>
          <w:sz w:val="28"/>
          <w:szCs w:val="28"/>
        </w:rPr>
        <w:t>h</w:t>
      </w:r>
      <w:r w:rsidR="003C76A3" w:rsidRPr="004133D9">
        <w:rPr>
          <w:rFonts w:ascii="Times New Roman" w:hAnsi="Times New Roman"/>
          <w:sz w:val="28"/>
          <w:szCs w:val="28"/>
          <w:vertAlign w:val="subscript"/>
        </w:rPr>
        <w:t>а</w:t>
      </w:r>
      <w:r w:rsidR="003C76A3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селитебный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пе</w:t>
      </w:r>
      <w:r w:rsidR="00A80BF6" w:rsidRPr="004133D9">
        <w:rPr>
          <w:rFonts w:ascii="Times New Roman" w:hAnsi="Times New Roman"/>
          <w:sz w:val="28"/>
          <w:szCs w:val="28"/>
        </w:rPr>
        <w:t>рвой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80BF6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80BF6" w:rsidRPr="004133D9">
        <w:rPr>
          <w:rFonts w:ascii="Times New Roman" w:hAnsi="Times New Roman"/>
          <w:sz w:val="28"/>
          <w:szCs w:val="28"/>
        </w:rPr>
        <w:t>второй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80BF6" w:rsidRPr="004133D9">
        <w:rPr>
          <w:rFonts w:ascii="Times New Roman" w:hAnsi="Times New Roman"/>
          <w:sz w:val="28"/>
          <w:szCs w:val="28"/>
        </w:rPr>
        <w:t>групп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80BF6" w:rsidRPr="004133D9">
        <w:rPr>
          <w:rFonts w:ascii="Times New Roman" w:hAnsi="Times New Roman"/>
          <w:sz w:val="28"/>
          <w:szCs w:val="28"/>
        </w:rPr>
        <w:t>приведены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80BF6" w:rsidRPr="004133D9">
        <w:rPr>
          <w:rFonts w:ascii="Times New Roman" w:hAnsi="Times New Roman"/>
          <w:sz w:val="28"/>
          <w:szCs w:val="28"/>
        </w:rPr>
        <w:t>в</w:t>
      </w:r>
      <w:r w:rsidR="00C338DE" w:rsidRPr="004133D9">
        <w:rPr>
          <w:rFonts w:ascii="Times New Roman" w:hAnsi="Times New Roman"/>
          <w:sz w:val="28"/>
          <w:szCs w:val="28"/>
        </w:rPr>
        <w:t xml:space="preserve"> приложении Б</w:t>
      </w:r>
      <w:r w:rsidR="005820B2" w:rsidRPr="004133D9">
        <w:rPr>
          <w:rFonts w:ascii="Times New Roman" w:hAnsi="Times New Roman"/>
          <w:sz w:val="28"/>
          <w:szCs w:val="28"/>
        </w:rPr>
        <w:t>.</w:t>
      </w:r>
    </w:p>
    <w:p w:rsidR="003C76A3" w:rsidRPr="004133D9" w:rsidRDefault="003C76A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h</w:t>
      </w:r>
      <w:r w:rsidRPr="004133D9">
        <w:rPr>
          <w:rFonts w:ascii="Times New Roman" w:hAnsi="Times New Roman"/>
          <w:sz w:val="28"/>
          <w:szCs w:val="28"/>
          <w:vertAlign w:val="subscript"/>
        </w:rPr>
        <w:t>а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используются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статистически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многолетних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наблюдений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метеостанций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10–15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лет)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атмосферными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конкретной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ближайших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</w:t>
      </w:r>
      <w:r w:rsidR="005820B2" w:rsidRPr="004133D9">
        <w:rPr>
          <w:rFonts w:ascii="Times New Roman" w:hAnsi="Times New Roman"/>
          <w:sz w:val="28"/>
          <w:szCs w:val="28"/>
        </w:rPr>
        <w:t>епрезентативных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820B2" w:rsidRPr="004133D9">
        <w:rPr>
          <w:rFonts w:ascii="Times New Roman" w:hAnsi="Times New Roman"/>
          <w:sz w:val="28"/>
          <w:szCs w:val="28"/>
        </w:rPr>
        <w:t>метеостанциях.</w:t>
      </w:r>
    </w:p>
    <w:p w:rsidR="003C76A3" w:rsidRPr="004133D9" w:rsidRDefault="003C76A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Метеорологическую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считать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репрезентативной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относительно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рассматриваемой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820B2" w:rsidRPr="004133D9">
        <w:rPr>
          <w:rFonts w:ascii="Times New Roman" w:hAnsi="Times New Roman"/>
          <w:sz w:val="28"/>
          <w:szCs w:val="28"/>
        </w:rPr>
        <w:t>выполняются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820B2" w:rsidRPr="004133D9">
        <w:rPr>
          <w:rFonts w:ascii="Times New Roman" w:hAnsi="Times New Roman"/>
          <w:sz w:val="28"/>
          <w:szCs w:val="28"/>
        </w:rPr>
        <w:t>следующие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820B2" w:rsidRPr="004133D9">
        <w:rPr>
          <w:rFonts w:ascii="Times New Roman" w:hAnsi="Times New Roman"/>
          <w:sz w:val="28"/>
          <w:szCs w:val="28"/>
        </w:rPr>
        <w:t>условия:</w:t>
      </w:r>
    </w:p>
    <w:p w:rsidR="003C76A3" w:rsidRPr="004133D9" w:rsidRDefault="005820B2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расстояние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площади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водосбора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объекта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100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км;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3C76A3" w:rsidRPr="004133D9" w:rsidRDefault="005820B2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разница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высотных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отметок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площади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водосбора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над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уровнем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моря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C76A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метеостанции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превышает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м.</w:t>
      </w:r>
    </w:p>
    <w:p w:rsidR="003C76A3" w:rsidRPr="004133D9" w:rsidRDefault="003C76A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Область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методик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ограничивается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водосбора,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га.</w:t>
      </w:r>
    </w:p>
    <w:p w:rsidR="009E26DE" w:rsidRPr="004133D9" w:rsidRDefault="0022525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раздел7_3раздел5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noProof/>
          <w:sz w:val="28"/>
          <w:szCs w:val="28"/>
        </w:rPr>
        <w:t xml:space="preserve"> </w:t>
      </w:r>
      <w:r w:rsidR="009E26DE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При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9E26DE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отсутствии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9E26DE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данных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9E26DE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многолетних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9E26DE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наблюдений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(длительных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рядов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наблюдений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за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количеством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осадков)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для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конкретных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территорий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при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выполнении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расч</w:t>
      </w:r>
      <w:r w:rsidR="00CF642A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е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тов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допускается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пользоваться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статистически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обработанными</w:t>
      </w:r>
      <w:r w:rsidR="00A851F3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04A91" w:rsidRPr="004133D9">
        <w:rPr>
          <w:rFonts w:ascii="Times New Roman" w:eastAsia="Times New Roman" w:hAnsi="Times New Roman"/>
          <w:sz w:val="28"/>
          <w:szCs w:val="28"/>
          <w:lang w:val="x-none" w:eastAsia="x-none"/>
        </w:rPr>
        <w:t>данными</w:t>
      </w:r>
      <w:r w:rsidR="00A851F3" w:rsidRPr="004133D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D3630A" w:rsidRPr="004133D9">
        <w:rPr>
          <w:rFonts w:ascii="Times New Roman" w:eastAsia="Times New Roman" w:hAnsi="Times New Roman"/>
          <w:sz w:val="28"/>
          <w:szCs w:val="28"/>
          <w:lang w:eastAsia="x-none"/>
        </w:rPr>
        <w:t>по</w:t>
      </w:r>
      <w:r w:rsidR="00A851F3" w:rsidRPr="004133D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D3630A" w:rsidRPr="004133D9">
        <w:rPr>
          <w:rFonts w:ascii="Times New Roman" w:eastAsia="Times New Roman" w:hAnsi="Times New Roman"/>
          <w:sz w:val="28"/>
          <w:szCs w:val="28"/>
          <w:lang w:eastAsia="x-none"/>
        </w:rPr>
        <w:t>мониторингу</w:t>
      </w:r>
      <w:r w:rsidR="00A851F3" w:rsidRPr="004133D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D3630A" w:rsidRPr="004133D9">
        <w:rPr>
          <w:rFonts w:ascii="Times New Roman" w:eastAsia="Times New Roman" w:hAnsi="Times New Roman"/>
          <w:sz w:val="28"/>
          <w:szCs w:val="28"/>
          <w:lang w:eastAsia="x-none"/>
        </w:rPr>
        <w:t>окружающей</w:t>
      </w:r>
      <w:r w:rsidR="00A851F3" w:rsidRPr="004133D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D3630A" w:rsidRPr="004133D9">
        <w:rPr>
          <w:rFonts w:ascii="Times New Roman" w:eastAsia="Times New Roman" w:hAnsi="Times New Roman"/>
          <w:sz w:val="28"/>
          <w:szCs w:val="28"/>
          <w:lang w:eastAsia="x-none"/>
        </w:rPr>
        <w:t>среды</w:t>
      </w:r>
      <w:r w:rsidR="00074486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74486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74486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74486" w:rsidRPr="004133D9">
        <w:rPr>
          <w:rFonts w:ascii="Times New Roman" w:hAnsi="Times New Roman"/>
          <w:sz w:val="28"/>
          <w:szCs w:val="28"/>
        </w:rPr>
        <w:t>величинами</w:t>
      </w:r>
      <w:r w:rsidR="00937FE8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37FE8" w:rsidRPr="004133D9">
        <w:rPr>
          <w:rFonts w:ascii="Times New Roman" w:hAnsi="Times New Roman"/>
          <w:sz w:val="28"/>
          <w:szCs w:val="28"/>
        </w:rPr>
        <w:t>приведенными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37FE8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352EE" w:rsidRPr="004133D9">
        <w:rPr>
          <w:rFonts w:ascii="Times New Roman" w:hAnsi="Times New Roman"/>
          <w:sz w:val="28"/>
          <w:szCs w:val="28"/>
        </w:rPr>
        <w:t>Приложении Б</w:t>
      </w:r>
      <w:r w:rsidR="00937FE8" w:rsidRPr="004133D9">
        <w:rPr>
          <w:rFonts w:ascii="Times New Roman" w:hAnsi="Times New Roman"/>
          <w:sz w:val="28"/>
          <w:szCs w:val="28"/>
        </w:rPr>
        <w:t>.</w:t>
      </w:r>
    </w:p>
    <w:bookmarkStart w:id="213" w:name="_Toc312622535"/>
    <w:bookmarkStart w:id="214" w:name="_Toc310946449"/>
    <w:bookmarkStart w:id="215" w:name="_Toc312319446"/>
    <w:bookmarkStart w:id="216" w:name="_Toc312323065"/>
    <w:bookmarkStart w:id="217" w:name="_Toc312323439"/>
    <w:bookmarkStart w:id="218" w:name="_Toc316252941"/>
    <w:p w:rsidR="00791E0A" w:rsidRPr="004133D9" w:rsidRDefault="00791E0A" w:rsidP="00791E0A">
      <w:pPr>
        <w:widowControl/>
        <w:suppressAutoHyphens w:val="0"/>
        <w:spacing w:before="0" w:after="0"/>
        <w:rPr>
          <w:rFonts w:eastAsia="Times New Roman"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fldChar w:fldCharType="begin"/>
      </w:r>
      <w:r w:rsidRPr="004133D9">
        <w:rPr>
          <w:rFonts w:eastAsia="Calibri"/>
          <w:kern w:val="0"/>
          <w:sz w:val="28"/>
          <w:szCs w:val="28"/>
          <w:lang w:eastAsia="en-US"/>
        </w:rPr>
        <w:instrText xml:space="preserve"> REF  разде_ДК  \* MERGEFORMAT </w:instrText>
      </w:r>
      <w:r w:rsidRPr="004133D9">
        <w:rPr>
          <w:rFonts w:eastAsia="Calibri"/>
          <w:kern w:val="0"/>
          <w:sz w:val="28"/>
          <w:szCs w:val="28"/>
          <w:lang w:eastAsia="en-US"/>
        </w:rPr>
        <w:fldChar w:fldCharType="separate"/>
      </w:r>
      <w:r w:rsidRPr="004133D9">
        <w:rPr>
          <w:rFonts w:eastAsia="Calibri"/>
          <w:kern w:val="0"/>
          <w:sz w:val="28"/>
          <w:szCs w:val="28"/>
          <w:lang w:eastAsia="en-US"/>
        </w:rPr>
        <w:t>7</w:t>
      </w:r>
      <w:r w:rsidRPr="004133D9">
        <w:rPr>
          <w:rFonts w:eastAsia="Calibri"/>
          <w:kern w:val="0"/>
          <w:sz w:val="28"/>
          <w:szCs w:val="28"/>
          <w:lang w:eastAsia="en-US"/>
        </w:rPr>
        <w:fldChar w:fldCharType="end"/>
      </w:r>
      <w:r w:rsidRPr="004133D9">
        <w:rPr>
          <w:rFonts w:eastAsia="Calibri"/>
          <w:kern w:val="0"/>
          <w:sz w:val="28"/>
          <w:szCs w:val="28"/>
          <w:lang w:eastAsia="en-US"/>
        </w:rPr>
        <w:t>.</w:t>
      </w:r>
      <w:r w:rsidRPr="004133D9">
        <w:rPr>
          <w:rFonts w:eastAsia="Calibri"/>
          <w:kern w:val="0"/>
          <w:sz w:val="28"/>
          <w:szCs w:val="28"/>
          <w:lang w:eastAsia="en-US"/>
        </w:rPr>
        <w:fldChar w:fldCharType="begin"/>
      </w:r>
      <w:r w:rsidRPr="004133D9">
        <w:rPr>
          <w:rFonts w:eastAsia="Calibri"/>
          <w:kern w:val="0"/>
          <w:sz w:val="28"/>
          <w:szCs w:val="28"/>
          <w:lang w:eastAsia="en-US"/>
        </w:rPr>
        <w:instrText xml:space="preserve"> REF  subarticle_7_3  \* MERGEFORMAT </w:instrText>
      </w:r>
      <w:r w:rsidRPr="004133D9">
        <w:rPr>
          <w:rFonts w:eastAsia="Calibri"/>
          <w:kern w:val="0"/>
          <w:sz w:val="28"/>
          <w:szCs w:val="28"/>
          <w:lang w:eastAsia="en-US"/>
        </w:rPr>
        <w:fldChar w:fldCharType="separate"/>
      </w:r>
      <w:r w:rsidRPr="004133D9">
        <w:rPr>
          <w:rFonts w:eastAsia="Calibri"/>
          <w:kern w:val="0"/>
          <w:sz w:val="28"/>
          <w:szCs w:val="28"/>
          <w:lang w:eastAsia="en-US"/>
        </w:rPr>
        <w:t>3</w:t>
      </w:r>
      <w:r w:rsidRPr="004133D9">
        <w:rPr>
          <w:rFonts w:eastAsia="Calibri"/>
          <w:kern w:val="0"/>
          <w:sz w:val="28"/>
          <w:szCs w:val="28"/>
          <w:lang w:eastAsia="en-US"/>
        </w:rPr>
        <w:fldChar w:fldCharType="end"/>
      </w:r>
      <w:r w:rsidRPr="004133D9">
        <w:rPr>
          <w:rFonts w:eastAsia="Calibri"/>
          <w:kern w:val="0"/>
          <w:sz w:val="28"/>
          <w:szCs w:val="28"/>
          <w:lang w:eastAsia="en-US"/>
        </w:rPr>
        <w:t>.</w:t>
      </w:r>
      <w:r w:rsidRPr="004133D9">
        <w:rPr>
          <w:rFonts w:eastAsia="Calibri"/>
          <w:kern w:val="0"/>
          <w:sz w:val="28"/>
          <w:szCs w:val="28"/>
          <w:lang w:eastAsia="en-US"/>
        </w:rPr>
        <w:fldChar w:fldCharType="begin"/>
      </w:r>
      <w:r w:rsidRPr="004133D9">
        <w:rPr>
          <w:rFonts w:eastAsia="Calibri"/>
          <w:kern w:val="0"/>
          <w:sz w:val="28"/>
          <w:szCs w:val="28"/>
          <w:lang w:eastAsia="en-US"/>
        </w:rPr>
        <w:instrText xml:space="preserve"> SEQ раздел7_3раздел5 \* MERGEFORMAT </w:instrText>
      </w:r>
      <w:r w:rsidRPr="004133D9">
        <w:rPr>
          <w:rFonts w:eastAsia="Calibri"/>
          <w:kern w:val="0"/>
          <w:sz w:val="28"/>
          <w:szCs w:val="28"/>
          <w:lang w:eastAsia="en-US"/>
        </w:rPr>
        <w:fldChar w:fldCharType="separate"/>
      </w:r>
      <w:r w:rsidRPr="004133D9">
        <w:rPr>
          <w:rFonts w:eastAsia="Calibri"/>
          <w:noProof/>
          <w:kern w:val="0"/>
          <w:sz w:val="28"/>
          <w:szCs w:val="28"/>
          <w:lang w:eastAsia="en-US"/>
        </w:rPr>
        <w:t>5</w:t>
      </w:r>
      <w:r w:rsidRPr="004133D9">
        <w:rPr>
          <w:rFonts w:eastAsia="Calibri"/>
          <w:kern w:val="0"/>
          <w:sz w:val="28"/>
          <w:szCs w:val="28"/>
          <w:lang w:eastAsia="en-US"/>
        </w:rPr>
        <w:fldChar w:fldCharType="end"/>
      </w:r>
      <w:r w:rsidRPr="004133D9">
        <w:rPr>
          <w:rFonts w:eastAsia="Calibri"/>
          <w:kern w:val="0"/>
          <w:sz w:val="28"/>
          <w:szCs w:val="28"/>
          <w:lang w:eastAsia="en-US"/>
        </w:rPr>
        <w:t xml:space="preserve"> Максимальный с</w:t>
      </w:r>
      <w:r w:rsidRPr="004133D9">
        <w:rPr>
          <w:rFonts w:eastAsia="Times New Roman"/>
          <w:kern w:val="0"/>
          <w:sz w:val="28"/>
          <w:szCs w:val="28"/>
          <w:lang w:eastAsia="en-US"/>
        </w:rPr>
        <w:t xml:space="preserve">уточный объем талых вод, </w:t>
      </w:r>
      <w:r w:rsidRPr="004133D9">
        <w:rPr>
          <w:rFonts w:eastAsia="Times New Roman"/>
          <w:i/>
          <w:kern w:val="0"/>
          <w:sz w:val="28"/>
          <w:szCs w:val="28"/>
          <w:lang w:eastAsia="en-US"/>
        </w:rPr>
        <w:t>W</w:t>
      </w:r>
      <w:r w:rsidRPr="004133D9">
        <w:rPr>
          <w:rFonts w:eastAsia="Times New Roman"/>
          <w:kern w:val="0"/>
          <w:sz w:val="28"/>
          <w:szCs w:val="28"/>
          <w:vertAlign w:val="subscript"/>
          <w:lang w:eastAsia="en-US"/>
        </w:rPr>
        <w:t>т</w:t>
      </w:r>
      <w:r w:rsidRPr="004133D9">
        <w:rPr>
          <w:rFonts w:eastAsia="Times New Roman"/>
          <w:kern w:val="0"/>
          <w:sz w:val="28"/>
          <w:szCs w:val="28"/>
          <w:vertAlign w:val="superscript"/>
          <w:lang w:eastAsia="en-US"/>
        </w:rPr>
        <w:t>сут</w:t>
      </w:r>
      <w:r w:rsidRPr="004133D9">
        <w:rPr>
          <w:rFonts w:eastAsia="Times New Roman"/>
          <w:i/>
          <w:kern w:val="0"/>
          <w:sz w:val="28"/>
          <w:szCs w:val="28"/>
          <w:lang w:eastAsia="en-US"/>
        </w:rPr>
        <w:t>,</w:t>
      </w:r>
      <w:r w:rsidRPr="004133D9">
        <w:rPr>
          <w:rFonts w:eastAsia="Times New Roman"/>
          <w:kern w:val="0"/>
          <w:sz w:val="28"/>
          <w:szCs w:val="28"/>
          <w:lang w:eastAsia="en-US"/>
        </w:rPr>
        <w:t xml:space="preserve"> м</w:t>
      </w:r>
      <w:r w:rsidRPr="004133D9">
        <w:rPr>
          <w:rFonts w:eastAsia="Times New Roman"/>
          <w:kern w:val="0"/>
          <w:sz w:val="28"/>
          <w:szCs w:val="28"/>
          <w:vertAlign w:val="superscript"/>
          <w:lang w:eastAsia="en-US"/>
        </w:rPr>
        <w:t>3</w:t>
      </w:r>
      <w:r w:rsidRPr="004133D9">
        <w:rPr>
          <w:rFonts w:eastAsia="Times New Roman"/>
          <w:kern w:val="0"/>
          <w:sz w:val="28"/>
          <w:szCs w:val="28"/>
          <w:lang w:eastAsia="en-US"/>
        </w:rPr>
        <w:t>,</w:t>
      </w:r>
      <w:r w:rsidRPr="004133D9">
        <w:rPr>
          <w:rFonts w:eastAsia="Times New Roman"/>
          <w:b/>
          <w:i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Times New Roman"/>
          <w:kern w:val="0"/>
          <w:sz w:val="28"/>
          <w:szCs w:val="28"/>
          <w:lang w:eastAsia="en-US"/>
        </w:rPr>
        <w:t>отводимых на очистные сооружения с селитебных территорий и площадок предприятий в середине периода весеннего снеготаяния, определяется по формуле:</w:t>
      </w:r>
    </w:p>
    <w:p w:rsidR="00791E0A" w:rsidRPr="004133D9" w:rsidRDefault="00791E0A" w:rsidP="00791E0A">
      <w:pPr>
        <w:widowControl/>
        <w:suppressAutoHyphens w:val="0"/>
        <w:spacing w:before="0" w:after="0"/>
        <w:ind w:firstLine="0"/>
        <w:jc w:val="right"/>
        <w:rPr>
          <w:rFonts w:eastAsia="Times New Roman"/>
          <w:kern w:val="0"/>
          <w:sz w:val="28"/>
          <w:szCs w:val="28"/>
          <w:lang w:eastAsia="en-US"/>
        </w:rPr>
      </w:pPr>
      <w:r w:rsidRPr="004133D9">
        <w:rPr>
          <w:rFonts w:eastAsia="Times New Roman"/>
          <w:i/>
          <w:kern w:val="0"/>
          <w:sz w:val="28"/>
          <w:szCs w:val="28"/>
          <w:lang w:eastAsia="en-US"/>
        </w:rPr>
        <w:t>W</w:t>
      </w:r>
      <w:r w:rsidRPr="004133D9">
        <w:rPr>
          <w:rFonts w:eastAsia="Times New Roman"/>
          <w:kern w:val="0"/>
          <w:sz w:val="28"/>
          <w:szCs w:val="28"/>
          <w:vertAlign w:val="subscript"/>
          <w:lang w:eastAsia="en-US"/>
        </w:rPr>
        <w:t>т</w:t>
      </w:r>
      <w:r w:rsidRPr="004133D9">
        <w:rPr>
          <w:rFonts w:eastAsia="Times New Roman"/>
          <w:kern w:val="0"/>
          <w:sz w:val="28"/>
          <w:szCs w:val="28"/>
          <w:vertAlign w:val="superscript"/>
          <w:lang w:eastAsia="en-US"/>
        </w:rPr>
        <w:t>сут</w:t>
      </w:r>
      <w:r w:rsidRPr="004133D9">
        <w:rPr>
          <w:rFonts w:eastAsia="Times New Roman"/>
          <w:kern w:val="0"/>
          <w:sz w:val="28"/>
          <w:szCs w:val="28"/>
          <w:lang w:eastAsia="en-US"/>
        </w:rPr>
        <w:t xml:space="preserve"> = 10·</w:t>
      </w:r>
      <w:r w:rsidRPr="004133D9">
        <w:rPr>
          <w:rFonts w:eastAsia="Times New Roman"/>
          <w:i/>
          <w:kern w:val="0"/>
          <w:sz w:val="28"/>
          <w:szCs w:val="28"/>
          <w:lang w:eastAsia="en-US"/>
        </w:rPr>
        <w:t>h</w:t>
      </w:r>
      <w:r w:rsidRPr="004133D9">
        <w:rPr>
          <w:rFonts w:eastAsia="Times New Roman"/>
          <w:kern w:val="0"/>
          <w:sz w:val="28"/>
          <w:szCs w:val="28"/>
          <w:vertAlign w:val="subscript"/>
          <w:lang w:eastAsia="en-US"/>
        </w:rPr>
        <w:t>с</w:t>
      </w:r>
      <w:r w:rsidRPr="004133D9">
        <w:rPr>
          <w:rFonts w:eastAsia="Times New Roman"/>
          <w:kern w:val="0"/>
          <w:sz w:val="28"/>
          <w:szCs w:val="28"/>
          <w:lang w:eastAsia="en-US"/>
        </w:rPr>
        <w:t>·</w:t>
      </w:r>
      <w:r w:rsidRPr="004133D9">
        <w:rPr>
          <w:rFonts w:eastAsia="Times New Roman"/>
          <w:i/>
          <w:kern w:val="0"/>
          <w:sz w:val="28"/>
          <w:szCs w:val="28"/>
          <w:lang w:eastAsia="en-US"/>
        </w:rPr>
        <w:t>F</w:t>
      </w:r>
      <w:r w:rsidRPr="004133D9">
        <w:rPr>
          <w:rFonts w:eastAsia="Times New Roman"/>
          <w:kern w:val="0"/>
          <w:sz w:val="28"/>
          <w:szCs w:val="28"/>
          <w:lang w:eastAsia="en-US"/>
        </w:rPr>
        <w:t>·α·</w:t>
      </w:r>
      <w:r w:rsidRPr="004133D9">
        <w:rPr>
          <w:rFonts w:eastAsia="Times New Roman"/>
          <w:kern w:val="0"/>
          <w:sz w:val="28"/>
          <w:szCs w:val="28"/>
          <w:lang w:eastAsia="en-US"/>
        </w:rPr>
        <w:sym w:font="Symbol" w:char="0059"/>
      </w:r>
      <w:r w:rsidRPr="004133D9">
        <w:rPr>
          <w:rFonts w:eastAsia="Times New Roman"/>
          <w:kern w:val="0"/>
          <w:sz w:val="28"/>
          <w:szCs w:val="28"/>
          <w:vertAlign w:val="subscript"/>
          <w:lang w:eastAsia="en-US"/>
        </w:rPr>
        <w:t>т</w:t>
      </w:r>
      <w:r w:rsidRPr="004133D9">
        <w:rPr>
          <w:rFonts w:eastAsia="Times New Roman"/>
          <w:kern w:val="0"/>
          <w:sz w:val="28"/>
          <w:szCs w:val="28"/>
          <w:lang w:eastAsia="en-US"/>
        </w:rPr>
        <w:t>·К</w:t>
      </w:r>
      <w:r w:rsidRPr="004133D9">
        <w:rPr>
          <w:rFonts w:eastAsia="Times New Roman"/>
          <w:kern w:val="0"/>
          <w:sz w:val="28"/>
          <w:szCs w:val="28"/>
          <w:vertAlign w:val="subscript"/>
          <w:lang w:eastAsia="en-US"/>
        </w:rPr>
        <w:t>у</w:t>
      </w:r>
      <w:r w:rsidRPr="004133D9">
        <w:rPr>
          <w:rFonts w:eastAsia="Times New Roman"/>
          <w:kern w:val="0"/>
          <w:sz w:val="28"/>
          <w:szCs w:val="28"/>
          <w:lang w:eastAsia="en-US"/>
        </w:rPr>
        <w:t>,                                    (9)</w:t>
      </w:r>
    </w:p>
    <w:p w:rsidR="00791E0A" w:rsidRPr="004133D9" w:rsidRDefault="00791E0A" w:rsidP="00791E0A">
      <w:pPr>
        <w:widowControl/>
        <w:suppressAutoHyphens w:val="0"/>
        <w:spacing w:before="0" w:after="0"/>
        <w:ind w:firstLine="0"/>
        <w:rPr>
          <w:rFonts w:eastAsia="Times New Roman"/>
          <w:kern w:val="0"/>
          <w:sz w:val="28"/>
          <w:szCs w:val="28"/>
          <w:lang w:eastAsia="en-US"/>
        </w:rPr>
      </w:pPr>
      <w:r w:rsidRPr="004133D9">
        <w:rPr>
          <w:rFonts w:eastAsia="Times New Roman"/>
          <w:kern w:val="0"/>
          <w:sz w:val="28"/>
          <w:szCs w:val="28"/>
          <w:lang w:eastAsia="en-US"/>
        </w:rPr>
        <w:lastRenderedPageBreak/>
        <w:t xml:space="preserve">где 10 </w:t>
      </w:r>
      <w:r w:rsidRPr="004133D9">
        <w:rPr>
          <w:rFonts w:eastAsia="Times New Roman"/>
          <w:noProof/>
          <w:kern w:val="0"/>
          <w:sz w:val="28"/>
          <w:szCs w:val="28"/>
          <w:lang w:eastAsia="en-US"/>
        </w:rPr>
        <w:t xml:space="preserve">– </w:t>
      </w:r>
      <w:r w:rsidRPr="004133D9">
        <w:rPr>
          <w:rFonts w:eastAsia="Times New Roman"/>
          <w:kern w:val="0"/>
          <w:sz w:val="28"/>
          <w:szCs w:val="28"/>
          <w:lang w:eastAsia="en-US"/>
        </w:rPr>
        <w:t>переводной коэффициент;</w:t>
      </w:r>
    </w:p>
    <w:p w:rsidR="00791E0A" w:rsidRPr="004133D9" w:rsidRDefault="00791E0A" w:rsidP="00791E0A">
      <w:pPr>
        <w:widowControl/>
        <w:suppressAutoHyphens w:val="0"/>
        <w:spacing w:before="0" w:after="0"/>
        <w:ind w:left="993" w:hanging="567"/>
        <w:rPr>
          <w:rFonts w:eastAsia="Times New Roman"/>
          <w:kern w:val="0"/>
          <w:sz w:val="28"/>
          <w:szCs w:val="28"/>
          <w:lang w:eastAsia="en-US"/>
        </w:rPr>
      </w:pPr>
      <w:r w:rsidRPr="004133D9">
        <w:rPr>
          <w:rFonts w:eastAsia="Times New Roman"/>
          <w:i/>
          <w:kern w:val="0"/>
          <w:sz w:val="28"/>
          <w:szCs w:val="28"/>
          <w:lang w:eastAsia="en-US"/>
        </w:rPr>
        <w:t>h</w:t>
      </w:r>
      <w:r w:rsidRPr="004133D9">
        <w:rPr>
          <w:rFonts w:eastAsia="Times New Roman"/>
          <w:kern w:val="0"/>
          <w:sz w:val="28"/>
          <w:szCs w:val="28"/>
          <w:vertAlign w:val="subscript"/>
          <w:lang w:eastAsia="en-US"/>
        </w:rPr>
        <w:t>с</w:t>
      </w:r>
      <w:r w:rsidRPr="004133D9">
        <w:rPr>
          <w:rFonts w:eastAsia="Times New Roman"/>
          <w:noProof/>
          <w:kern w:val="0"/>
          <w:sz w:val="28"/>
          <w:szCs w:val="28"/>
          <w:lang w:eastAsia="en-US"/>
        </w:rPr>
        <w:t xml:space="preserve"> – </w:t>
      </w:r>
      <w:r w:rsidRPr="004133D9">
        <w:rPr>
          <w:rFonts w:eastAsia="Times New Roman"/>
          <w:kern w:val="0"/>
          <w:sz w:val="28"/>
          <w:szCs w:val="28"/>
          <w:lang w:eastAsia="en-US"/>
        </w:rPr>
        <w:t>слой талых вод за 10 дневных часов при заданной обеспеченности, мм (определяется в соответствии с [14]);</w:t>
      </w:r>
    </w:p>
    <w:p w:rsidR="00791E0A" w:rsidRPr="004133D9" w:rsidRDefault="00791E0A" w:rsidP="00791E0A">
      <w:pPr>
        <w:widowControl/>
        <w:suppressAutoHyphens w:val="0"/>
        <w:spacing w:before="0" w:after="0"/>
        <w:ind w:firstLine="0"/>
        <w:rPr>
          <w:rFonts w:eastAsia="Times New Roman"/>
          <w:kern w:val="0"/>
          <w:sz w:val="28"/>
          <w:szCs w:val="28"/>
          <w:lang w:eastAsia="en-US"/>
        </w:rPr>
      </w:pPr>
      <w:r w:rsidRPr="004133D9">
        <w:rPr>
          <w:rFonts w:eastAsia="Times New Roman"/>
          <w:i/>
          <w:kern w:val="0"/>
          <w:sz w:val="28"/>
          <w:szCs w:val="28"/>
          <w:lang w:eastAsia="en-US"/>
        </w:rPr>
        <w:t xml:space="preserve">     F</w:t>
      </w:r>
      <w:r w:rsidRPr="004133D9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Times New Roman"/>
          <w:noProof/>
          <w:kern w:val="0"/>
          <w:sz w:val="28"/>
          <w:szCs w:val="28"/>
          <w:lang w:eastAsia="en-US"/>
        </w:rPr>
        <w:t xml:space="preserve">– </w:t>
      </w:r>
      <w:r w:rsidRPr="004133D9">
        <w:rPr>
          <w:rFonts w:eastAsia="Times New Roman"/>
          <w:kern w:val="0"/>
          <w:sz w:val="28"/>
          <w:szCs w:val="28"/>
          <w:lang w:eastAsia="en-US"/>
        </w:rPr>
        <w:t>площадь стока, га;</w:t>
      </w:r>
    </w:p>
    <w:p w:rsidR="00791E0A" w:rsidRPr="004133D9" w:rsidRDefault="00791E0A" w:rsidP="00791E0A">
      <w:pPr>
        <w:widowControl/>
        <w:suppressAutoHyphens w:val="0"/>
        <w:spacing w:before="0" w:after="0"/>
        <w:ind w:left="993" w:hanging="709"/>
        <w:rPr>
          <w:rFonts w:eastAsia="Times New Roman"/>
          <w:kern w:val="0"/>
          <w:sz w:val="28"/>
          <w:szCs w:val="28"/>
          <w:lang w:eastAsia="en-US"/>
        </w:rPr>
      </w:pPr>
      <w:r w:rsidRPr="004133D9">
        <w:rPr>
          <w:rFonts w:eastAsia="Times New Roman"/>
          <w:kern w:val="0"/>
          <w:sz w:val="28"/>
          <w:szCs w:val="28"/>
          <w:lang w:eastAsia="en-US"/>
        </w:rPr>
        <w:t xml:space="preserve"> α </w:t>
      </w:r>
      <w:r w:rsidRPr="004133D9">
        <w:rPr>
          <w:rFonts w:eastAsia="Times New Roman"/>
          <w:noProof/>
          <w:kern w:val="0"/>
          <w:sz w:val="28"/>
          <w:szCs w:val="28"/>
          <w:lang w:eastAsia="en-US"/>
        </w:rPr>
        <w:t xml:space="preserve">– </w:t>
      </w:r>
      <w:r w:rsidRPr="004133D9">
        <w:rPr>
          <w:rFonts w:eastAsia="Times New Roman"/>
          <w:kern w:val="0"/>
          <w:sz w:val="28"/>
          <w:szCs w:val="28"/>
          <w:lang w:eastAsia="en-US"/>
        </w:rPr>
        <w:t>коэффициент, учитывающий неравномерность снеготаяния, допускается принимать 0,8;</w:t>
      </w:r>
    </w:p>
    <w:p w:rsidR="00791E0A" w:rsidRPr="004133D9" w:rsidRDefault="00791E0A" w:rsidP="00791E0A">
      <w:pPr>
        <w:widowControl/>
        <w:suppressAutoHyphens w:val="0"/>
        <w:spacing w:before="0" w:after="0"/>
        <w:ind w:firstLine="284"/>
        <w:rPr>
          <w:rFonts w:eastAsia="Times New Roman"/>
          <w:kern w:val="0"/>
          <w:sz w:val="28"/>
          <w:szCs w:val="28"/>
          <w:lang w:eastAsia="en-US"/>
        </w:rPr>
      </w:pPr>
      <w:r w:rsidRPr="004133D9">
        <w:rPr>
          <w:rFonts w:eastAsia="Times New Roman"/>
          <w:kern w:val="0"/>
          <w:sz w:val="28"/>
          <w:szCs w:val="28"/>
          <w:lang w:eastAsia="en-US"/>
        </w:rPr>
        <w:sym w:font="Symbol" w:char="0059"/>
      </w:r>
      <w:r w:rsidRPr="004133D9">
        <w:rPr>
          <w:rFonts w:eastAsia="Times New Roman"/>
          <w:kern w:val="0"/>
          <w:sz w:val="28"/>
          <w:szCs w:val="28"/>
          <w:vertAlign w:val="subscript"/>
          <w:lang w:eastAsia="en-US"/>
        </w:rPr>
        <w:t>т</w:t>
      </w:r>
      <w:r w:rsidRPr="004133D9">
        <w:rPr>
          <w:rFonts w:eastAsia="Times New Roman"/>
          <w:noProof/>
          <w:kern w:val="0"/>
          <w:sz w:val="28"/>
          <w:szCs w:val="28"/>
          <w:lang w:eastAsia="en-US"/>
        </w:rPr>
        <w:t xml:space="preserve"> – </w:t>
      </w:r>
      <w:r w:rsidRPr="004133D9">
        <w:rPr>
          <w:rFonts w:eastAsia="Times New Roman"/>
          <w:kern w:val="0"/>
          <w:sz w:val="28"/>
          <w:szCs w:val="28"/>
          <w:lang w:eastAsia="en-US"/>
        </w:rPr>
        <w:t>общий коэффициент стока талых вод (принимается 0,5−0,8);</w:t>
      </w:r>
    </w:p>
    <w:p w:rsidR="00791E0A" w:rsidRPr="004133D9" w:rsidRDefault="00791E0A" w:rsidP="00791E0A">
      <w:pPr>
        <w:widowControl/>
        <w:suppressAutoHyphens w:val="0"/>
        <w:spacing w:before="0" w:after="0"/>
        <w:ind w:left="993" w:hanging="709"/>
        <w:rPr>
          <w:rFonts w:eastAsia="Times New Roman"/>
          <w:kern w:val="0"/>
          <w:sz w:val="28"/>
          <w:szCs w:val="28"/>
          <w:lang w:eastAsia="en-US"/>
        </w:rPr>
      </w:pPr>
      <w:r w:rsidRPr="004133D9">
        <w:rPr>
          <w:rFonts w:eastAsia="Times New Roman"/>
          <w:kern w:val="0"/>
          <w:sz w:val="28"/>
          <w:szCs w:val="28"/>
          <w:lang w:eastAsia="en-US"/>
        </w:rPr>
        <w:t>К</w:t>
      </w:r>
      <w:r w:rsidRPr="004133D9">
        <w:rPr>
          <w:rFonts w:eastAsia="Times New Roman"/>
          <w:kern w:val="0"/>
          <w:sz w:val="28"/>
          <w:szCs w:val="28"/>
          <w:vertAlign w:val="subscript"/>
          <w:lang w:eastAsia="en-US"/>
        </w:rPr>
        <w:t>у</w:t>
      </w:r>
      <w:r w:rsidRPr="004133D9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Times New Roman"/>
          <w:noProof/>
          <w:kern w:val="0"/>
          <w:sz w:val="28"/>
          <w:szCs w:val="28"/>
          <w:lang w:eastAsia="en-US"/>
        </w:rPr>
        <w:t xml:space="preserve">– </w:t>
      </w:r>
      <w:r w:rsidRPr="004133D9">
        <w:rPr>
          <w:rFonts w:eastAsia="Times New Roman"/>
          <w:kern w:val="0"/>
          <w:sz w:val="28"/>
          <w:szCs w:val="28"/>
          <w:lang w:eastAsia="en-US"/>
        </w:rPr>
        <w:t>коэффициент, учитывающий частичный вывоз и уборку снега, определяемый по формуле</w:t>
      </w:r>
    </w:p>
    <w:p w:rsidR="00791E0A" w:rsidRPr="004133D9" w:rsidRDefault="00791E0A" w:rsidP="00791E0A">
      <w:pPr>
        <w:widowControl/>
        <w:suppressAutoHyphens w:val="0"/>
        <w:spacing w:before="0" w:after="0"/>
        <w:ind w:firstLine="0"/>
        <w:jc w:val="right"/>
        <w:rPr>
          <w:rFonts w:eastAsia="Times New Roman"/>
          <w:kern w:val="0"/>
          <w:sz w:val="28"/>
          <w:szCs w:val="28"/>
          <w:lang w:eastAsia="en-US"/>
        </w:rPr>
      </w:pPr>
      <w:r w:rsidRPr="004133D9">
        <w:rPr>
          <w:rFonts w:eastAsia="Times New Roman"/>
          <w:kern w:val="0"/>
          <w:sz w:val="28"/>
          <w:szCs w:val="28"/>
          <w:lang w:eastAsia="en-US"/>
        </w:rPr>
        <w:t>К</w:t>
      </w:r>
      <w:r w:rsidRPr="004133D9">
        <w:rPr>
          <w:rFonts w:eastAsia="Times New Roman"/>
          <w:kern w:val="0"/>
          <w:sz w:val="28"/>
          <w:szCs w:val="28"/>
          <w:vertAlign w:val="subscript"/>
          <w:lang w:eastAsia="en-US"/>
        </w:rPr>
        <w:t>у</w:t>
      </w:r>
      <w:r w:rsidRPr="004133D9">
        <w:rPr>
          <w:rFonts w:eastAsia="Times New Roman"/>
          <w:kern w:val="0"/>
          <w:sz w:val="28"/>
          <w:szCs w:val="28"/>
          <w:lang w:eastAsia="en-US"/>
        </w:rPr>
        <w:t xml:space="preserve">= 1 </w:t>
      </w:r>
      <w:r w:rsidRPr="004133D9">
        <w:rPr>
          <w:rFonts w:eastAsia="Times New Roman"/>
          <w:noProof/>
          <w:kern w:val="0"/>
          <w:sz w:val="28"/>
          <w:szCs w:val="28"/>
          <w:lang w:eastAsia="en-US"/>
        </w:rPr>
        <w:t xml:space="preserve">– </w:t>
      </w:r>
      <w:r w:rsidRPr="004133D9">
        <w:rPr>
          <w:rFonts w:eastAsia="Times New Roman"/>
          <w:i/>
          <w:kern w:val="0"/>
          <w:sz w:val="28"/>
          <w:szCs w:val="28"/>
          <w:lang w:val="en-US" w:eastAsia="en-US"/>
        </w:rPr>
        <w:t>F</w:t>
      </w:r>
      <w:r w:rsidRPr="004133D9">
        <w:rPr>
          <w:rFonts w:eastAsia="Times New Roman"/>
          <w:kern w:val="0"/>
          <w:sz w:val="28"/>
          <w:szCs w:val="28"/>
          <w:vertAlign w:val="subscript"/>
          <w:lang w:val="en-US" w:eastAsia="en-US"/>
        </w:rPr>
        <w:t>y</w:t>
      </w:r>
      <w:r w:rsidRPr="004133D9">
        <w:rPr>
          <w:rFonts w:eastAsia="Times New Roman"/>
          <w:kern w:val="0"/>
          <w:sz w:val="28"/>
          <w:szCs w:val="28"/>
          <w:lang w:eastAsia="en-US"/>
        </w:rPr>
        <w:t>/</w:t>
      </w:r>
      <w:r w:rsidRPr="004133D9">
        <w:rPr>
          <w:rFonts w:eastAsia="Times New Roman"/>
          <w:i/>
          <w:kern w:val="0"/>
          <w:sz w:val="28"/>
          <w:szCs w:val="28"/>
          <w:lang w:val="en-US" w:eastAsia="en-US"/>
        </w:rPr>
        <w:t>F</w:t>
      </w:r>
      <w:r w:rsidRPr="004133D9">
        <w:rPr>
          <w:rFonts w:eastAsia="Times New Roman"/>
          <w:kern w:val="0"/>
          <w:sz w:val="28"/>
          <w:szCs w:val="28"/>
          <w:lang w:eastAsia="en-US"/>
        </w:rPr>
        <w:t>,                                             (10)</w:t>
      </w:r>
    </w:p>
    <w:p w:rsidR="00791E0A" w:rsidRPr="004133D9" w:rsidRDefault="00791E0A" w:rsidP="00791E0A">
      <w:pPr>
        <w:widowControl/>
        <w:suppressAutoHyphens w:val="0"/>
        <w:spacing w:before="0" w:after="0"/>
        <w:ind w:left="1418" w:hanging="1418"/>
        <w:rPr>
          <w:rFonts w:eastAsia="Times New Roman"/>
          <w:kern w:val="0"/>
          <w:sz w:val="28"/>
          <w:szCs w:val="28"/>
          <w:lang w:eastAsia="en-US"/>
        </w:rPr>
      </w:pPr>
      <w:r w:rsidRPr="004133D9">
        <w:rPr>
          <w:rFonts w:eastAsia="Times New Roman"/>
          <w:kern w:val="0"/>
          <w:sz w:val="28"/>
          <w:szCs w:val="28"/>
          <w:lang w:eastAsia="en-US"/>
        </w:rPr>
        <w:t xml:space="preserve">где </w:t>
      </w:r>
      <w:r w:rsidRPr="004133D9">
        <w:rPr>
          <w:rFonts w:eastAsia="Times New Roman"/>
          <w:i/>
          <w:kern w:val="0"/>
          <w:sz w:val="28"/>
          <w:szCs w:val="28"/>
          <w:lang w:val="en-US" w:eastAsia="en-US"/>
        </w:rPr>
        <w:t>F</w:t>
      </w:r>
      <w:r w:rsidRPr="004133D9">
        <w:rPr>
          <w:rFonts w:eastAsia="Times New Roman"/>
          <w:kern w:val="0"/>
          <w:sz w:val="28"/>
          <w:szCs w:val="28"/>
          <w:vertAlign w:val="subscript"/>
          <w:lang w:val="en-US" w:eastAsia="en-US"/>
        </w:rPr>
        <w:t>y</w:t>
      </w:r>
      <w:r w:rsidRPr="004133D9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4133D9">
        <w:rPr>
          <w:rFonts w:eastAsia="Times New Roman"/>
          <w:noProof/>
          <w:kern w:val="0"/>
          <w:sz w:val="28"/>
          <w:szCs w:val="28"/>
          <w:lang w:eastAsia="en-US"/>
        </w:rPr>
        <w:t xml:space="preserve">– </w:t>
      </w:r>
      <w:r w:rsidRPr="004133D9">
        <w:rPr>
          <w:rFonts w:eastAsia="Times New Roman"/>
          <w:kern w:val="0"/>
          <w:sz w:val="28"/>
          <w:szCs w:val="28"/>
          <w:lang w:eastAsia="en-US"/>
        </w:rPr>
        <w:t>площадь, очищаемая от снега (включая площадь кровель, оборудованных внутренними водостоками).</w:t>
      </w:r>
    </w:p>
    <w:p w:rsidR="00CF16E4" w:rsidRPr="004133D9" w:rsidRDefault="00CF16E4" w:rsidP="00CF16E4">
      <w:pPr>
        <w:pStyle w:val="af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25253" w:rsidRPr="004133D9" w:rsidRDefault="00E2730D" w:rsidP="00514E23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b/>
          <w:sz w:val="28"/>
          <w:szCs w:val="28"/>
        </w:rPr>
        <w:t>7.</w:t>
      </w:r>
      <w:r w:rsidR="005B4D47" w:rsidRPr="004133D9">
        <w:rPr>
          <w:rFonts w:ascii="Times New Roman" w:hAnsi="Times New Roman"/>
          <w:b/>
          <w:sz w:val="28"/>
          <w:szCs w:val="28"/>
        </w:rPr>
        <w:t>4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Определение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талых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вод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коллекторах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bookmarkEnd w:id="213"/>
      <w:bookmarkEnd w:id="214"/>
      <w:bookmarkEnd w:id="215"/>
      <w:bookmarkEnd w:id="216"/>
      <w:bookmarkEnd w:id="217"/>
      <w:bookmarkEnd w:id="218"/>
      <w:r w:rsidR="00794B44" w:rsidRPr="004133D9">
        <w:rPr>
          <w:rFonts w:ascii="Times New Roman" w:hAnsi="Times New Roman"/>
          <w:b/>
          <w:sz w:val="28"/>
          <w:szCs w:val="28"/>
        </w:rPr>
        <w:t>сетей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b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794B44" w:rsidRPr="004133D9">
        <w:rPr>
          <w:rFonts w:ascii="Times New Roman" w:hAnsi="Times New Roman"/>
          <w:b/>
          <w:sz w:val="28"/>
          <w:szCs w:val="28"/>
        </w:rPr>
        <w:t>водоотведения</w:t>
      </w:r>
    </w:p>
    <w:p w:rsidR="00225253" w:rsidRPr="004133D9" w:rsidRDefault="0022525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219" w:name="subarticle_7_4"/>
      <w:r w:rsidRPr="004133D9">
        <w:rPr>
          <w:rFonts w:ascii="Times New Roman" w:hAnsi="Times New Roman"/>
          <w:sz w:val="28"/>
          <w:szCs w:val="28"/>
        </w:rPr>
        <w:t>4</w:t>
      </w:r>
      <w:bookmarkEnd w:id="219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раздел7_45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543E3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543E3" w:rsidRPr="004133D9">
        <w:rPr>
          <w:rFonts w:ascii="Times New Roman" w:hAnsi="Times New Roman"/>
          <w:sz w:val="28"/>
          <w:szCs w:val="28"/>
        </w:rPr>
        <w:t>гидравлическом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543E3" w:rsidRPr="004133D9">
        <w:rPr>
          <w:rFonts w:ascii="Times New Roman" w:hAnsi="Times New Roman"/>
          <w:sz w:val="28"/>
          <w:szCs w:val="28"/>
        </w:rPr>
        <w:t>расчете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543E3"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73016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73016"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73016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73016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543E3" w:rsidRPr="004133D9">
        <w:rPr>
          <w:rFonts w:ascii="Times New Roman" w:hAnsi="Times New Roman"/>
          <w:sz w:val="28"/>
          <w:szCs w:val="28"/>
        </w:rPr>
        <w:t>р</w:t>
      </w:r>
      <w:r w:rsidRPr="004133D9">
        <w:rPr>
          <w:rFonts w:ascii="Times New Roman" w:hAnsi="Times New Roman"/>
          <w:sz w:val="28"/>
          <w:szCs w:val="28"/>
        </w:rPr>
        <w:t>асход</w:t>
      </w:r>
      <w:r w:rsidR="00573016" w:rsidRPr="004133D9">
        <w:rPr>
          <w:rFonts w:ascii="Times New Roman" w:hAnsi="Times New Roman"/>
          <w:sz w:val="28"/>
          <w:szCs w:val="28"/>
        </w:rPr>
        <w:t>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73016" w:rsidRPr="004133D9">
        <w:rPr>
          <w:rFonts w:ascii="Times New Roman" w:hAnsi="Times New Roman"/>
          <w:sz w:val="28"/>
          <w:szCs w:val="28"/>
        </w:rPr>
        <w:t>сетях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73016" w:rsidRPr="004133D9">
        <w:rPr>
          <w:rFonts w:ascii="Times New Roman" w:hAnsi="Times New Roman"/>
          <w:sz w:val="28"/>
          <w:szCs w:val="28"/>
        </w:rPr>
        <w:t>водоотведения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л/с,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отводящих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32DD9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интенсивностей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формуле</w:t>
      </w:r>
    </w:p>
    <w:p w:rsidR="009E26DE" w:rsidRPr="004133D9" w:rsidRDefault="00D04A91" w:rsidP="00BD2FA6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position w:val="-30"/>
          <w:sz w:val="28"/>
          <w:szCs w:val="28"/>
        </w:rPr>
        <w:object w:dxaOrig="1820" w:dyaOrig="720">
          <v:shape id="_x0000_i1029" type="#_x0000_t75" style="width:90.75pt;height:36pt" o:ole="">
            <v:imagedata r:id="rId22" o:title=""/>
          </v:shape>
          <o:OLEObject Type="Embed" ProgID="Equation.3" ShapeID="_x0000_i1029" DrawAspect="Content" ObjectID="_1644657347" r:id="rId23"/>
        </w:object>
      </w:r>
      <w:r w:rsidR="00B94174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9D1DF1" w:rsidRPr="004133D9">
        <w:rPr>
          <w:rFonts w:ascii="Times New Roman" w:hAnsi="Times New Roman"/>
          <w:sz w:val="28"/>
          <w:szCs w:val="28"/>
        </w:rPr>
        <w:t>11</w:t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BD2FA6" w:rsidRPr="004133D9" w:rsidRDefault="00BD2FA6" w:rsidP="00E30E53">
      <w:pPr>
        <w:pStyle w:val="aff2"/>
        <w:ind w:left="1276" w:hanging="1276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A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n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параметры,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характеризующие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соответственно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интенсивность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продолжительность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конкретной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(определяются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7.4.2.);</w:t>
      </w:r>
    </w:p>
    <w:p w:rsidR="00BD2FA6" w:rsidRPr="004133D9" w:rsidRDefault="00BD2FA6" w:rsidP="00E30E53">
      <w:pPr>
        <w:pStyle w:val="aff2"/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  <w:lang w:val="en-US"/>
        </w:rPr>
        <w:t>Z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mid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="00E30E53"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покрова,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характеризующего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бассейна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определяемое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средневзвешенная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Z</w:t>
      </w:r>
      <w:r w:rsidRPr="004133D9">
        <w:rPr>
          <w:rFonts w:ascii="Times New Roman" w:hAnsi="Times New Roman"/>
          <w:i/>
          <w:sz w:val="28"/>
          <w:szCs w:val="28"/>
          <w:vertAlign w:val="subscript"/>
        </w:rPr>
        <w:t>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водосбора,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14;</w:t>
      </w:r>
    </w:p>
    <w:p w:rsidR="00BD2FA6" w:rsidRPr="004133D9" w:rsidRDefault="00BD2FA6" w:rsidP="00E30E53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F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="00E30E53"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га;</w:t>
      </w:r>
    </w:p>
    <w:p w:rsidR="00BD2FA6" w:rsidRPr="004133D9" w:rsidRDefault="00BD2FA6" w:rsidP="00E30E53">
      <w:pPr>
        <w:pStyle w:val="aff2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="00E30E53"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продолжительность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равная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продолжительности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протекания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7.4.5).</w:t>
      </w:r>
    </w:p>
    <w:bookmarkStart w:id="220" w:name="g523"/>
    <w:p w:rsidR="00225253" w:rsidRPr="004133D9" w:rsidRDefault="0022525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subarticle_7_4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раздел7_45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220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Параметры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="00A851F3" w:rsidRPr="004133D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="00A851F3" w:rsidRPr="004133D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результатам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многолетних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записей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самопишущих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дождемеров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метеорологических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Гидрометеослужбы.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параметр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="00A851F3" w:rsidRPr="004133D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E30E53" w:rsidRPr="004133D9">
        <w:rPr>
          <w:rFonts w:ascii="Times New Roman" w:hAnsi="Times New Roman"/>
          <w:sz w:val="28"/>
          <w:szCs w:val="28"/>
        </w:rPr>
        <w:t>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0E53"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0E53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30E53" w:rsidRPr="004133D9">
        <w:rPr>
          <w:rFonts w:ascii="Times New Roman" w:hAnsi="Times New Roman"/>
          <w:sz w:val="28"/>
          <w:szCs w:val="28"/>
        </w:rPr>
        <w:t>формуле</w:t>
      </w:r>
    </w:p>
    <w:p w:rsidR="00225253" w:rsidRPr="004133D9" w:rsidRDefault="00425CBE" w:rsidP="00E30E53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position w:val="-32"/>
          <w:sz w:val="28"/>
          <w:szCs w:val="28"/>
        </w:rPr>
        <w:object w:dxaOrig="2360" w:dyaOrig="820">
          <v:shape id="_x0000_i1030" type="#_x0000_t75" style="width:117.75pt;height:41.25pt" o:ole="">
            <v:imagedata r:id="rId24" o:title=""/>
          </v:shape>
          <o:OLEObject Type="Embed" ProgID="Equation.DSMT4" ShapeID="_x0000_i1030" DrawAspect="Content" ObjectID="_1644657348" r:id="rId25"/>
        </w:object>
      </w:r>
      <w:r w:rsidR="00B94174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9D1DF1" w:rsidRPr="004133D9">
        <w:rPr>
          <w:rFonts w:ascii="Times New Roman" w:hAnsi="Times New Roman"/>
          <w:sz w:val="28"/>
          <w:szCs w:val="28"/>
        </w:rPr>
        <w:t>12</w:t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E30E53" w:rsidRPr="004133D9" w:rsidRDefault="00E30E53" w:rsidP="00E30E53">
      <w:pPr>
        <w:pStyle w:val="aff2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q</w:t>
      </w:r>
      <w:r w:rsidRPr="004133D9">
        <w:rPr>
          <w:rFonts w:ascii="Times New Roman" w:hAnsi="Times New Roman"/>
          <w:sz w:val="28"/>
          <w:szCs w:val="28"/>
          <w:vertAlign w:val="subscript"/>
        </w:rPr>
        <w:t>20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интенсивность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продолжительностью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P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=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(определяют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рисунку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Б.1);</w:t>
      </w:r>
    </w:p>
    <w:p w:rsidR="00E30E53" w:rsidRPr="004133D9" w:rsidRDefault="00E30E5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показатель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определяемый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8;</w:t>
      </w:r>
    </w:p>
    <w:p w:rsidR="00E30E53" w:rsidRPr="004133D9" w:rsidRDefault="00E30E53" w:rsidP="00E30E53">
      <w:pPr>
        <w:pStyle w:val="aff2"/>
        <w:ind w:firstLine="426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m</w:t>
      </w:r>
      <w:r w:rsidRPr="004133D9">
        <w:rPr>
          <w:rFonts w:ascii="Times New Roman" w:hAnsi="Times New Roman"/>
          <w:i/>
          <w:sz w:val="28"/>
          <w:szCs w:val="28"/>
          <w:vertAlign w:val="subscript"/>
        </w:rPr>
        <w:t>r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принимаемое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8;</w:t>
      </w:r>
    </w:p>
    <w:p w:rsidR="00E30E53" w:rsidRPr="004133D9" w:rsidRDefault="00E30E53" w:rsidP="00E30E53">
      <w:pPr>
        <w:pStyle w:val="aff2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  <w:lang w:val="en-US"/>
        </w:rPr>
        <w:t>P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однократного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годы;</w:t>
      </w:r>
    </w:p>
    <w:p w:rsidR="00E30E53" w:rsidRPr="004133D9" w:rsidRDefault="00E30E53" w:rsidP="00514E2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  <w:lang w:val="en-US"/>
        </w:rPr>
        <w:t>y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показатель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принимаемый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8.</w:t>
      </w:r>
    </w:p>
    <w:p w:rsidR="00E30E53" w:rsidRPr="004133D9" w:rsidRDefault="00E30E53" w:rsidP="00E30E53">
      <w:pPr>
        <w:pStyle w:val="aff2"/>
        <w:jc w:val="both"/>
        <w:rPr>
          <w:rFonts w:ascii="Times New Roman" w:hAnsi="Times New Roman"/>
          <w:iCs/>
          <w:sz w:val="28"/>
          <w:szCs w:val="28"/>
        </w:rPr>
      </w:pPr>
    </w:p>
    <w:p w:rsidR="00CD323A" w:rsidRPr="004133D9" w:rsidRDefault="00CD323A" w:rsidP="00E30E53">
      <w:pPr>
        <w:pStyle w:val="aff2"/>
        <w:jc w:val="both"/>
        <w:rPr>
          <w:rFonts w:ascii="Times New Roman" w:hAnsi="Times New Roman"/>
          <w:iCs/>
          <w:sz w:val="28"/>
          <w:szCs w:val="28"/>
        </w:rPr>
      </w:pPr>
    </w:p>
    <w:p w:rsidR="00CD323A" w:rsidRPr="004133D9" w:rsidRDefault="00CD323A" w:rsidP="00E30E53">
      <w:pPr>
        <w:pStyle w:val="aff2"/>
        <w:jc w:val="both"/>
        <w:rPr>
          <w:rFonts w:ascii="Times New Roman" w:hAnsi="Times New Roman"/>
          <w:iCs/>
          <w:sz w:val="28"/>
          <w:szCs w:val="28"/>
        </w:rPr>
      </w:pPr>
    </w:p>
    <w:p w:rsidR="00CD323A" w:rsidRPr="004133D9" w:rsidRDefault="00CD323A" w:rsidP="00E30E53">
      <w:pPr>
        <w:pStyle w:val="aff2"/>
        <w:jc w:val="both"/>
        <w:rPr>
          <w:rFonts w:ascii="Times New Roman" w:hAnsi="Times New Roman"/>
          <w:iCs/>
          <w:sz w:val="28"/>
          <w:szCs w:val="28"/>
        </w:rPr>
      </w:pPr>
    </w:p>
    <w:p w:rsidR="003E2239" w:rsidRPr="004133D9" w:rsidRDefault="003E2239" w:rsidP="00E30E53">
      <w:pPr>
        <w:pStyle w:val="aff2"/>
        <w:ind w:left="2835" w:hanging="2835"/>
        <w:jc w:val="both"/>
        <w:rPr>
          <w:rFonts w:ascii="Times New Roman" w:hAnsi="Times New Roman"/>
          <w:b/>
          <w:iCs/>
          <w:sz w:val="28"/>
          <w:szCs w:val="28"/>
        </w:rPr>
      </w:pPr>
      <w:r w:rsidRPr="004133D9">
        <w:rPr>
          <w:rFonts w:ascii="Times New Roman" w:hAnsi="Times New Roman"/>
          <w:iCs/>
          <w:sz w:val="28"/>
          <w:szCs w:val="28"/>
        </w:rPr>
        <w:t>Т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б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л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ц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  </w:t>
      </w:r>
      <w:r w:rsidRPr="004133D9">
        <w:rPr>
          <w:rFonts w:ascii="Times New Roman" w:hAnsi="Times New Roman"/>
          <w:iCs/>
          <w:sz w:val="28"/>
          <w:szCs w:val="28"/>
        </w:rPr>
        <w:fldChar w:fldCharType="begin"/>
      </w:r>
      <w:r w:rsidRPr="004133D9">
        <w:rPr>
          <w:rFonts w:ascii="Times New Roman" w:hAnsi="Times New Roman"/>
          <w:iCs/>
          <w:sz w:val="28"/>
          <w:szCs w:val="28"/>
        </w:rPr>
        <w:instrText xml:space="preserve"> SEQ Таблица \* ARABIC </w:instrText>
      </w:r>
      <w:r w:rsidRPr="004133D9">
        <w:rPr>
          <w:rFonts w:ascii="Times New Roman" w:hAnsi="Times New Roman"/>
          <w:i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iCs/>
          <w:noProof/>
          <w:sz w:val="28"/>
          <w:szCs w:val="28"/>
        </w:rPr>
        <w:t>8</w:t>
      </w:r>
      <w:r w:rsidRPr="004133D9">
        <w:rPr>
          <w:rFonts w:ascii="Times New Roman" w:hAnsi="Times New Roman"/>
          <w:iCs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параметров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/>
          <w:iCs/>
          <w:sz w:val="28"/>
          <w:szCs w:val="28"/>
          <w:lang w:val="en-US"/>
        </w:rPr>
        <w:t>n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,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/>
          <w:iCs/>
          <w:sz w:val="28"/>
          <w:szCs w:val="28"/>
          <w:lang w:val="en-US"/>
        </w:rPr>
        <w:t>m</w:t>
      </w:r>
      <w:r w:rsidR="00A97E51" w:rsidRPr="004133D9">
        <w:rPr>
          <w:rFonts w:ascii="Times New Roman" w:hAnsi="Times New Roman"/>
          <w:b/>
          <w:i/>
          <w:iCs/>
          <w:sz w:val="28"/>
          <w:szCs w:val="28"/>
          <w:vertAlign w:val="subscript"/>
          <w:lang w:val="en-US"/>
        </w:rPr>
        <w:t>r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,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/>
          <w:iCs/>
          <w:sz w:val="28"/>
          <w:szCs w:val="28"/>
          <w:lang w:val="en-US"/>
        </w:rPr>
        <w:t>y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для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определения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коллекторах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sz w:val="28"/>
          <w:szCs w:val="28"/>
        </w:rPr>
        <w:t>стока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4"/>
        <w:gridCol w:w="955"/>
        <w:gridCol w:w="641"/>
        <w:gridCol w:w="709"/>
        <w:gridCol w:w="850"/>
      </w:tblGrid>
      <w:tr w:rsidR="00225253" w:rsidRPr="004133D9" w:rsidTr="00CD323A">
        <w:trPr>
          <w:trHeight w:val="177"/>
          <w:tblHeader/>
          <w:jc w:val="center"/>
        </w:trPr>
        <w:tc>
          <w:tcPr>
            <w:tcW w:w="5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lastRenderedPageBreak/>
              <w:t>Район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Значение</w:t>
            </w:r>
            <w:r w:rsidR="00A851F3" w:rsidRPr="004133D9">
              <w:rPr>
                <w:i/>
                <w:sz w:val="24"/>
              </w:rPr>
              <w:t xml:space="preserve"> </w:t>
            </w:r>
            <w:r w:rsidRPr="004133D9">
              <w:rPr>
                <w:i/>
                <w:sz w:val="24"/>
                <w:lang w:val="en-US"/>
              </w:rPr>
              <w:t>n</w:t>
            </w:r>
            <w:r w:rsidR="00A851F3" w:rsidRPr="004133D9">
              <w:rPr>
                <w:i/>
                <w:sz w:val="24"/>
              </w:rPr>
              <w:t xml:space="preserve"> </w:t>
            </w:r>
            <w:r w:rsidRPr="004133D9">
              <w:rPr>
                <w:sz w:val="24"/>
              </w:rPr>
              <w:t>при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i/>
                <w:sz w:val="24"/>
                <w:lang w:val="en-US"/>
              </w:rPr>
            </w:pPr>
            <w:r w:rsidRPr="004133D9">
              <w:rPr>
                <w:i/>
                <w:sz w:val="24"/>
                <w:lang w:val="en-US"/>
              </w:rPr>
              <w:t>m</w:t>
            </w:r>
            <w:r w:rsidRPr="004133D9">
              <w:rPr>
                <w:i/>
                <w:sz w:val="24"/>
                <w:vertAlign w:val="subscript"/>
                <w:lang w:val="en-US"/>
              </w:rPr>
              <w:t>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i/>
                <w:sz w:val="24"/>
                <w:lang w:val="en-US"/>
              </w:rPr>
            </w:pPr>
            <w:r w:rsidRPr="004133D9">
              <w:rPr>
                <w:i/>
                <w:sz w:val="24"/>
                <w:lang w:val="en-US"/>
              </w:rPr>
              <w:t>y</w:t>
            </w:r>
          </w:p>
        </w:tc>
      </w:tr>
      <w:tr w:rsidR="00172C6D" w:rsidRPr="004133D9" w:rsidTr="00CD323A">
        <w:trPr>
          <w:trHeight w:val="110"/>
          <w:tblHeader/>
          <w:jc w:val="center"/>
        </w:trPr>
        <w:tc>
          <w:tcPr>
            <w:tcW w:w="5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keepNext/>
              <w:widowControl/>
              <w:numPr>
                <w:ilvl w:val="0"/>
                <w:numId w:val="4"/>
              </w:numPr>
              <w:ind w:left="0" w:firstLine="0"/>
              <w:outlineLvl w:val="0"/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widowControl/>
              <w:spacing w:before="0" w:after="0"/>
              <w:ind w:firstLine="0"/>
              <w:jc w:val="center"/>
              <w:rPr>
                <w:i/>
                <w:noProof/>
              </w:rPr>
            </w:pPr>
            <w:r w:rsidRPr="004133D9">
              <w:rPr>
                <w:i/>
              </w:rPr>
              <w:t>Р</w:t>
            </w:r>
            <w:r w:rsidR="00A851F3" w:rsidRPr="004133D9">
              <w:t xml:space="preserve"> </w:t>
            </w:r>
            <w:r w:rsidRPr="004133D9">
              <w:sym w:font="Symbol" w:char="F0B3"/>
            </w:r>
            <w:r w:rsidR="00A851F3" w:rsidRPr="004133D9">
              <w:rPr>
                <w:noProof/>
              </w:rPr>
              <w:t xml:space="preserve"> </w:t>
            </w:r>
            <w:r w:rsidRPr="004133D9">
              <w:rPr>
                <w:noProof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widowControl/>
              <w:spacing w:before="0" w:after="0"/>
              <w:ind w:firstLine="0"/>
              <w:jc w:val="center"/>
              <w:rPr>
                <w:i/>
                <w:noProof/>
              </w:rPr>
            </w:pPr>
            <w:r w:rsidRPr="004133D9">
              <w:rPr>
                <w:i/>
              </w:rPr>
              <w:t>Р</w:t>
            </w:r>
            <w:r w:rsidR="00A851F3" w:rsidRPr="004133D9">
              <w:t xml:space="preserve"> </w:t>
            </w:r>
            <w:r w:rsidRPr="004133D9">
              <w:sym w:font="Symbol" w:char="F03C"/>
            </w:r>
            <w:r w:rsidR="00A851F3" w:rsidRPr="004133D9">
              <w:rPr>
                <w:noProof/>
              </w:rPr>
              <w:t xml:space="preserve"> </w:t>
            </w:r>
            <w:r w:rsidRPr="004133D9">
              <w:rPr>
                <w:noProof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keepNext/>
              <w:widowControl/>
              <w:numPr>
                <w:ilvl w:val="0"/>
                <w:numId w:val="4"/>
              </w:numPr>
              <w:ind w:left="0" w:firstLine="0"/>
              <w:outlineLvl w:val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keepNext/>
              <w:widowControl/>
              <w:numPr>
                <w:ilvl w:val="0"/>
                <w:numId w:val="4"/>
              </w:numPr>
              <w:ind w:left="0" w:firstLine="0"/>
              <w:outlineLvl w:val="0"/>
              <w:rPr>
                <w:sz w:val="24"/>
              </w:rPr>
            </w:pPr>
          </w:p>
        </w:tc>
      </w:tr>
      <w:tr w:rsidR="00172C6D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Побережье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Белого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Баренцева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морей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0,4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1,33</w:t>
            </w:r>
          </w:p>
        </w:tc>
      </w:tr>
      <w:tr w:rsidR="00172C6D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Север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Европейской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части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России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Западной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Сибири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1,33</w:t>
            </w:r>
          </w:p>
        </w:tc>
      </w:tr>
      <w:tr w:rsidR="00172C6D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Равнинные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области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запада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центра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Европейской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части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России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780209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</w:t>
            </w:r>
            <w:r w:rsidR="00780209" w:rsidRPr="004133D9">
              <w:rPr>
                <w:sz w:val="24"/>
              </w:rPr>
              <w:t>54</w:t>
            </w:r>
          </w:p>
        </w:tc>
      </w:tr>
      <w:tr w:rsidR="00172C6D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Возвышенности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Европейской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части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России,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западный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склон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Урала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1,54</w:t>
            </w:r>
          </w:p>
        </w:tc>
      </w:tr>
      <w:tr w:rsidR="00172C6D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Низовье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Волги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Дона</w:t>
            </w:r>
            <w:r w:rsidR="00780209" w:rsidRPr="004133D9">
              <w:rPr>
                <w:sz w:val="24"/>
              </w:rPr>
              <w:t>,</w:t>
            </w:r>
            <w:r w:rsidR="00A851F3" w:rsidRPr="004133D9">
              <w:rPr>
                <w:sz w:val="24"/>
              </w:rPr>
              <w:t xml:space="preserve"> </w:t>
            </w:r>
            <w:r w:rsidR="00780209" w:rsidRPr="004133D9">
              <w:rPr>
                <w:sz w:val="24"/>
              </w:rPr>
              <w:t>Южный</w:t>
            </w:r>
            <w:r w:rsidR="00A851F3" w:rsidRPr="004133D9">
              <w:rPr>
                <w:sz w:val="24"/>
              </w:rPr>
              <w:t xml:space="preserve"> </w:t>
            </w:r>
            <w:r w:rsidR="00780209" w:rsidRPr="004133D9">
              <w:rPr>
                <w:sz w:val="24"/>
              </w:rPr>
              <w:t>Крым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1,82</w:t>
            </w:r>
          </w:p>
        </w:tc>
      </w:tr>
      <w:tr w:rsidR="00172C6D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Нижнее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Поволжье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</w:t>
            </w:r>
          </w:p>
        </w:tc>
      </w:tr>
      <w:tr w:rsidR="00172C6D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Наветренные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склоны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возвышенностей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Европейской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части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России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Северное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Предкавказье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1,54</w:t>
            </w:r>
          </w:p>
        </w:tc>
      </w:tr>
      <w:tr w:rsidR="00172C6D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Ставропольская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возвышенность,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северные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предгорья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Большого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Кавказа,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северный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склон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Большого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Кавказа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1,82</w:t>
            </w:r>
          </w:p>
        </w:tc>
      </w:tr>
      <w:tr w:rsidR="00172C6D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Южная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часть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Западной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Сибири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1,54</w:t>
            </w:r>
          </w:p>
        </w:tc>
      </w:tr>
      <w:tr w:rsidR="00172C6D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Алтай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1,33</w:t>
            </w:r>
          </w:p>
        </w:tc>
      </w:tr>
      <w:tr w:rsidR="00172C6D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Северный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склон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Западных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Саян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1,54</w:t>
            </w:r>
          </w:p>
        </w:tc>
      </w:tr>
      <w:tr w:rsidR="00172C6D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Средняя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Сибирь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1,54</w:t>
            </w:r>
          </w:p>
        </w:tc>
      </w:tr>
      <w:tr w:rsidR="00172C6D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Хребет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Хамар-Дабан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0,48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780209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0,3</w:t>
            </w:r>
            <w:r w:rsidR="00780209" w:rsidRPr="004133D9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1,82</w:t>
            </w:r>
          </w:p>
        </w:tc>
      </w:tr>
      <w:tr w:rsidR="00172C6D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Восточная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Сибирь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1,54</w:t>
            </w:r>
          </w:p>
        </w:tc>
      </w:tr>
      <w:tr w:rsidR="00172C6D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Бассейны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рек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Шилки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Аргуни,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долина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р.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Среднего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Амура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1,54</w:t>
            </w:r>
          </w:p>
        </w:tc>
      </w:tr>
      <w:tr w:rsidR="00CD323A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Бассейны рек Охотского моря и Колымы, северная часть Нижнеамурской низменности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1,54</w:t>
            </w:r>
          </w:p>
        </w:tc>
      </w:tr>
      <w:tr w:rsidR="00CD323A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Побережье Охотского моря, бассейны рек Берингова моря, центральная и западная части Камчатки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1,54</w:t>
            </w:r>
          </w:p>
        </w:tc>
      </w:tr>
      <w:tr w:rsidR="00CD323A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Восточное побережье Камчатки южнее 56</w:t>
            </w:r>
            <w:r w:rsidRPr="004133D9">
              <w:rPr>
                <w:sz w:val="24"/>
                <w:vertAlign w:val="superscript"/>
              </w:rPr>
              <w:t>о</w:t>
            </w:r>
            <w:r w:rsidRPr="004133D9">
              <w:rPr>
                <w:sz w:val="24"/>
              </w:rPr>
              <w:t xml:space="preserve"> с. ш.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1,54</w:t>
            </w:r>
          </w:p>
        </w:tc>
      </w:tr>
      <w:tr w:rsidR="00CD323A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Побережье Татарского пролива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1,54</w:t>
            </w:r>
          </w:p>
        </w:tc>
      </w:tr>
      <w:tr w:rsidR="00CD323A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Район о. Ханка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1,54</w:t>
            </w:r>
          </w:p>
        </w:tc>
      </w:tr>
      <w:tr w:rsidR="00CD323A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Бассейны рек Японского моря, о. Сахалин, Курильские острова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0,45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1,54</w:t>
            </w:r>
          </w:p>
        </w:tc>
      </w:tr>
      <w:tr w:rsidR="00CD323A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Южный склон Большого Кавказа выше 1500 м, Южный склон выше 500 м, Дагестан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0,57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1,54</w:t>
            </w:r>
          </w:p>
        </w:tc>
      </w:tr>
      <w:tr w:rsidR="00CD323A" w:rsidRPr="004133D9" w:rsidTr="00CD323A">
        <w:trPr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Черноморское побережье и западный склон Большого Кавказа до Сухуми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CD323A" w:rsidRPr="004133D9" w:rsidRDefault="00CD323A" w:rsidP="00CD323A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1,54</w:t>
            </w:r>
          </w:p>
        </w:tc>
      </w:tr>
    </w:tbl>
    <w:p w:rsidR="00E8536A" w:rsidRPr="004133D9" w:rsidRDefault="00E8536A" w:rsidP="00172C6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225253" w:rsidP="00172C6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subarticle_7_4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</w:instrText>
      </w:r>
      <w:r w:rsidR="00C5769F" w:rsidRPr="004133D9">
        <w:rPr>
          <w:rFonts w:ascii="Times New Roman" w:hAnsi="Times New Roman"/>
          <w:sz w:val="28"/>
          <w:szCs w:val="28"/>
        </w:rPr>
        <w:instrText>4</w:instrText>
      </w:r>
      <w:r w:rsidRPr="004133D9">
        <w:rPr>
          <w:rFonts w:ascii="Times New Roman" w:hAnsi="Times New Roman"/>
          <w:sz w:val="28"/>
          <w:szCs w:val="28"/>
        </w:rPr>
        <w:instrText xml:space="preserve">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однократного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выбирать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последствий,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могут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вызваны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выпадением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25CBE" w:rsidRPr="004133D9">
        <w:rPr>
          <w:rFonts w:ascii="Times New Roman" w:hAnsi="Times New Roman"/>
          <w:sz w:val="28"/>
          <w:szCs w:val="28"/>
        </w:rPr>
        <w:lastRenderedPageBreak/>
        <w:t>т</w:t>
      </w:r>
      <w:r w:rsidR="005B4D47" w:rsidRPr="004133D9">
        <w:rPr>
          <w:rFonts w:ascii="Times New Roman" w:hAnsi="Times New Roman"/>
          <w:sz w:val="28"/>
          <w:szCs w:val="28"/>
        </w:rPr>
        <w:t>аблица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D323A" w:rsidRPr="004133D9">
        <w:rPr>
          <w:rFonts w:ascii="Times New Roman" w:hAnsi="Times New Roman"/>
          <w:sz w:val="28"/>
          <w:szCs w:val="28"/>
        </w:rPr>
        <w:t>9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6629" w:rsidRPr="004133D9">
        <w:rPr>
          <w:rFonts w:ascii="Times New Roman" w:hAnsi="Times New Roman"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водосбора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предельному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превышения.</w:t>
      </w:r>
    </w:p>
    <w:p w:rsidR="00225253" w:rsidRPr="004133D9" w:rsidRDefault="00225253" w:rsidP="00172C6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особых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(метро,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вокзалов,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подземных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переходов),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засушливых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районов,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q</w:t>
      </w:r>
      <w:r w:rsidRPr="004133D9">
        <w:rPr>
          <w:rFonts w:ascii="Times New Roman" w:hAnsi="Times New Roman"/>
          <w:sz w:val="28"/>
          <w:szCs w:val="28"/>
          <w:vertAlign w:val="subscript"/>
        </w:rPr>
        <w:t>2</w:t>
      </w:r>
      <w:r w:rsidR="005B4D47" w:rsidRPr="004133D9">
        <w:rPr>
          <w:rFonts w:ascii="Times New Roman" w:hAnsi="Times New Roman"/>
          <w:sz w:val="28"/>
          <w:szCs w:val="28"/>
          <w:vertAlign w:val="subscript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л/с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4174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iCs/>
          <w:sz w:val="28"/>
          <w:szCs w:val="28"/>
          <w:lang w:val="en-US"/>
        </w:rPr>
        <w:t>P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=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iCs/>
          <w:sz w:val="28"/>
          <w:szCs w:val="28"/>
        </w:rPr>
        <w:t>1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однократного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211B0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предельного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указанного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D323A" w:rsidRPr="004133D9">
        <w:rPr>
          <w:rFonts w:ascii="Times New Roman" w:hAnsi="Times New Roman"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однократного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указанных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25CBE" w:rsidRPr="004133D9">
        <w:rPr>
          <w:rFonts w:ascii="Times New Roman" w:hAnsi="Times New Roman"/>
          <w:sz w:val="28"/>
          <w:szCs w:val="28"/>
        </w:rPr>
        <w:t>т</w:t>
      </w:r>
      <w:r w:rsidR="005B4D47" w:rsidRPr="004133D9">
        <w:rPr>
          <w:rFonts w:ascii="Times New Roman" w:hAnsi="Times New Roman"/>
          <w:sz w:val="28"/>
          <w:szCs w:val="28"/>
        </w:rPr>
        <w:t>абл</w:t>
      </w:r>
      <w:r w:rsidR="00425CBE" w:rsidRPr="004133D9">
        <w:rPr>
          <w:rFonts w:ascii="Times New Roman" w:hAnsi="Times New Roman"/>
          <w:sz w:val="28"/>
          <w:szCs w:val="28"/>
        </w:rPr>
        <w:t>и</w:t>
      </w:r>
      <w:r w:rsidR="005B4D47" w:rsidRPr="004133D9">
        <w:rPr>
          <w:rFonts w:ascii="Times New Roman" w:hAnsi="Times New Roman"/>
          <w:sz w:val="28"/>
          <w:szCs w:val="28"/>
        </w:rPr>
        <w:t>ца</w:t>
      </w:r>
      <w:r w:rsidRPr="004133D9">
        <w:rPr>
          <w:rFonts w:ascii="Times New Roman" w:hAnsi="Times New Roman"/>
          <w:sz w:val="28"/>
          <w:szCs w:val="28"/>
        </w:rPr>
        <w:t>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6629" w:rsidRPr="004133D9">
        <w:rPr>
          <w:rFonts w:ascii="Times New Roman" w:hAnsi="Times New Roman"/>
          <w:sz w:val="28"/>
          <w:szCs w:val="28"/>
        </w:rPr>
        <w:t>10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6629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172C6D" w:rsidRPr="004133D9" w:rsidRDefault="00172C6D" w:rsidP="00172C6D">
      <w:pPr>
        <w:pStyle w:val="aff2"/>
        <w:jc w:val="both"/>
        <w:rPr>
          <w:rFonts w:ascii="Times New Roman" w:hAnsi="Times New Roman"/>
          <w:iCs/>
          <w:sz w:val="28"/>
          <w:szCs w:val="28"/>
        </w:rPr>
      </w:pPr>
    </w:p>
    <w:p w:rsidR="003E2239" w:rsidRPr="004133D9" w:rsidRDefault="003E2239" w:rsidP="00172C6D">
      <w:pPr>
        <w:pStyle w:val="aff2"/>
        <w:ind w:left="2977" w:hanging="2977"/>
        <w:jc w:val="both"/>
        <w:rPr>
          <w:rFonts w:ascii="Times New Roman" w:hAnsi="Times New Roman"/>
          <w:b/>
          <w:iCs/>
          <w:sz w:val="28"/>
          <w:szCs w:val="28"/>
        </w:rPr>
      </w:pPr>
      <w:r w:rsidRPr="004133D9">
        <w:rPr>
          <w:rFonts w:ascii="Times New Roman" w:hAnsi="Times New Roman"/>
          <w:iCs/>
          <w:sz w:val="28"/>
          <w:szCs w:val="28"/>
        </w:rPr>
        <w:t>Т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б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л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ц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  </w:t>
      </w:r>
      <w:r w:rsidRPr="004133D9">
        <w:rPr>
          <w:rFonts w:ascii="Times New Roman" w:hAnsi="Times New Roman"/>
          <w:iCs/>
          <w:sz w:val="28"/>
          <w:szCs w:val="28"/>
        </w:rPr>
        <w:fldChar w:fldCharType="begin"/>
      </w:r>
      <w:r w:rsidRPr="004133D9">
        <w:rPr>
          <w:rFonts w:ascii="Times New Roman" w:hAnsi="Times New Roman"/>
          <w:iCs/>
          <w:sz w:val="28"/>
          <w:szCs w:val="28"/>
        </w:rPr>
        <w:instrText xml:space="preserve"> SEQ Таблица \* ARABIC </w:instrText>
      </w:r>
      <w:r w:rsidRPr="004133D9">
        <w:rPr>
          <w:rFonts w:ascii="Times New Roman" w:hAnsi="Times New Roman"/>
          <w:i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iCs/>
          <w:noProof/>
          <w:sz w:val="28"/>
          <w:szCs w:val="28"/>
        </w:rPr>
        <w:t>9</w:t>
      </w:r>
      <w:r w:rsidRPr="004133D9">
        <w:rPr>
          <w:rFonts w:ascii="Times New Roman" w:hAnsi="Times New Roman"/>
          <w:iCs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однократного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превышения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интенсивности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дождя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от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Cs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97E51" w:rsidRPr="004133D9">
        <w:rPr>
          <w:rFonts w:ascii="Times New Roman" w:hAnsi="Times New Roman"/>
          <w:b/>
          <w:i/>
          <w:sz w:val="28"/>
          <w:szCs w:val="28"/>
          <w:lang w:val="en-US"/>
        </w:rPr>
        <w:t>q</w:t>
      </w:r>
      <w:r w:rsidR="00A97E51" w:rsidRPr="004133D9">
        <w:rPr>
          <w:rFonts w:ascii="Times New Roman" w:hAnsi="Times New Roman"/>
          <w:b/>
          <w:sz w:val="28"/>
          <w:szCs w:val="28"/>
          <w:vertAlign w:val="subscript"/>
        </w:rPr>
        <w:t>20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9"/>
        <w:gridCol w:w="2693"/>
        <w:gridCol w:w="992"/>
        <w:gridCol w:w="992"/>
        <w:gridCol w:w="993"/>
        <w:gridCol w:w="849"/>
      </w:tblGrid>
      <w:tr w:rsidR="00225253" w:rsidRPr="004133D9" w:rsidTr="00172C6D">
        <w:trPr>
          <w:jc w:val="center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Условия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расположения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коллекторов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Период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однократного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превышения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расчетной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интенсивности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дождя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i/>
                <w:iCs/>
                <w:sz w:val="24"/>
                <w:lang w:val="en-US"/>
              </w:rPr>
              <w:t>P</w:t>
            </w:r>
            <w:r w:rsidRPr="004133D9">
              <w:rPr>
                <w:sz w:val="24"/>
              </w:rPr>
              <w:t>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годы,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для</w:t>
            </w:r>
            <w:r w:rsidR="00A851F3" w:rsidRPr="004133D9">
              <w:rPr>
                <w:sz w:val="24"/>
              </w:rPr>
              <w:t xml:space="preserve"> </w:t>
            </w:r>
            <w:r w:rsidR="005A04CB" w:rsidRPr="004133D9">
              <w:rPr>
                <w:sz w:val="24"/>
              </w:rPr>
              <w:t>поселений</w:t>
            </w:r>
            <w:r w:rsidR="00A851F3" w:rsidRPr="004133D9">
              <w:rPr>
                <w:sz w:val="24"/>
              </w:rPr>
              <w:t xml:space="preserve"> </w:t>
            </w:r>
            <w:r w:rsidR="005A04CB"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="005A04CB" w:rsidRPr="004133D9">
              <w:rPr>
                <w:sz w:val="24"/>
              </w:rPr>
              <w:t>городских</w:t>
            </w:r>
            <w:r w:rsidR="00A851F3" w:rsidRPr="004133D9">
              <w:rPr>
                <w:sz w:val="24"/>
              </w:rPr>
              <w:t xml:space="preserve"> </w:t>
            </w:r>
            <w:r w:rsidR="005A04CB" w:rsidRPr="004133D9">
              <w:rPr>
                <w:sz w:val="24"/>
              </w:rPr>
              <w:t>округов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значении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i/>
                <w:sz w:val="24"/>
                <w:lang w:val="en-US"/>
              </w:rPr>
              <w:t>q</w:t>
            </w:r>
            <w:r w:rsidRPr="004133D9">
              <w:rPr>
                <w:sz w:val="24"/>
                <w:vertAlign w:val="subscript"/>
              </w:rPr>
              <w:t>20</w:t>
            </w:r>
          </w:p>
        </w:tc>
      </w:tr>
      <w:tr w:rsidR="00225253" w:rsidRPr="004133D9" w:rsidTr="00172C6D">
        <w:trPr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F1281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На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проездах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местного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F1281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На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магистральных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улицах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F1281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&lt;60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F1281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60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F1281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80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120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F1281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&gt;120</w:t>
            </w:r>
          </w:p>
        </w:tc>
      </w:tr>
      <w:tr w:rsidR="00225253" w:rsidRPr="004133D9" w:rsidTr="00172C6D">
        <w:trPr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Благоприятные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средние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Благоприятные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0,33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0,33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2</w:t>
            </w:r>
          </w:p>
        </w:tc>
      </w:tr>
      <w:tr w:rsidR="00225253" w:rsidRPr="004133D9" w:rsidTr="00172C6D">
        <w:trPr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Неблагоприятные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Средние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3</w:t>
            </w:r>
          </w:p>
        </w:tc>
      </w:tr>
      <w:tr w:rsidR="00225253" w:rsidRPr="004133D9" w:rsidTr="00172C6D">
        <w:trPr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Особо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неблагоприятные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Неблагоприятные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10</w:t>
            </w:r>
          </w:p>
        </w:tc>
      </w:tr>
      <w:tr w:rsidR="00225253" w:rsidRPr="004133D9" w:rsidTr="00172C6D">
        <w:trPr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Особо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неблагоприятные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425CB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Особо</w:t>
            </w:r>
            <w:r w:rsidR="00A851F3" w:rsidRPr="004133D9">
              <w:rPr>
                <w:sz w:val="24"/>
              </w:rPr>
              <w:t xml:space="preserve"> </w:t>
            </w:r>
            <w:r w:rsidR="004211B0" w:rsidRPr="004133D9">
              <w:rPr>
                <w:sz w:val="24"/>
              </w:rPr>
              <w:t>н</w:t>
            </w:r>
            <w:r w:rsidRPr="004133D9">
              <w:rPr>
                <w:sz w:val="24"/>
              </w:rPr>
              <w:t>еблагоприятные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425CBE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10</w:t>
            </w:r>
            <w:r w:rsidR="00425CBE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20</w:t>
            </w:r>
          </w:p>
        </w:tc>
      </w:tr>
      <w:tr w:rsidR="00225253" w:rsidRPr="004133D9" w:rsidTr="00172C6D">
        <w:trPr>
          <w:jc w:val="center"/>
        </w:trPr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172C6D" w:rsidP="00172C6D">
            <w:pPr>
              <w:pStyle w:val="aff2"/>
              <w:ind w:firstLine="3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П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р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ч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н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225253" w:rsidRPr="004133D9" w:rsidRDefault="00172C6D" w:rsidP="00172C6D">
            <w:pPr>
              <w:pStyle w:val="aff2"/>
              <w:ind w:firstLine="3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1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Благоприятные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условия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расположения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коллекторов: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бассейн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площадью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более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15</w:t>
            </w:r>
            <w:r w:rsidR="005B4D47" w:rsidRPr="004133D9">
              <w:rPr>
                <w:rFonts w:ascii="Times New Roman" w:hAnsi="Times New Roman"/>
                <w:sz w:val="20"/>
                <w:szCs w:val="20"/>
              </w:rPr>
              <w:t>0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га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имеет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плоский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рельеф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уклоне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поверхности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0,00</w:t>
            </w:r>
            <w:r w:rsidR="005B4D47" w:rsidRPr="004133D9">
              <w:rPr>
                <w:rFonts w:ascii="Times New Roman" w:hAnsi="Times New Roman"/>
                <w:sz w:val="20"/>
                <w:szCs w:val="20"/>
              </w:rPr>
              <w:t>5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менее;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коллектор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проходит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водоразделу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или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верхней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части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склона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расстоянии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водораздела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более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40</w:t>
            </w:r>
            <w:r w:rsidR="005B4D47" w:rsidRPr="004133D9">
              <w:rPr>
                <w:rFonts w:ascii="Times New Roman" w:hAnsi="Times New Roman"/>
                <w:sz w:val="20"/>
                <w:szCs w:val="20"/>
              </w:rPr>
              <w:t>0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м.</w:t>
            </w:r>
          </w:p>
          <w:p w:rsidR="00225253" w:rsidRPr="004133D9" w:rsidRDefault="00172C6D" w:rsidP="00172C6D">
            <w:pPr>
              <w:pStyle w:val="aff2"/>
              <w:ind w:firstLine="3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2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Средние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условия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расположения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коллекторов: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бассейн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площадью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свыше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15</w:t>
            </w:r>
            <w:r w:rsidR="005B4D47" w:rsidRPr="004133D9">
              <w:rPr>
                <w:rFonts w:ascii="Times New Roman" w:hAnsi="Times New Roman"/>
                <w:sz w:val="20"/>
                <w:szCs w:val="20"/>
              </w:rPr>
              <w:t>0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га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имеет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плоский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рельеф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уклоном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0,00</w:t>
            </w:r>
            <w:r w:rsidR="005B4D47" w:rsidRPr="004133D9">
              <w:rPr>
                <w:rFonts w:ascii="Times New Roman" w:hAnsi="Times New Roman"/>
                <w:sz w:val="20"/>
                <w:szCs w:val="20"/>
              </w:rPr>
              <w:t>5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менее;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коллектор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проходит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нижней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части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склона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тальвегу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уклоном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склонов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0,0</w:t>
            </w:r>
            <w:r w:rsidR="00D168C9" w:rsidRPr="004133D9">
              <w:rPr>
                <w:rFonts w:ascii="Times New Roman" w:hAnsi="Times New Roman"/>
                <w:sz w:val="20"/>
                <w:szCs w:val="20"/>
              </w:rPr>
              <w:t>2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менее,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этом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бассейна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превышает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15</w:t>
            </w:r>
            <w:r w:rsidR="005B4D47" w:rsidRPr="004133D9">
              <w:rPr>
                <w:rFonts w:ascii="Times New Roman" w:hAnsi="Times New Roman"/>
                <w:sz w:val="20"/>
                <w:szCs w:val="20"/>
              </w:rPr>
              <w:t>0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га.</w:t>
            </w:r>
          </w:p>
          <w:p w:rsidR="00225253" w:rsidRPr="004133D9" w:rsidRDefault="00172C6D" w:rsidP="00172C6D">
            <w:pPr>
              <w:pStyle w:val="aff2"/>
              <w:ind w:firstLine="3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3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Неблагоприятные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условия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расположения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коллекторов: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коллектор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проходит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нижней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части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склона,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бассейна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превышает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15</w:t>
            </w:r>
            <w:r w:rsidR="005B4D47" w:rsidRPr="004133D9">
              <w:rPr>
                <w:rFonts w:ascii="Times New Roman" w:hAnsi="Times New Roman"/>
                <w:sz w:val="20"/>
                <w:szCs w:val="20"/>
              </w:rPr>
              <w:t>0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га;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коллектор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проходит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тальвегу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крутыми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склонами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уровне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склонов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свыше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0,02.</w:t>
            </w:r>
          </w:p>
          <w:p w:rsidR="00225253" w:rsidRPr="004133D9" w:rsidRDefault="00172C6D" w:rsidP="00172C6D">
            <w:pPr>
              <w:pStyle w:val="aff2"/>
              <w:ind w:firstLine="374"/>
              <w:jc w:val="both"/>
              <w:rPr>
                <w:bCs/>
                <w:i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4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Особо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неблагоприятные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условия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расположения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коллекторов: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коллектор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отводит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воду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из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замкнутого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пониженного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места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(котловины).</w:t>
            </w:r>
          </w:p>
        </w:tc>
      </w:tr>
    </w:tbl>
    <w:p w:rsidR="00225253" w:rsidRPr="004133D9" w:rsidRDefault="00225253" w:rsidP="00172C6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7E51" w:rsidRPr="004133D9" w:rsidRDefault="00A97E51" w:rsidP="00172C6D">
      <w:pPr>
        <w:pStyle w:val="aff2"/>
        <w:ind w:left="2977" w:hanging="2977"/>
        <w:jc w:val="both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  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Таблица \* ARABIC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однократного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превышения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интенсивности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дождя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для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при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значениях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i/>
          <w:sz w:val="28"/>
          <w:szCs w:val="28"/>
        </w:rPr>
        <w:t>q</w:t>
      </w:r>
      <w:r w:rsidRPr="004133D9">
        <w:rPr>
          <w:rFonts w:ascii="Times New Roman" w:hAnsi="Times New Roman"/>
          <w:b/>
          <w:sz w:val="28"/>
          <w:szCs w:val="28"/>
          <w:vertAlign w:val="subscript"/>
        </w:rPr>
        <w:t>20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6"/>
        <w:gridCol w:w="1515"/>
        <w:gridCol w:w="1516"/>
        <w:gridCol w:w="1525"/>
      </w:tblGrid>
      <w:tr w:rsidR="00B842A6" w:rsidRPr="004133D9" w:rsidTr="00A97E51">
        <w:trPr>
          <w:trHeight w:val="345"/>
          <w:jc w:val="center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B842A6" w:rsidRPr="004133D9" w:rsidRDefault="00B842A6" w:rsidP="00172C6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Результат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кратковременного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переполнения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сети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B842A6" w:rsidRPr="004133D9" w:rsidRDefault="00B842A6" w:rsidP="00172C6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Период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однократного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превышения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расчетной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интенсивности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дождя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i/>
                <w:iCs/>
                <w:sz w:val="24"/>
                <w:lang w:val="en-US"/>
              </w:rPr>
              <w:t>P</w:t>
            </w:r>
            <w:r w:rsidRPr="004133D9">
              <w:rPr>
                <w:sz w:val="24"/>
              </w:rPr>
              <w:t>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годы,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lastRenderedPageBreak/>
              <w:t>для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территории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промышленных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предприятий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значениях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i/>
                <w:sz w:val="24"/>
                <w:lang w:val="en-US"/>
              </w:rPr>
              <w:t>q</w:t>
            </w:r>
            <w:r w:rsidRPr="004133D9">
              <w:rPr>
                <w:sz w:val="24"/>
                <w:vertAlign w:val="subscript"/>
              </w:rPr>
              <w:t>20</w:t>
            </w:r>
          </w:p>
        </w:tc>
      </w:tr>
      <w:tr w:rsidR="00B842A6" w:rsidRPr="004133D9" w:rsidTr="00A97E51">
        <w:trPr>
          <w:trHeight w:val="99"/>
          <w:jc w:val="center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B842A6" w:rsidRPr="004133D9" w:rsidRDefault="00B842A6" w:rsidP="00172C6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B842A6" w:rsidRPr="004133D9" w:rsidRDefault="00B842A6" w:rsidP="00172C6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До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70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A6" w:rsidRPr="004133D9" w:rsidRDefault="00B842A6" w:rsidP="00172C6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70–100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A6" w:rsidRPr="004133D9" w:rsidRDefault="00B842A6" w:rsidP="00172C6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Свыше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100</w:t>
            </w:r>
          </w:p>
        </w:tc>
      </w:tr>
      <w:tr w:rsidR="00225253" w:rsidRPr="004133D9" w:rsidTr="00A97E51">
        <w:trPr>
          <w:trHeight w:val="452"/>
          <w:jc w:val="center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72C6D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Технологические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процессы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предприятия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нарушаются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72C6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0,33</w:t>
            </w:r>
            <w:r w:rsidR="00A64CAB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72C6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</w:t>
            </w:r>
            <w:r w:rsidR="00A64CAB" w:rsidRPr="004133D9">
              <w:rPr>
                <w:sz w:val="24"/>
              </w:rPr>
              <w:t>–</w:t>
            </w:r>
            <w:r w:rsidRPr="004133D9">
              <w:rPr>
                <w:sz w:val="24"/>
                <w:lang w:val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72C6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</w:t>
            </w:r>
          </w:p>
        </w:tc>
      </w:tr>
      <w:tr w:rsidR="00225253" w:rsidRPr="004133D9" w:rsidTr="00A97E51">
        <w:trPr>
          <w:jc w:val="center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72C6D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Технологические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процессы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предприятия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нарушаются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72C6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</w:t>
            </w:r>
            <w:r w:rsidR="00A64CAB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72C6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  <w:r w:rsidR="00A64CAB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72C6D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</w:t>
            </w:r>
            <w:r w:rsidR="00A64CAB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5</w:t>
            </w:r>
          </w:p>
        </w:tc>
      </w:tr>
      <w:tr w:rsidR="00225253" w:rsidRPr="004133D9">
        <w:trPr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172C6D" w:rsidP="00172C6D">
            <w:pPr>
              <w:pStyle w:val="aff2"/>
              <w:ind w:firstLine="3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П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р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ч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н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225253" w:rsidRPr="004133D9" w:rsidRDefault="00172C6D" w:rsidP="00172C6D">
            <w:pPr>
              <w:pStyle w:val="aff2"/>
              <w:ind w:firstLine="3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1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Для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предприятий,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расположенных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замкнутой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котловине,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период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однократного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превышения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расчетной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интенсивности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дождя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следует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определять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расчетом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или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принимать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равным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менее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чем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D47" w:rsidRPr="004133D9">
              <w:rPr>
                <w:rFonts w:ascii="Times New Roman" w:hAnsi="Times New Roman"/>
                <w:sz w:val="20"/>
                <w:szCs w:val="20"/>
              </w:rPr>
              <w:t>5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годам.</w:t>
            </w:r>
          </w:p>
          <w:p w:rsidR="00225253" w:rsidRPr="004133D9" w:rsidRDefault="00172C6D" w:rsidP="00172C6D">
            <w:pPr>
              <w:pStyle w:val="aff2"/>
              <w:ind w:firstLine="373"/>
              <w:jc w:val="both"/>
              <w:rPr>
                <w:bCs/>
                <w:i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2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Для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предприятий,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поверхностный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сток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которых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может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за</w:t>
            </w:r>
            <w:r w:rsidR="009A068D" w:rsidRPr="004133D9">
              <w:rPr>
                <w:rFonts w:ascii="Times New Roman" w:hAnsi="Times New Roman"/>
                <w:sz w:val="20"/>
                <w:szCs w:val="20"/>
              </w:rPr>
              <w:t>грязнен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68D" w:rsidRPr="004133D9">
              <w:rPr>
                <w:rFonts w:ascii="Times New Roman" w:hAnsi="Times New Roman"/>
                <w:sz w:val="20"/>
                <w:szCs w:val="20"/>
              </w:rPr>
              <w:t>специфическими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68D" w:rsidRPr="004133D9">
              <w:rPr>
                <w:rFonts w:ascii="Times New Roman" w:hAnsi="Times New Roman"/>
                <w:sz w:val="20"/>
                <w:szCs w:val="20"/>
              </w:rPr>
              <w:t>загрязняющими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68D" w:rsidRPr="004133D9">
              <w:rPr>
                <w:rFonts w:ascii="Times New Roman" w:hAnsi="Times New Roman"/>
                <w:sz w:val="20"/>
                <w:szCs w:val="20"/>
              </w:rPr>
              <w:t>веществами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68D" w:rsidRPr="004133D9">
              <w:rPr>
                <w:rFonts w:ascii="Times New Roman" w:hAnsi="Times New Roman"/>
                <w:sz w:val="20"/>
                <w:szCs w:val="20"/>
              </w:rPr>
              <w:t>[</w:t>
            </w:r>
            <w:r w:rsidR="00A80BF6" w:rsidRPr="004133D9">
              <w:rPr>
                <w:rFonts w:ascii="Times New Roman" w:hAnsi="Times New Roman"/>
                <w:sz w:val="20"/>
                <w:szCs w:val="20"/>
              </w:rPr>
              <w:t>4</w:t>
            </w:r>
            <w:r w:rsidR="009A068D" w:rsidRPr="004133D9">
              <w:rPr>
                <w:rFonts w:ascii="Times New Roman" w:hAnsi="Times New Roman"/>
                <w:sz w:val="20"/>
                <w:szCs w:val="20"/>
              </w:rPr>
              <w:t>]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токсичными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свойствами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или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органическими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веществами,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обуславливающими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высокие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значения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показателей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ХПК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БПК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(</w:t>
            </w:r>
            <w:r w:rsidR="00F73A42" w:rsidRPr="004133D9">
              <w:rPr>
                <w:rFonts w:ascii="Times New Roman" w:hAnsi="Times New Roman"/>
                <w:sz w:val="20"/>
                <w:szCs w:val="20"/>
              </w:rPr>
              <w:t>т.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3A42" w:rsidRPr="004133D9">
              <w:rPr>
                <w:rFonts w:ascii="Times New Roman" w:hAnsi="Times New Roman"/>
                <w:sz w:val="20"/>
                <w:szCs w:val="20"/>
              </w:rPr>
              <w:t>е.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предприятия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второй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группы),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период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однократного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превышения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расчетной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интенсивности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дождя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11B0" w:rsidRPr="004133D9">
              <w:rPr>
                <w:rFonts w:ascii="Times New Roman" w:hAnsi="Times New Roman"/>
                <w:sz w:val="20"/>
                <w:szCs w:val="20"/>
              </w:rPr>
              <w:t>следует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принимать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учетом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экологических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последствий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подтоплений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менее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чем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8C9" w:rsidRPr="004133D9">
              <w:rPr>
                <w:rFonts w:ascii="Times New Roman" w:hAnsi="Times New Roman"/>
                <w:sz w:val="20"/>
                <w:szCs w:val="20"/>
              </w:rPr>
              <w:t>1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год.</w:t>
            </w:r>
          </w:p>
        </w:tc>
      </w:tr>
    </w:tbl>
    <w:p w:rsidR="00172C6D" w:rsidRPr="004133D9" w:rsidRDefault="00172C6D" w:rsidP="00172C6D">
      <w:pPr>
        <w:pStyle w:val="aff2"/>
        <w:jc w:val="both"/>
        <w:rPr>
          <w:rFonts w:ascii="Times New Roman" w:hAnsi="Times New Roman"/>
          <w:sz w:val="28"/>
          <w:szCs w:val="28"/>
        </w:rPr>
      </w:pPr>
    </w:p>
    <w:p w:rsidR="00A97E51" w:rsidRPr="004133D9" w:rsidRDefault="00A97E51" w:rsidP="00172C6D">
      <w:pPr>
        <w:pStyle w:val="aff2"/>
        <w:ind w:left="2694" w:hanging="2694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  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Таблица \* ARABIC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Предельный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превышения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интенсивности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дождя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в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от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расположения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коллектора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2"/>
        <w:gridCol w:w="1761"/>
        <w:gridCol w:w="1134"/>
        <w:gridCol w:w="1927"/>
        <w:gridCol w:w="1904"/>
      </w:tblGrid>
      <w:tr w:rsidR="00225253" w:rsidRPr="004133D9" w:rsidTr="00045E39">
        <w:trPr>
          <w:trHeight w:val="505"/>
          <w:jc w:val="center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kern w:val="2"/>
                <w:sz w:val="24"/>
              </w:rPr>
            </w:pPr>
            <w:r w:rsidRPr="004133D9">
              <w:rPr>
                <w:kern w:val="2"/>
                <w:sz w:val="24"/>
              </w:rPr>
              <w:t>Характер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бассейна,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обслуживаемого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коллектором</w:t>
            </w:r>
          </w:p>
        </w:tc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kern w:val="2"/>
                <w:sz w:val="24"/>
              </w:rPr>
            </w:pPr>
            <w:r w:rsidRPr="004133D9">
              <w:rPr>
                <w:kern w:val="2"/>
                <w:sz w:val="24"/>
              </w:rPr>
              <w:t>Предельный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период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превышения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интенсивности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дождя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i/>
                <w:iCs/>
                <w:kern w:val="2"/>
                <w:sz w:val="24"/>
                <w:lang w:val="en-US"/>
              </w:rPr>
              <w:t>P</w:t>
            </w:r>
            <w:r w:rsidRPr="004133D9">
              <w:rPr>
                <w:kern w:val="2"/>
                <w:sz w:val="24"/>
              </w:rPr>
              <w:t>,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годы,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в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зависимости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от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условий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расположения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коллектора</w:t>
            </w:r>
          </w:p>
        </w:tc>
      </w:tr>
      <w:tr w:rsidR="00225253" w:rsidRPr="004133D9" w:rsidTr="00045E39">
        <w:trPr>
          <w:trHeight w:val="146"/>
          <w:jc w:val="center"/>
        </w:trPr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b/>
                <w:kern w:val="2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kern w:val="2"/>
                <w:sz w:val="24"/>
              </w:rPr>
            </w:pPr>
            <w:r w:rsidRPr="004133D9">
              <w:rPr>
                <w:kern w:val="2"/>
                <w:sz w:val="24"/>
              </w:rPr>
              <w:t>благоприятные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kern w:val="2"/>
                <w:sz w:val="24"/>
              </w:rPr>
            </w:pPr>
            <w:r w:rsidRPr="004133D9">
              <w:rPr>
                <w:kern w:val="2"/>
                <w:sz w:val="24"/>
              </w:rPr>
              <w:t>средние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kern w:val="2"/>
                <w:sz w:val="24"/>
              </w:rPr>
            </w:pPr>
            <w:r w:rsidRPr="004133D9">
              <w:rPr>
                <w:kern w:val="2"/>
                <w:sz w:val="24"/>
              </w:rPr>
              <w:t>неблагоприятные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kern w:val="2"/>
                <w:sz w:val="24"/>
              </w:rPr>
            </w:pPr>
            <w:r w:rsidRPr="004133D9">
              <w:rPr>
                <w:kern w:val="2"/>
                <w:sz w:val="24"/>
              </w:rPr>
              <w:t>особо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неблагоприятные</w:t>
            </w:r>
          </w:p>
        </w:tc>
      </w:tr>
      <w:tr w:rsidR="00225253" w:rsidRPr="004133D9" w:rsidTr="00045E39">
        <w:trPr>
          <w:trHeight w:val="463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left"/>
              <w:rPr>
                <w:kern w:val="2"/>
                <w:sz w:val="24"/>
              </w:rPr>
            </w:pPr>
            <w:r w:rsidRPr="004133D9">
              <w:rPr>
                <w:kern w:val="2"/>
                <w:sz w:val="24"/>
              </w:rPr>
              <w:t>Территория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кварталов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и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проезды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местного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kern w:val="2"/>
                <w:sz w:val="24"/>
                <w:lang w:val="en-US"/>
              </w:rPr>
            </w:pPr>
            <w:r w:rsidRPr="004133D9">
              <w:rPr>
                <w:kern w:val="2"/>
                <w:sz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kern w:val="2"/>
                <w:sz w:val="24"/>
                <w:lang w:val="en-US"/>
              </w:rPr>
            </w:pPr>
            <w:r w:rsidRPr="004133D9">
              <w:rPr>
                <w:kern w:val="2"/>
                <w:sz w:val="24"/>
                <w:lang w:val="en-US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kern w:val="2"/>
                <w:sz w:val="24"/>
                <w:lang w:val="en-US"/>
              </w:rPr>
            </w:pPr>
            <w:r w:rsidRPr="004133D9">
              <w:rPr>
                <w:kern w:val="2"/>
                <w:sz w:val="24"/>
                <w:lang w:val="en-US"/>
              </w:rPr>
              <w:t>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kern w:val="2"/>
                <w:sz w:val="24"/>
                <w:lang w:val="en-US"/>
              </w:rPr>
            </w:pPr>
            <w:r w:rsidRPr="004133D9">
              <w:rPr>
                <w:kern w:val="2"/>
                <w:sz w:val="24"/>
                <w:lang w:val="en-US"/>
              </w:rPr>
              <w:t>50</w:t>
            </w:r>
          </w:p>
        </w:tc>
      </w:tr>
      <w:tr w:rsidR="00225253" w:rsidRPr="004133D9" w:rsidTr="00045E39">
        <w:trPr>
          <w:trHeight w:val="238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left"/>
              <w:rPr>
                <w:kern w:val="2"/>
                <w:sz w:val="24"/>
              </w:rPr>
            </w:pPr>
            <w:r w:rsidRPr="004133D9">
              <w:rPr>
                <w:kern w:val="2"/>
                <w:sz w:val="24"/>
              </w:rPr>
              <w:t>Магистральные</w:t>
            </w:r>
            <w:r w:rsidR="00A851F3" w:rsidRPr="004133D9">
              <w:rPr>
                <w:kern w:val="2"/>
                <w:sz w:val="24"/>
              </w:rPr>
              <w:t xml:space="preserve"> </w:t>
            </w:r>
            <w:r w:rsidRPr="004133D9">
              <w:rPr>
                <w:kern w:val="2"/>
                <w:sz w:val="24"/>
              </w:rPr>
              <w:t>улицы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kern w:val="2"/>
                <w:sz w:val="24"/>
                <w:lang w:val="en-US"/>
              </w:rPr>
            </w:pPr>
            <w:r w:rsidRPr="004133D9">
              <w:rPr>
                <w:kern w:val="2"/>
                <w:sz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kern w:val="2"/>
                <w:sz w:val="24"/>
                <w:lang w:val="en-US"/>
              </w:rPr>
            </w:pPr>
            <w:r w:rsidRPr="004133D9">
              <w:rPr>
                <w:kern w:val="2"/>
                <w:sz w:val="24"/>
                <w:lang w:val="en-US"/>
              </w:rPr>
              <w:t>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kern w:val="2"/>
                <w:sz w:val="24"/>
                <w:lang w:val="en-US"/>
              </w:rPr>
            </w:pPr>
            <w:r w:rsidRPr="004133D9">
              <w:rPr>
                <w:kern w:val="2"/>
                <w:sz w:val="24"/>
                <w:lang w:val="en-US"/>
              </w:rPr>
              <w:t>50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kern w:val="2"/>
                <w:sz w:val="24"/>
                <w:lang w:val="en-US"/>
              </w:rPr>
            </w:pPr>
            <w:r w:rsidRPr="004133D9">
              <w:rPr>
                <w:kern w:val="2"/>
                <w:sz w:val="24"/>
                <w:lang w:val="en-US"/>
              </w:rPr>
              <w:t>100</w:t>
            </w:r>
          </w:p>
        </w:tc>
      </w:tr>
    </w:tbl>
    <w:p w:rsidR="00A64CAB" w:rsidRPr="004133D9" w:rsidRDefault="00A64CAB" w:rsidP="00045E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4BF3" w:rsidRPr="004133D9" w:rsidRDefault="00225253" w:rsidP="00045E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subarticle_7_4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раздел7_45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рассчитываемого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составляет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</w:t>
      </w:r>
      <w:r w:rsidR="005F1E64" w:rsidRPr="004133D9">
        <w:rPr>
          <w:rFonts w:ascii="Times New Roman" w:hAnsi="Times New Roman"/>
          <w:sz w:val="28"/>
          <w:szCs w:val="28"/>
        </w:rPr>
        <w:t>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</w:t>
      </w:r>
      <w:r w:rsidR="00CD323A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t>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211B0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поправочный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К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учитывающий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неравномерность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выпадения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принимаемый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D323A" w:rsidRPr="004133D9">
        <w:rPr>
          <w:rFonts w:ascii="Times New Roman" w:hAnsi="Times New Roman"/>
          <w:sz w:val="28"/>
          <w:szCs w:val="28"/>
        </w:rPr>
        <w:t>1</w:t>
      </w:r>
      <w:r w:rsidR="00256629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045E39" w:rsidRPr="004133D9" w:rsidRDefault="00045E39" w:rsidP="00045E39">
      <w:pPr>
        <w:pStyle w:val="aff2"/>
        <w:jc w:val="both"/>
        <w:rPr>
          <w:rFonts w:ascii="Times New Roman" w:hAnsi="Times New Roman"/>
          <w:iCs/>
          <w:sz w:val="28"/>
          <w:szCs w:val="28"/>
        </w:rPr>
      </w:pPr>
    </w:p>
    <w:p w:rsidR="00225253" w:rsidRPr="004133D9" w:rsidRDefault="005B4D47" w:rsidP="00CD323A">
      <w:pPr>
        <w:pStyle w:val="aff2"/>
        <w:ind w:left="3686" w:hanging="3686"/>
        <w:jc w:val="both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iCs/>
          <w:sz w:val="28"/>
          <w:szCs w:val="28"/>
        </w:rPr>
        <w:t>Т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б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л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ц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bookmarkStart w:id="221" w:name="табл13"/>
      <w:r w:rsidR="00A851F3" w:rsidRPr="004133D9">
        <w:rPr>
          <w:rFonts w:ascii="Times New Roman" w:hAnsi="Times New Roman"/>
          <w:iCs/>
          <w:sz w:val="28"/>
          <w:szCs w:val="28"/>
        </w:rPr>
        <w:t xml:space="preserve">   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iCs/>
          <w:sz w:val="28"/>
          <w:szCs w:val="28"/>
        </w:rPr>
        <w:instrText xml:space="preserve"> SEQ таблица \* MERGEFORMAT </w:instrTex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iCs/>
          <w:noProof/>
          <w:sz w:val="28"/>
          <w:szCs w:val="28"/>
        </w:rPr>
        <w:t>12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end"/>
      </w:r>
      <w:bookmarkEnd w:id="221"/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4211B0" w:rsidRPr="004133D9">
        <w:rPr>
          <w:rFonts w:ascii="Times New Roman" w:hAnsi="Times New Roman"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поправочного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коэффициента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/>
          <w:iCs/>
          <w:sz w:val="28"/>
          <w:szCs w:val="28"/>
        </w:rPr>
        <w:t>К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,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учитывающего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неравномерность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выпадения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дождя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по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площади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9"/>
        <w:gridCol w:w="4543"/>
      </w:tblGrid>
      <w:tr w:rsidR="00225253" w:rsidRPr="004133D9">
        <w:trPr>
          <w:trHeight w:val="231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Площадь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стока,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га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</w:rPr>
              <w:t>Коэффициент</w:t>
            </w:r>
            <w:r w:rsidR="00A851F3" w:rsidRPr="004133D9">
              <w:rPr>
                <w:sz w:val="24"/>
              </w:rPr>
              <w:t xml:space="preserve"> </w:t>
            </w:r>
            <w:r w:rsidR="00A64CAB" w:rsidRPr="004133D9">
              <w:rPr>
                <w:i/>
                <w:sz w:val="24"/>
                <w:lang w:val="en-US"/>
              </w:rPr>
              <w:t>K</w:t>
            </w:r>
          </w:p>
        </w:tc>
      </w:tr>
      <w:tr w:rsidR="00225253" w:rsidRPr="004133D9">
        <w:trPr>
          <w:trHeight w:val="231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0,95</w:t>
            </w:r>
          </w:p>
        </w:tc>
      </w:tr>
      <w:tr w:rsidR="00225253" w:rsidRPr="004133D9">
        <w:trPr>
          <w:trHeight w:val="231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1000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0,90</w:t>
            </w:r>
          </w:p>
        </w:tc>
      </w:tr>
      <w:tr w:rsidR="00225253" w:rsidRPr="004133D9">
        <w:trPr>
          <w:trHeight w:val="231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2000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0,85</w:t>
            </w:r>
          </w:p>
        </w:tc>
      </w:tr>
      <w:tr w:rsidR="00225253" w:rsidRPr="004133D9">
        <w:trPr>
          <w:trHeight w:val="245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4000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0,8</w:t>
            </w:r>
          </w:p>
        </w:tc>
      </w:tr>
      <w:tr w:rsidR="00225253" w:rsidRPr="004133D9">
        <w:trPr>
          <w:trHeight w:val="245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lastRenderedPageBreak/>
              <w:t>6000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0,7</w:t>
            </w:r>
          </w:p>
        </w:tc>
      </w:tr>
      <w:tr w:rsidR="00225253" w:rsidRPr="004133D9">
        <w:trPr>
          <w:trHeight w:val="245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8000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0,6</w:t>
            </w:r>
          </w:p>
        </w:tc>
      </w:tr>
      <w:tr w:rsidR="00225253" w:rsidRPr="004133D9">
        <w:trPr>
          <w:trHeight w:val="231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10000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A64C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0,55</w:t>
            </w:r>
          </w:p>
        </w:tc>
      </w:tr>
    </w:tbl>
    <w:p w:rsidR="00A64CAB" w:rsidRPr="004133D9" w:rsidRDefault="00A64CAB" w:rsidP="00045E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22" w:name="g526"/>
    </w:p>
    <w:p w:rsidR="00225253" w:rsidRPr="004133D9" w:rsidRDefault="00225253" w:rsidP="00045E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subarticle_7_4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раздел7_45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222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продолжительность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протекания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(створа)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формуле</w:t>
      </w:r>
    </w:p>
    <w:p w:rsidR="00225253" w:rsidRPr="004133D9" w:rsidRDefault="00370C34" w:rsidP="00045E39">
      <w:pPr>
        <w:pStyle w:val="aff2"/>
        <w:jc w:val="right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position w:val="-16"/>
          <w:sz w:val="28"/>
          <w:szCs w:val="28"/>
        </w:rPr>
        <w:object w:dxaOrig="1860" w:dyaOrig="400">
          <v:shape id="_x0000_i1031" type="#_x0000_t75" style="width:93pt;height:20.25pt" o:ole="">
            <v:imagedata r:id="rId26" o:title=""/>
          </v:shape>
          <o:OLEObject Type="Embed" ProgID="Equation.DSMT4" ShapeID="_x0000_i1031" DrawAspect="Content" ObjectID="_1644657349" r:id="rId27"/>
        </w:object>
      </w:r>
      <w:r w:rsidR="00A851F3" w:rsidRPr="004133D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9D1DF1" w:rsidRPr="004133D9">
        <w:rPr>
          <w:rFonts w:ascii="Times New Roman" w:hAnsi="Times New Roman"/>
          <w:sz w:val="28"/>
          <w:szCs w:val="28"/>
        </w:rPr>
        <w:t>13</w:t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045E39" w:rsidRPr="004133D9" w:rsidRDefault="00045E39" w:rsidP="00045E39">
      <w:pPr>
        <w:pStyle w:val="aff2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con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продолжительность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протекания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уличного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пределах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квартала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уличного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(время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концентрации),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определяемая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g527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7.4.6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;</w:t>
      </w:r>
    </w:p>
    <w:p w:rsidR="00045E39" w:rsidRPr="004133D9" w:rsidRDefault="00045E39" w:rsidP="00045E39">
      <w:pPr>
        <w:pStyle w:val="aff2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4133D9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can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уличным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дождеприемника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пределах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квартала),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определяемая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формула15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);</w:t>
      </w:r>
    </w:p>
    <w:p w:rsidR="00045E39" w:rsidRPr="004133D9" w:rsidRDefault="00045E39" w:rsidP="00045E39">
      <w:pPr>
        <w:pStyle w:val="aff2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рассчитываемого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створа,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определяемая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формула16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).</w:t>
      </w:r>
    </w:p>
    <w:bookmarkStart w:id="223" w:name="g527"/>
    <w:p w:rsidR="00225253" w:rsidRPr="004133D9" w:rsidRDefault="00225253" w:rsidP="00045E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subarticle_7_4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раздел7_45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223"/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con</w:t>
      </w:r>
      <w:r w:rsidR="00A851F3" w:rsidRPr="004133D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074486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74486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74486"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74486" w:rsidRPr="004133D9">
        <w:rPr>
          <w:rFonts w:ascii="Times New Roman" w:hAnsi="Times New Roman"/>
          <w:sz w:val="28"/>
          <w:szCs w:val="28"/>
        </w:rPr>
        <w:t>внутриквартальных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74486" w:rsidRPr="004133D9">
        <w:rPr>
          <w:rFonts w:ascii="Times New Roman" w:hAnsi="Times New Roman"/>
          <w:sz w:val="28"/>
          <w:szCs w:val="28"/>
        </w:rPr>
        <w:t>закрытых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74486"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74486"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</w:t>
      </w:r>
      <w:r w:rsidR="00074486" w:rsidRPr="004133D9">
        <w:rPr>
          <w:rFonts w:ascii="Times New Roman" w:hAnsi="Times New Roman"/>
          <w:sz w:val="28"/>
          <w:szCs w:val="28"/>
        </w:rPr>
        <w:t>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</w:t>
      </w:r>
      <w:r w:rsidR="00074486" w:rsidRPr="004133D9">
        <w:rPr>
          <w:rFonts w:ascii="Times New Roman" w:hAnsi="Times New Roman"/>
          <w:sz w:val="28"/>
          <w:szCs w:val="28"/>
        </w:rPr>
        <w:t>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74486"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равным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5–1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равным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3–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211B0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внутриквартальной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равным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2–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мин.</w:t>
      </w:r>
    </w:p>
    <w:p w:rsidR="00225253" w:rsidRPr="004133D9" w:rsidRDefault="00225253" w:rsidP="00045E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Продолжительность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протекания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уличным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can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формуле</w:t>
      </w:r>
    </w:p>
    <w:p w:rsidR="00225253" w:rsidRPr="004133D9" w:rsidRDefault="005A50EC" w:rsidP="00045E39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position w:val="-30"/>
          <w:sz w:val="28"/>
          <w:szCs w:val="28"/>
        </w:rPr>
        <w:object w:dxaOrig="1880" w:dyaOrig="680">
          <v:shape id="_x0000_i1032" type="#_x0000_t75" style="width:93.75pt;height:34.5pt" o:ole="">
            <v:imagedata r:id="rId28" o:title=""/>
          </v:shape>
          <o:OLEObject Type="Embed" ProgID="Equation.3" ShapeID="_x0000_i1032" DrawAspect="Content" ObjectID="_1644657350" r:id="rId29"/>
        </w:object>
      </w:r>
      <w:r w:rsidR="00A851F3" w:rsidRPr="004133D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bookmarkStart w:id="224" w:name="формула15"/>
      <w:r w:rsidR="00225253" w:rsidRPr="004133D9">
        <w:rPr>
          <w:rFonts w:ascii="Times New Roman" w:hAnsi="Times New Roman"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sz w:val="28"/>
          <w:szCs w:val="28"/>
        </w:rPr>
        <w:instrText xml:space="preserve"> SEQ формула \* MERGEFORMAT </w:instrText>
      </w:r>
      <w:r w:rsidR="0022525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="00225253" w:rsidRPr="004133D9">
        <w:rPr>
          <w:rFonts w:ascii="Times New Roman" w:hAnsi="Times New Roman"/>
          <w:sz w:val="28"/>
          <w:szCs w:val="28"/>
        </w:rPr>
        <w:fldChar w:fldCharType="end"/>
      </w:r>
      <w:bookmarkEnd w:id="224"/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045E39" w:rsidRPr="004133D9" w:rsidRDefault="00045E39" w:rsidP="00045E39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can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м;</w:t>
      </w:r>
    </w:p>
    <w:p w:rsidR="00045E39" w:rsidRPr="004133D9" w:rsidRDefault="00045E39" w:rsidP="00045E39">
      <w:pPr>
        <w:pStyle w:val="aff2"/>
        <w:ind w:firstLine="426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4133D9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can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м/с.</w:t>
      </w:r>
    </w:p>
    <w:p w:rsidR="00225253" w:rsidRPr="004133D9" w:rsidRDefault="00225253" w:rsidP="00045E39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Продолжительность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протекания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рассчитываемого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</w:rPr>
        <w:t>t</w:t>
      </w:r>
      <w:r w:rsidRPr="004133D9">
        <w:rPr>
          <w:rFonts w:ascii="Times New Roman" w:hAnsi="Times New Roman"/>
          <w:i/>
          <w:sz w:val="28"/>
          <w:szCs w:val="28"/>
          <w:vertAlign w:val="subscript"/>
        </w:rPr>
        <w:t>p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211B0"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5E39"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5E39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45E39" w:rsidRPr="004133D9">
        <w:rPr>
          <w:rFonts w:ascii="Times New Roman" w:hAnsi="Times New Roman"/>
          <w:sz w:val="28"/>
          <w:szCs w:val="28"/>
        </w:rPr>
        <w:t>формуле</w:t>
      </w:r>
    </w:p>
    <w:p w:rsidR="00225253" w:rsidRPr="004133D9" w:rsidRDefault="00B94174" w:rsidP="00045E39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position w:val="-34"/>
          <w:sz w:val="28"/>
          <w:szCs w:val="28"/>
        </w:rPr>
        <w:object w:dxaOrig="1620" w:dyaOrig="760">
          <v:shape id="_x0000_i1033" type="#_x0000_t75" style="width:80.25pt;height:36.75pt" o:ole="">
            <v:imagedata r:id="rId30" o:title=""/>
          </v:shape>
          <o:OLEObject Type="Embed" ProgID="Equation.3" ShapeID="_x0000_i1033" DrawAspect="Content" ObjectID="_1644657351" r:id="rId31"/>
        </w:object>
      </w:r>
      <w:r w:rsidR="00A851F3" w:rsidRPr="004133D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bookmarkStart w:id="225" w:name="формула16"/>
      <w:r w:rsidR="00225253" w:rsidRPr="004133D9">
        <w:rPr>
          <w:rFonts w:ascii="Times New Roman" w:hAnsi="Times New Roman"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sz w:val="28"/>
          <w:szCs w:val="28"/>
        </w:rPr>
        <w:instrText xml:space="preserve"> SEQ формула \* MERGEFORMAT </w:instrText>
      </w:r>
      <w:r w:rsidR="0022525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8</w:t>
      </w:r>
      <w:r w:rsidR="00225253" w:rsidRPr="004133D9">
        <w:rPr>
          <w:rFonts w:ascii="Times New Roman" w:hAnsi="Times New Roman"/>
          <w:sz w:val="28"/>
          <w:szCs w:val="28"/>
        </w:rPr>
        <w:fldChar w:fldCharType="end"/>
      </w:r>
      <w:bookmarkEnd w:id="225"/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045E39" w:rsidRPr="004133D9" w:rsidRDefault="00045E39" w:rsidP="00045E39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м;</w:t>
      </w:r>
    </w:p>
    <w:p w:rsidR="00045E39" w:rsidRPr="004133D9" w:rsidRDefault="00045E39" w:rsidP="00045E39">
      <w:pPr>
        <w:pStyle w:val="aff2"/>
        <w:ind w:firstLine="426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4133D9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p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м/с.</w:t>
      </w:r>
    </w:p>
    <w:bookmarkStart w:id="226" w:name="п528"/>
    <w:p w:rsidR="00D04A91" w:rsidRPr="004133D9" w:rsidRDefault="00225253" w:rsidP="00045E39">
      <w:pPr>
        <w:pStyle w:val="aff2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subarticle_7_4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раздел7_45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226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Значения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коэффициентов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покрова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i/>
          <w:caps/>
          <w:spacing w:val="-6"/>
          <w:sz w:val="28"/>
          <w:szCs w:val="28"/>
        </w:rPr>
        <w:t>z</w:t>
      </w:r>
      <w:r w:rsidR="00D04A91" w:rsidRPr="004133D9">
        <w:rPr>
          <w:rFonts w:ascii="Times New Roman" w:eastAsia="Times New Roman" w:hAnsi="Times New Roman"/>
          <w:i/>
          <w:spacing w:val="-6"/>
          <w:sz w:val="28"/>
          <w:szCs w:val="28"/>
          <w:vertAlign w:val="subscript"/>
        </w:rPr>
        <w:t>i</w:t>
      </w:r>
      <w:r w:rsidR="00A851F3" w:rsidRPr="004133D9">
        <w:rPr>
          <w:rFonts w:ascii="Times New Roman" w:eastAsia="Times New Roman" w:hAnsi="Times New Roman"/>
          <w:caps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и</w:t>
      </w:r>
      <w:r w:rsidR="00A851F3" w:rsidRPr="004133D9">
        <w:rPr>
          <w:rFonts w:ascii="Times New Roman" w:eastAsia="Times New Roman" w:hAnsi="Times New Roman"/>
          <w:caps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постоянных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коэффициентов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стока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sym w:font="Symbol" w:char="F059"/>
      </w:r>
      <w:r w:rsidR="00D04A91" w:rsidRPr="004133D9">
        <w:rPr>
          <w:rFonts w:ascii="Times New Roman" w:eastAsia="Times New Roman" w:hAnsi="Times New Roman"/>
          <w:i/>
          <w:spacing w:val="-6"/>
          <w:sz w:val="28"/>
          <w:szCs w:val="28"/>
          <w:vertAlign w:val="subscript"/>
        </w:rPr>
        <w:t>i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,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для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различных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видов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поверхности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стока,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используемые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для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определения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средневзвешенных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коэффициентов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i/>
          <w:spacing w:val="-6"/>
          <w:sz w:val="28"/>
          <w:szCs w:val="28"/>
        </w:rPr>
        <w:t>Z</w:t>
      </w:r>
      <w:r w:rsidR="00D04A91" w:rsidRPr="004133D9">
        <w:rPr>
          <w:rFonts w:ascii="Times New Roman" w:eastAsia="Times New Roman" w:hAnsi="Times New Roman"/>
          <w:i/>
          <w:spacing w:val="-6"/>
          <w:sz w:val="28"/>
          <w:szCs w:val="28"/>
          <w:vertAlign w:val="subscript"/>
          <w:lang w:val="en-US"/>
        </w:rPr>
        <w:t>mid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и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sym w:font="Symbol" w:char="F059"/>
      </w:r>
      <w:r w:rsidR="00D04A91" w:rsidRPr="004133D9">
        <w:rPr>
          <w:rFonts w:ascii="Times New Roman" w:eastAsia="Times New Roman" w:hAnsi="Times New Roman"/>
          <w:i/>
          <w:spacing w:val="-6"/>
          <w:sz w:val="28"/>
          <w:szCs w:val="28"/>
          <w:vertAlign w:val="subscript"/>
        </w:rPr>
        <w:t>mid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при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определении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расходов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lastRenderedPageBreak/>
        <w:t>дождевых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вод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caps/>
          <w:spacing w:val="-6"/>
          <w:sz w:val="28"/>
          <w:szCs w:val="28"/>
        </w:rPr>
        <w:t>q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  <w:vertAlign w:val="subscript"/>
        </w:rPr>
        <w:t>r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в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сети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приведены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в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таблице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1</w:t>
      </w:r>
      <w:r w:rsidR="006D5052" w:rsidRPr="004133D9">
        <w:rPr>
          <w:rFonts w:ascii="Times New Roman" w:eastAsia="Times New Roman" w:hAnsi="Times New Roman"/>
          <w:spacing w:val="-6"/>
          <w:sz w:val="28"/>
          <w:szCs w:val="28"/>
        </w:rPr>
        <w:t>3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,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для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водонепроницаемых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поверхностей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в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таблице</w:t>
      </w:r>
      <w:r w:rsidR="00A851F3" w:rsidRPr="004133D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1</w:t>
      </w:r>
      <w:r w:rsidR="00991C6F" w:rsidRPr="004133D9">
        <w:rPr>
          <w:rFonts w:ascii="Times New Roman" w:eastAsia="Times New Roman" w:hAnsi="Times New Roman"/>
          <w:spacing w:val="-6"/>
          <w:sz w:val="28"/>
          <w:szCs w:val="28"/>
        </w:rPr>
        <w:t>4</w:t>
      </w:r>
      <w:r w:rsidR="00D04A91" w:rsidRPr="004133D9">
        <w:rPr>
          <w:rFonts w:ascii="Times New Roman" w:eastAsia="Times New Roman" w:hAnsi="Times New Roman"/>
          <w:spacing w:val="-6"/>
          <w:sz w:val="28"/>
          <w:szCs w:val="28"/>
        </w:rPr>
        <w:t>.</w:t>
      </w:r>
    </w:p>
    <w:p w:rsidR="00A95C1D" w:rsidRPr="004133D9" w:rsidRDefault="00A95C1D" w:rsidP="00045E39">
      <w:pPr>
        <w:pStyle w:val="aff2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F35E5B" w:rsidRPr="004133D9" w:rsidRDefault="00F35E5B" w:rsidP="00913906">
      <w:pPr>
        <w:pStyle w:val="aff2"/>
        <w:ind w:left="2410" w:hanging="241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133D9">
        <w:rPr>
          <w:rFonts w:ascii="Times New Roman" w:eastAsia="Times New Roman" w:hAnsi="Times New Roman"/>
          <w:bCs/>
          <w:sz w:val="28"/>
          <w:szCs w:val="28"/>
        </w:rPr>
        <w:t>Т</w:t>
      </w:r>
      <w:r w:rsidR="00A851F3" w:rsidRPr="004133D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Cs/>
          <w:sz w:val="28"/>
          <w:szCs w:val="28"/>
        </w:rPr>
        <w:t>а</w:t>
      </w:r>
      <w:r w:rsidR="00A851F3" w:rsidRPr="004133D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Cs/>
          <w:sz w:val="28"/>
          <w:szCs w:val="28"/>
        </w:rPr>
        <w:t>б</w:t>
      </w:r>
      <w:r w:rsidR="00A851F3" w:rsidRPr="004133D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Cs/>
          <w:sz w:val="28"/>
          <w:szCs w:val="28"/>
        </w:rPr>
        <w:t>л</w:t>
      </w:r>
      <w:r w:rsidR="00A851F3" w:rsidRPr="004133D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Cs/>
          <w:sz w:val="28"/>
          <w:szCs w:val="28"/>
        </w:rPr>
        <w:t>и</w:t>
      </w:r>
      <w:r w:rsidR="00A851F3" w:rsidRPr="004133D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Cs/>
          <w:sz w:val="28"/>
          <w:szCs w:val="28"/>
        </w:rPr>
        <w:t>ц</w:t>
      </w:r>
      <w:r w:rsidR="00A851F3" w:rsidRPr="004133D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Cs/>
          <w:sz w:val="28"/>
          <w:szCs w:val="28"/>
        </w:rPr>
        <w:t>а</w:t>
      </w:r>
      <w:r w:rsidR="00A851F3" w:rsidRPr="004133D9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Pr="004133D9">
        <w:rPr>
          <w:rFonts w:ascii="Times New Roman" w:eastAsia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eastAsia="Times New Roman" w:hAnsi="Times New Roman"/>
          <w:bCs/>
          <w:sz w:val="28"/>
          <w:szCs w:val="28"/>
        </w:rPr>
        <w:instrText xml:space="preserve"> SEQ Таблица \* ARABIC </w:instrText>
      </w:r>
      <w:r w:rsidRPr="004133D9">
        <w:rPr>
          <w:rFonts w:ascii="Times New Roman" w:eastAsia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eastAsia="Times New Roman" w:hAnsi="Times New Roman"/>
          <w:bCs/>
          <w:noProof/>
          <w:sz w:val="28"/>
          <w:szCs w:val="28"/>
        </w:rPr>
        <w:t>13</w:t>
      </w:r>
      <w:r w:rsidRPr="004133D9">
        <w:rPr>
          <w:rFonts w:ascii="Times New Roman" w:eastAsia="Times New Roman" w:hAnsi="Times New Roman"/>
          <w:bCs/>
          <w:sz w:val="28"/>
          <w:szCs w:val="28"/>
        </w:rPr>
        <w:fldChar w:fldCharType="end"/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="00913906" w:rsidRPr="004133D9">
        <w:rPr>
          <w:rFonts w:ascii="Times New Roman" w:eastAsia="Times New Roman" w:hAnsi="Times New Roman"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/>
          <w:sz w:val="28"/>
          <w:szCs w:val="28"/>
        </w:rPr>
        <w:t>Значения</w:t>
      </w:r>
      <w:r w:rsidR="00A851F3" w:rsidRPr="004133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/>
          <w:sz w:val="28"/>
          <w:szCs w:val="28"/>
        </w:rPr>
        <w:t>коэффициентов</w:t>
      </w:r>
      <w:r w:rsidR="00A851F3" w:rsidRPr="004133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/>
          <w:sz w:val="28"/>
          <w:szCs w:val="28"/>
        </w:rPr>
        <w:t>покрова</w:t>
      </w:r>
      <w:r w:rsidR="00A851F3" w:rsidRPr="004133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13906" w:rsidRPr="004133D9">
        <w:rPr>
          <w:rFonts w:ascii="Times New Roman" w:eastAsia="Times New Roman" w:hAnsi="Times New Roman"/>
          <w:b/>
          <w:i/>
          <w:sz w:val="28"/>
          <w:szCs w:val="28"/>
        </w:rPr>
        <w:t>Z</w:t>
      </w:r>
      <w:r w:rsidRPr="004133D9">
        <w:rPr>
          <w:rFonts w:ascii="Times New Roman" w:eastAsia="Times New Roman" w:hAnsi="Times New Roman"/>
          <w:b/>
          <w:i/>
          <w:sz w:val="28"/>
          <w:szCs w:val="28"/>
          <w:vertAlign w:val="subscript"/>
        </w:rPr>
        <w:t>i</w:t>
      </w:r>
      <w:r w:rsidR="00A851F3" w:rsidRPr="004133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/>
          <w:sz w:val="28"/>
          <w:szCs w:val="28"/>
        </w:rPr>
        <w:t>постоянных</w:t>
      </w:r>
      <w:r w:rsidR="00A851F3" w:rsidRPr="004133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/>
          <w:sz w:val="28"/>
          <w:szCs w:val="28"/>
        </w:rPr>
        <w:t>коэффициентов</w:t>
      </w:r>
      <w:r w:rsidR="00A851F3" w:rsidRPr="004133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/>
          <w:sz w:val="28"/>
          <w:szCs w:val="28"/>
        </w:rPr>
        <w:t>стока</w:t>
      </w:r>
      <w:r w:rsidR="001E64D6" w:rsidRPr="004133D9">
        <w:rPr>
          <w:rFonts w:ascii="Times New Roman" w:eastAsia="Times New Roman" w:hAnsi="Times New Roman"/>
          <w:b/>
          <w:sz w:val="28"/>
          <w:szCs w:val="28"/>
        </w:rPr>
        <w:sym w:font="Symbol" w:char="F059"/>
      </w:r>
      <w:r w:rsidR="001E64D6" w:rsidRPr="004133D9">
        <w:rPr>
          <w:rFonts w:ascii="Times New Roman" w:eastAsia="Times New Roman" w:hAnsi="Times New Roman"/>
          <w:b/>
          <w:i/>
          <w:sz w:val="28"/>
          <w:szCs w:val="28"/>
          <w:vertAlign w:val="subscript"/>
        </w:rPr>
        <w:t>i</w:t>
      </w:r>
      <w:r w:rsidRPr="004133D9">
        <w:rPr>
          <w:rFonts w:ascii="Times New Roman" w:eastAsia="Times New Roman" w:hAnsi="Times New Roman"/>
          <w:b/>
          <w:sz w:val="28"/>
          <w:szCs w:val="28"/>
        </w:rPr>
        <w:t>,</w:t>
      </w:r>
      <w:r w:rsidR="00A851F3" w:rsidRPr="004133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/>
          <w:sz w:val="28"/>
          <w:szCs w:val="28"/>
        </w:rPr>
        <w:t>для</w:t>
      </w:r>
      <w:r w:rsidR="00A851F3" w:rsidRPr="004133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/>
          <w:sz w:val="28"/>
          <w:szCs w:val="28"/>
        </w:rPr>
        <w:t>различных</w:t>
      </w:r>
      <w:r w:rsidR="00A851F3" w:rsidRPr="004133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/>
          <w:sz w:val="28"/>
          <w:szCs w:val="28"/>
        </w:rPr>
        <w:t>видов</w:t>
      </w:r>
      <w:r w:rsidR="00A851F3" w:rsidRPr="004133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/>
          <w:sz w:val="28"/>
          <w:szCs w:val="28"/>
        </w:rPr>
        <w:t>поверхности</w:t>
      </w:r>
      <w:r w:rsidR="00A851F3" w:rsidRPr="004133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b/>
          <w:sz w:val="28"/>
          <w:szCs w:val="28"/>
        </w:rPr>
        <w:t>стока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9"/>
        <w:gridCol w:w="2268"/>
        <w:gridCol w:w="2409"/>
      </w:tblGrid>
      <w:tr w:rsidR="00D04A91" w:rsidRPr="004133D9" w:rsidTr="004949E3">
        <w:trPr>
          <w:trHeight w:val="565"/>
        </w:trPr>
        <w:tc>
          <w:tcPr>
            <w:tcW w:w="5019" w:type="dxa"/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Вид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поверхности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стока</w:t>
            </w:r>
          </w:p>
        </w:tc>
        <w:tc>
          <w:tcPr>
            <w:tcW w:w="2268" w:type="dxa"/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913906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  <w:vertAlign w:val="subscript"/>
              </w:rPr>
            </w:pPr>
            <w:r w:rsidRPr="004133D9">
              <w:rPr>
                <w:rFonts w:eastAsia="Times New Roman"/>
                <w:kern w:val="0"/>
              </w:rPr>
              <w:t>Коэффициент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покрова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="00913906" w:rsidRPr="004133D9">
              <w:rPr>
                <w:rFonts w:eastAsia="Times New Roman"/>
                <w:kern w:val="0"/>
              </w:rPr>
              <w:t>Z</w:t>
            </w:r>
            <w:r w:rsidRPr="004133D9">
              <w:rPr>
                <w:rFonts w:eastAsia="Times New Roman"/>
                <w:kern w:val="0"/>
                <w:vertAlign w:val="subscript"/>
              </w:rPr>
              <w:t>i</w:t>
            </w:r>
          </w:p>
        </w:tc>
        <w:tc>
          <w:tcPr>
            <w:tcW w:w="2409" w:type="dxa"/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913906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  <w:vertAlign w:val="subscript"/>
              </w:rPr>
            </w:pPr>
            <w:r w:rsidRPr="004133D9">
              <w:rPr>
                <w:rFonts w:eastAsia="Times New Roman"/>
                <w:kern w:val="0"/>
              </w:rPr>
              <w:t>Постоянный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коэффициент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стока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sym w:font="Symbol" w:char="F059"/>
            </w:r>
            <w:r w:rsidRPr="004133D9">
              <w:rPr>
                <w:rFonts w:eastAsia="Times New Roman"/>
                <w:i/>
                <w:kern w:val="0"/>
                <w:vertAlign w:val="subscript"/>
              </w:rPr>
              <w:t>i</w:t>
            </w:r>
          </w:p>
        </w:tc>
      </w:tr>
      <w:tr w:rsidR="00D04A91" w:rsidRPr="004133D9" w:rsidTr="004949E3">
        <w:tc>
          <w:tcPr>
            <w:tcW w:w="5019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913906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Водонепроницаемые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поверхности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(кровли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и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асфальтобетонные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покрытия)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913906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spacing w:val="-6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0,33−0,23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spacing w:val="-6"/>
                <w:kern w:val="0"/>
              </w:rPr>
              <w:t>(принимается</w:t>
            </w:r>
            <w:r w:rsidR="00A851F3" w:rsidRPr="004133D9">
              <w:rPr>
                <w:rFonts w:eastAsia="Times New Roman"/>
                <w:spacing w:val="-6"/>
                <w:kern w:val="0"/>
              </w:rPr>
              <w:t xml:space="preserve"> </w:t>
            </w:r>
            <w:r w:rsidRPr="004133D9">
              <w:rPr>
                <w:rFonts w:eastAsia="Times New Roman"/>
                <w:spacing w:val="-6"/>
                <w:kern w:val="0"/>
              </w:rPr>
              <w:t>по</w:t>
            </w:r>
            <w:r w:rsidR="00A851F3" w:rsidRPr="004133D9">
              <w:rPr>
                <w:rFonts w:eastAsia="Times New Roman"/>
                <w:spacing w:val="-6"/>
                <w:kern w:val="0"/>
              </w:rPr>
              <w:t xml:space="preserve"> </w:t>
            </w:r>
            <w:r w:rsidRPr="004133D9">
              <w:rPr>
                <w:rFonts w:eastAsia="Times New Roman"/>
                <w:spacing w:val="-6"/>
                <w:kern w:val="0"/>
              </w:rPr>
              <w:t>табл.</w:t>
            </w:r>
            <w:r w:rsidR="00A851F3" w:rsidRPr="004133D9">
              <w:rPr>
                <w:rFonts w:eastAsia="Times New Roman"/>
                <w:spacing w:val="-6"/>
                <w:kern w:val="0"/>
              </w:rPr>
              <w:t xml:space="preserve"> </w:t>
            </w:r>
            <w:r w:rsidRPr="004133D9">
              <w:rPr>
                <w:rFonts w:eastAsia="Times New Roman"/>
                <w:spacing w:val="-6"/>
                <w:kern w:val="0"/>
              </w:rPr>
              <w:t>15)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0,95</w:t>
            </w:r>
          </w:p>
        </w:tc>
      </w:tr>
      <w:tr w:rsidR="00D04A91" w:rsidRPr="004133D9" w:rsidTr="004949E3">
        <w:tc>
          <w:tcPr>
            <w:tcW w:w="5019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Брусчатые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мостовые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и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щеб</w:t>
            </w:r>
            <w:r w:rsidR="00CF642A" w:rsidRPr="004133D9">
              <w:rPr>
                <w:rFonts w:eastAsia="Times New Roman"/>
                <w:kern w:val="0"/>
              </w:rPr>
              <w:t>е</w:t>
            </w:r>
            <w:r w:rsidRPr="004133D9">
              <w:rPr>
                <w:rFonts w:eastAsia="Times New Roman"/>
                <w:kern w:val="0"/>
              </w:rPr>
              <w:t>ночные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покрытия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0,224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0,6</w:t>
            </w:r>
          </w:p>
        </w:tc>
      </w:tr>
      <w:tr w:rsidR="00D04A91" w:rsidRPr="004133D9" w:rsidTr="004949E3">
        <w:tc>
          <w:tcPr>
            <w:tcW w:w="5019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Булыжные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мостовые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0,145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0,45</w:t>
            </w:r>
          </w:p>
        </w:tc>
      </w:tr>
      <w:tr w:rsidR="00D04A91" w:rsidRPr="004133D9" w:rsidTr="004949E3">
        <w:tc>
          <w:tcPr>
            <w:tcW w:w="5019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913906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Щеб</w:t>
            </w:r>
            <w:r w:rsidR="00CF642A" w:rsidRPr="004133D9">
              <w:rPr>
                <w:rFonts w:eastAsia="Times New Roman"/>
                <w:kern w:val="0"/>
              </w:rPr>
              <w:t>е</w:t>
            </w:r>
            <w:r w:rsidRPr="004133D9">
              <w:rPr>
                <w:rFonts w:eastAsia="Times New Roman"/>
                <w:kern w:val="0"/>
              </w:rPr>
              <w:t>ночные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покрытия,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не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обработанные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вяжущими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материалами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0,125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widowControl/>
              <w:suppressAutoHyphens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0,4</w:t>
            </w:r>
          </w:p>
        </w:tc>
      </w:tr>
      <w:tr w:rsidR="00D04A91" w:rsidRPr="004133D9" w:rsidTr="004949E3">
        <w:tc>
          <w:tcPr>
            <w:tcW w:w="5019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Гравийные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садово-парковые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дорожки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0,09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widowControl/>
              <w:suppressAutoHyphens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0,3</w:t>
            </w:r>
          </w:p>
        </w:tc>
      </w:tr>
      <w:tr w:rsidR="00D04A91" w:rsidRPr="004133D9" w:rsidTr="004949E3">
        <w:tc>
          <w:tcPr>
            <w:tcW w:w="5019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Грунтовые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поверхности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(спланированные)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0,064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0,2</w:t>
            </w:r>
          </w:p>
        </w:tc>
      </w:tr>
      <w:tr w:rsidR="00D04A91" w:rsidRPr="004133D9" w:rsidTr="004949E3">
        <w:tc>
          <w:tcPr>
            <w:tcW w:w="5019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Газоны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0,038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D04A91" w:rsidRPr="004133D9" w:rsidRDefault="00D04A91" w:rsidP="00D04A91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0,1</w:t>
            </w:r>
          </w:p>
        </w:tc>
      </w:tr>
    </w:tbl>
    <w:p w:rsidR="00EB0AEA" w:rsidRPr="004133D9" w:rsidRDefault="00EB0AEA" w:rsidP="00913906">
      <w:pPr>
        <w:pStyle w:val="aff2"/>
        <w:jc w:val="both"/>
        <w:rPr>
          <w:rFonts w:ascii="Times New Roman" w:hAnsi="Times New Roman"/>
          <w:sz w:val="28"/>
          <w:szCs w:val="28"/>
        </w:rPr>
      </w:pPr>
    </w:p>
    <w:p w:rsidR="00EB0AEA" w:rsidRPr="004133D9" w:rsidRDefault="00EB0AEA" w:rsidP="00913906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  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Таблица \* ARABIC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13906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коэффициента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913906" w:rsidRPr="004133D9">
        <w:rPr>
          <w:rFonts w:ascii="Times New Roman" w:hAnsi="Times New Roman"/>
          <w:b/>
          <w:i/>
          <w:sz w:val="28"/>
          <w:szCs w:val="28"/>
        </w:rPr>
        <w:t>Z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  <w:gridCol w:w="850"/>
        <w:gridCol w:w="851"/>
        <w:gridCol w:w="850"/>
        <w:gridCol w:w="851"/>
        <w:gridCol w:w="709"/>
        <w:gridCol w:w="708"/>
        <w:gridCol w:w="851"/>
        <w:gridCol w:w="992"/>
        <w:gridCol w:w="1134"/>
      </w:tblGrid>
      <w:tr w:rsidR="00EB0AEA" w:rsidRPr="004133D9" w:rsidTr="004949E3">
        <w:tc>
          <w:tcPr>
            <w:tcW w:w="147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Параметр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i/>
                <w:kern w:val="0"/>
              </w:rPr>
              <w:t>n</w:t>
            </w:r>
          </w:p>
        </w:tc>
        <w:tc>
          <w:tcPr>
            <w:tcW w:w="7796" w:type="dxa"/>
            <w:gridSpan w:val="9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Коэффициент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="00913906" w:rsidRPr="004133D9">
              <w:rPr>
                <w:rFonts w:eastAsia="Times New Roman"/>
                <w:i/>
                <w:kern w:val="0"/>
              </w:rPr>
              <w:t>Z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при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параметре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А</w:t>
            </w:r>
          </w:p>
        </w:tc>
      </w:tr>
      <w:tr w:rsidR="00EB0AEA" w:rsidRPr="004133D9" w:rsidTr="004949E3">
        <w:tc>
          <w:tcPr>
            <w:tcW w:w="147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300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400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500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600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700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800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1000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1200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1500</w:t>
            </w:r>
          </w:p>
        </w:tc>
      </w:tr>
      <w:tr w:rsidR="00EB0AEA" w:rsidRPr="004133D9" w:rsidTr="004949E3">
        <w:tc>
          <w:tcPr>
            <w:tcW w:w="1475" w:type="dxa"/>
            <w:tcMar>
              <w:left w:w="57" w:type="dxa"/>
              <w:right w:w="57" w:type="dxa"/>
            </w:tcMar>
          </w:tcPr>
          <w:p w:rsidR="00EB0AEA" w:rsidRPr="004133D9" w:rsidRDefault="00EB0AEA" w:rsidP="008A6282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Менее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0,65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0,32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0,30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0,29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0,28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0,27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0,26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0,25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0,24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0,23</w:t>
            </w:r>
          </w:p>
        </w:tc>
      </w:tr>
      <w:tr w:rsidR="00EB0AEA" w:rsidRPr="004133D9" w:rsidTr="004949E3">
        <w:tc>
          <w:tcPr>
            <w:tcW w:w="1475" w:type="dxa"/>
            <w:tcMar>
              <w:left w:w="57" w:type="dxa"/>
              <w:right w:w="57" w:type="dxa"/>
            </w:tcMar>
          </w:tcPr>
          <w:p w:rsidR="00EB0AEA" w:rsidRPr="004133D9" w:rsidRDefault="00EB0AEA" w:rsidP="008A6282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0,65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и</w:t>
            </w:r>
            <w:r w:rsidR="00A851F3" w:rsidRPr="004133D9">
              <w:rPr>
                <w:rFonts w:eastAsia="Times New Roman"/>
                <w:kern w:val="0"/>
              </w:rPr>
              <w:t xml:space="preserve"> </w:t>
            </w:r>
            <w:r w:rsidRPr="004133D9">
              <w:rPr>
                <w:rFonts w:eastAsia="Times New Roman"/>
                <w:kern w:val="0"/>
              </w:rPr>
              <w:t>более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0,33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0,31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0,30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0,29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0,28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0,27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0,26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B0AEA" w:rsidRPr="004133D9" w:rsidRDefault="00EB0AEA" w:rsidP="00EB0AEA">
            <w:pPr>
              <w:suppressAutoHyphens w:val="0"/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center"/>
              <w:rPr>
                <w:rFonts w:eastAsia="Times New Roman"/>
                <w:kern w:val="0"/>
              </w:rPr>
            </w:pPr>
            <w:r w:rsidRPr="004133D9">
              <w:rPr>
                <w:rFonts w:eastAsia="Times New Roman"/>
                <w:kern w:val="0"/>
              </w:rPr>
              <w:t>0,24</w:t>
            </w:r>
          </w:p>
        </w:tc>
      </w:tr>
    </w:tbl>
    <w:p w:rsidR="00EB0AEA" w:rsidRPr="004133D9" w:rsidRDefault="00EB0AEA" w:rsidP="0091390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E2730D" w:rsidP="00913906">
      <w:pPr>
        <w:pStyle w:val="aff2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227" w:name="_Toc312622536"/>
      <w:bookmarkStart w:id="228" w:name="_Toc310946450"/>
      <w:bookmarkStart w:id="229" w:name="_Toc312319447"/>
      <w:bookmarkStart w:id="230" w:name="_Toc312323066"/>
      <w:bookmarkStart w:id="231" w:name="_Toc312323440"/>
      <w:bookmarkStart w:id="232" w:name="_Toc316252942"/>
      <w:r w:rsidRPr="004133D9">
        <w:rPr>
          <w:rFonts w:ascii="Times New Roman" w:hAnsi="Times New Roman"/>
          <w:b/>
          <w:sz w:val="28"/>
          <w:szCs w:val="28"/>
        </w:rPr>
        <w:t>7.</w:t>
      </w:r>
      <w:r w:rsidR="005B4D47" w:rsidRPr="004133D9">
        <w:rPr>
          <w:rFonts w:ascii="Times New Roman" w:hAnsi="Times New Roman"/>
          <w:b/>
          <w:sz w:val="28"/>
          <w:szCs w:val="28"/>
        </w:rPr>
        <w:t>5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Определение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стока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при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отведении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на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очистку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объекты</w:t>
      </w:r>
      <w:bookmarkEnd w:id="227"/>
      <w:bookmarkEnd w:id="228"/>
      <w:bookmarkEnd w:id="229"/>
      <w:bookmarkEnd w:id="230"/>
      <w:bookmarkEnd w:id="231"/>
      <w:bookmarkEnd w:id="232"/>
    </w:p>
    <w:p w:rsidR="0034037A" w:rsidRPr="004133D9" w:rsidRDefault="00225253" w:rsidP="0091390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233" w:name="subarticle_7_5"/>
      <w:r w:rsidRPr="004133D9">
        <w:rPr>
          <w:rFonts w:ascii="Times New Roman" w:hAnsi="Times New Roman"/>
          <w:sz w:val="28"/>
          <w:szCs w:val="28"/>
        </w:rPr>
        <w:t>5</w:t>
      </w:r>
      <w:bookmarkEnd w:id="233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раздел7_5раздел5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037A" w:rsidRPr="004133D9">
        <w:rPr>
          <w:rFonts w:ascii="Times New Roman" w:hAnsi="Times New Roman"/>
          <w:sz w:val="28"/>
          <w:szCs w:val="28"/>
        </w:rPr>
        <w:t>Определение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037A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34037A" w:rsidRPr="004133D9">
        <w:rPr>
          <w:rFonts w:ascii="Times New Roman" w:hAnsi="Times New Roman"/>
          <w:sz w:val="28"/>
          <w:szCs w:val="28"/>
        </w:rPr>
        <w:t>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037A" w:rsidRPr="004133D9">
        <w:rPr>
          <w:rFonts w:ascii="Times New Roman" w:hAnsi="Times New Roman"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037A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037A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037A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037A" w:rsidRPr="004133D9">
        <w:rPr>
          <w:rFonts w:ascii="Times New Roman" w:hAnsi="Times New Roman"/>
          <w:sz w:val="28"/>
          <w:szCs w:val="28"/>
        </w:rPr>
        <w:t>отведении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037A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037A" w:rsidRPr="004133D9">
        <w:rPr>
          <w:rFonts w:ascii="Times New Roman" w:hAnsi="Times New Roman"/>
          <w:sz w:val="28"/>
          <w:szCs w:val="28"/>
        </w:rPr>
        <w:t>очистку</w:t>
      </w:r>
      <w:r w:rsidR="008D1AF0" w:rsidRPr="004133D9">
        <w:rPr>
          <w:rFonts w:ascii="Times New Roman" w:hAnsi="Times New Roman"/>
          <w:sz w:val="28"/>
          <w:szCs w:val="28"/>
        </w:rPr>
        <w:t xml:space="preserve"> 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037A"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037A"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037A"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037A" w:rsidRPr="004133D9">
        <w:rPr>
          <w:rFonts w:ascii="Times New Roman" w:hAnsi="Times New Roman"/>
          <w:sz w:val="28"/>
          <w:szCs w:val="28"/>
        </w:rPr>
        <w:t>осуществляется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037A"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38DE" w:rsidRPr="004133D9">
        <w:rPr>
          <w:rFonts w:ascii="Times New Roman" w:hAnsi="Times New Roman"/>
          <w:sz w:val="28"/>
          <w:szCs w:val="28"/>
        </w:rPr>
        <w:t>приложению Б</w:t>
      </w:r>
      <w:r w:rsidR="0034037A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1390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subarticle_7_5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раздел7_5раздел5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инфильтрационных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дренажных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отводимых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стока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влияющих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количественную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исследований,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измерений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сухую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погоду.</w:t>
      </w:r>
    </w:p>
    <w:p w:rsidR="00225253" w:rsidRPr="004133D9" w:rsidRDefault="00225253" w:rsidP="0091390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03A96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руководствоваться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положениями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104.13330.</w:t>
      </w:r>
    </w:p>
    <w:p w:rsidR="00225253" w:rsidRPr="004133D9" w:rsidRDefault="00225253" w:rsidP="0091390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Расчетный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инфильтрационных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стока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л/с,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сухую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погоду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известном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удельном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инфильтрационных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формуле</w:t>
      </w:r>
    </w:p>
    <w:p w:rsidR="00225253" w:rsidRPr="004133D9" w:rsidRDefault="00225253" w:rsidP="00913906">
      <w:pPr>
        <w:pStyle w:val="aff2"/>
        <w:jc w:val="right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i/>
          <w:iCs/>
          <w:sz w:val="28"/>
          <w:szCs w:val="28"/>
          <w:lang w:val="en-US"/>
        </w:rPr>
        <w:t>Q</w:t>
      </w:r>
      <w:r w:rsidRPr="004133D9">
        <w:rPr>
          <w:rFonts w:ascii="Times New Roman" w:hAnsi="Times New Roman"/>
          <w:sz w:val="28"/>
          <w:szCs w:val="28"/>
          <w:vertAlign w:val="subscript"/>
        </w:rPr>
        <w:t>инф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=</w:t>
      </w:r>
      <w:r w:rsidR="004949E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iCs/>
          <w:sz w:val="28"/>
          <w:szCs w:val="28"/>
          <w:lang w:val="en-US"/>
        </w:rPr>
        <w:t>qF</w:t>
      </w:r>
      <w:r w:rsidR="00B94174" w:rsidRPr="004133D9">
        <w:rPr>
          <w:rFonts w:ascii="Times New Roman" w:hAnsi="Times New Roman"/>
          <w:iCs/>
          <w:sz w:val="28"/>
          <w:szCs w:val="28"/>
        </w:rPr>
        <w:t>,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          </w:t>
      </w:r>
      <w:r w:rsidR="004949E3" w:rsidRPr="004133D9">
        <w:rPr>
          <w:rFonts w:ascii="Times New Roman" w:hAnsi="Times New Roman"/>
          <w:iCs/>
          <w:sz w:val="28"/>
          <w:szCs w:val="28"/>
        </w:rPr>
        <w:t xml:space="preserve">    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                                  </w:t>
      </w:r>
      <w:r w:rsidR="00A851F3" w:rsidRPr="004133D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</w:t>
      </w:r>
      <w:r w:rsidR="005F1E64" w:rsidRPr="004133D9">
        <w:rPr>
          <w:rFonts w:ascii="Times New Roman" w:hAnsi="Times New Roman"/>
          <w:sz w:val="28"/>
          <w:szCs w:val="28"/>
        </w:rPr>
        <w:t>16</w:t>
      </w:r>
      <w:r w:rsidRPr="004133D9">
        <w:rPr>
          <w:rFonts w:ascii="Times New Roman" w:hAnsi="Times New Roman"/>
          <w:sz w:val="28"/>
          <w:szCs w:val="28"/>
        </w:rPr>
        <w:t>)</w:t>
      </w:r>
    </w:p>
    <w:p w:rsidR="00913906" w:rsidRPr="004133D9" w:rsidRDefault="00913906" w:rsidP="00913906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q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удельный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инфильтрационных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л/с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га);</w:t>
      </w:r>
    </w:p>
    <w:p w:rsidR="00913906" w:rsidRPr="004133D9" w:rsidRDefault="00913906" w:rsidP="00894F34">
      <w:pPr>
        <w:pStyle w:val="aff2"/>
        <w:ind w:firstLine="426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  <w:lang w:val="en-US"/>
        </w:rPr>
        <w:t>F</w:t>
      </w:r>
      <w:r w:rsidR="00A851F3" w:rsidRPr="004133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3D9">
        <w:rPr>
          <w:rFonts w:ascii="Times New Roman" w:eastAsia="Times New Roman" w:hAnsi="Times New Roman"/>
          <w:noProof/>
          <w:sz w:val="28"/>
          <w:szCs w:val="28"/>
        </w:rPr>
        <w:t>–</w:t>
      </w:r>
      <w:r w:rsidR="00A851F3" w:rsidRPr="004133D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га.</w:t>
      </w:r>
    </w:p>
    <w:p w:rsidR="00225253" w:rsidRPr="004133D9" w:rsidRDefault="00E2730D" w:rsidP="00913906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234" w:name="_Toc312622537"/>
      <w:bookmarkStart w:id="235" w:name="_Toc310946451"/>
      <w:bookmarkStart w:id="236" w:name="_Toc312319448"/>
      <w:bookmarkStart w:id="237" w:name="_Toc312323067"/>
      <w:bookmarkStart w:id="238" w:name="_Toc312323441"/>
      <w:bookmarkStart w:id="239" w:name="_Toc316252943"/>
      <w:r w:rsidRPr="004133D9">
        <w:rPr>
          <w:rFonts w:ascii="Times New Roman" w:hAnsi="Times New Roman"/>
          <w:b/>
          <w:sz w:val="28"/>
          <w:szCs w:val="28"/>
        </w:rPr>
        <w:t>7.</w:t>
      </w:r>
      <w:r w:rsidR="005B4D47" w:rsidRPr="004133D9">
        <w:rPr>
          <w:rFonts w:ascii="Times New Roman" w:hAnsi="Times New Roman"/>
          <w:b/>
          <w:sz w:val="28"/>
          <w:szCs w:val="28"/>
        </w:rPr>
        <w:t>6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Качественная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характеристика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стока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промпредприятий</w:t>
      </w:r>
      <w:bookmarkEnd w:id="234"/>
      <w:bookmarkEnd w:id="235"/>
      <w:bookmarkEnd w:id="236"/>
      <w:bookmarkEnd w:id="237"/>
      <w:bookmarkEnd w:id="238"/>
      <w:bookmarkEnd w:id="239"/>
    </w:p>
    <w:p w:rsidR="00551A08" w:rsidRPr="004133D9" w:rsidRDefault="00225253" w:rsidP="0091390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240" w:name="subarticle_7_6"/>
      <w:r w:rsidRPr="004133D9">
        <w:rPr>
          <w:rFonts w:ascii="Times New Roman" w:hAnsi="Times New Roman"/>
          <w:sz w:val="28"/>
          <w:szCs w:val="28"/>
        </w:rPr>
        <w:t>6</w:t>
      </w:r>
      <w:bookmarkEnd w:id="240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</w:instrText>
      </w:r>
      <w:r w:rsidR="00824B11" w:rsidRPr="004133D9">
        <w:rPr>
          <w:rFonts w:ascii="Times New Roman" w:hAnsi="Times New Roman"/>
          <w:sz w:val="28"/>
          <w:szCs w:val="28"/>
        </w:rPr>
        <w:instrText>_</w:instrText>
      </w:r>
      <w:r w:rsidRPr="004133D9">
        <w:rPr>
          <w:rFonts w:ascii="Times New Roman" w:hAnsi="Times New Roman"/>
          <w:sz w:val="28"/>
          <w:szCs w:val="28"/>
        </w:rPr>
        <w:instrText xml:space="preserve">7_6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зависят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состояния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бассейна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водосбора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приземной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атмосферы,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благоустройства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гидрометеорологических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параметров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выпадающих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продолжительности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предшествующего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сухой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погоды,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весеннего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снеготаяния.</w:t>
      </w:r>
    </w:p>
    <w:p w:rsidR="00225253" w:rsidRPr="004133D9" w:rsidRDefault="00225253" w:rsidP="0091390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subarticle_7_6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</w:instrText>
      </w:r>
      <w:r w:rsidR="00824B11" w:rsidRPr="004133D9">
        <w:rPr>
          <w:rFonts w:ascii="Times New Roman" w:hAnsi="Times New Roman"/>
          <w:sz w:val="28"/>
          <w:szCs w:val="28"/>
        </w:rPr>
        <w:instrText>_</w:instrText>
      </w:r>
      <w:r w:rsidRPr="004133D9">
        <w:rPr>
          <w:rFonts w:ascii="Times New Roman" w:hAnsi="Times New Roman"/>
          <w:sz w:val="28"/>
          <w:szCs w:val="28"/>
        </w:rPr>
        <w:instrText xml:space="preserve">7_6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Примерный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водосборных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приведен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949E3" w:rsidRPr="004133D9">
        <w:rPr>
          <w:rFonts w:ascii="Times New Roman" w:hAnsi="Times New Roman"/>
          <w:sz w:val="28"/>
          <w:szCs w:val="28"/>
        </w:rPr>
        <w:t>1</w:t>
      </w:r>
      <w:r w:rsidR="00991C6F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показателям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является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показателя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БПК</w:t>
      </w:r>
      <w:r w:rsidRPr="004133D9">
        <w:rPr>
          <w:rFonts w:ascii="Times New Roman" w:hAnsi="Times New Roman"/>
          <w:sz w:val="28"/>
          <w:szCs w:val="28"/>
          <w:vertAlign w:val="subscript"/>
        </w:rPr>
        <w:t>2</w:t>
      </w:r>
      <w:r w:rsidR="005B4D47" w:rsidRPr="004133D9">
        <w:rPr>
          <w:rFonts w:ascii="Times New Roman" w:hAnsi="Times New Roman"/>
          <w:sz w:val="28"/>
          <w:szCs w:val="28"/>
          <w:vertAlign w:val="subscript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приближается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неочищенным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7F19" w:rsidRPr="004133D9">
        <w:rPr>
          <w:rFonts w:ascii="Times New Roman" w:hAnsi="Times New Roman"/>
          <w:sz w:val="28"/>
          <w:szCs w:val="28"/>
        </w:rPr>
        <w:t>бытовым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водам.</w:t>
      </w:r>
    </w:p>
    <w:p w:rsidR="00225253" w:rsidRPr="004133D9" w:rsidRDefault="00225253" w:rsidP="0091390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subarticle_7_6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</w:instrText>
      </w:r>
      <w:r w:rsidR="00824B11" w:rsidRPr="004133D9">
        <w:rPr>
          <w:rFonts w:ascii="Times New Roman" w:hAnsi="Times New Roman"/>
          <w:sz w:val="28"/>
          <w:szCs w:val="28"/>
        </w:rPr>
        <w:instrText>_</w:instrText>
      </w:r>
      <w:r w:rsidRPr="004133D9">
        <w:rPr>
          <w:rFonts w:ascii="Times New Roman" w:hAnsi="Times New Roman"/>
          <w:sz w:val="28"/>
          <w:szCs w:val="28"/>
        </w:rPr>
        <w:instrText xml:space="preserve">7_6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имеет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сложный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примесей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водосбора,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санитарно-технического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состояния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уборки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эффективности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газо-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пылеулавливания,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организация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складирования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транспортирования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сырья,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промежуточных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продуктов,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производства.</w:t>
      </w:r>
    </w:p>
    <w:p w:rsidR="00225253" w:rsidRPr="004133D9" w:rsidRDefault="00225253" w:rsidP="0091390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крупных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примесей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заметно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отличаться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разработке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отведения.</w:t>
      </w:r>
    </w:p>
    <w:p w:rsidR="00225253" w:rsidRPr="004133D9" w:rsidRDefault="00225253" w:rsidP="0091390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subarticle_7_6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</w:instrText>
      </w:r>
      <w:r w:rsidR="00824B11" w:rsidRPr="004133D9">
        <w:rPr>
          <w:rFonts w:ascii="Times New Roman" w:hAnsi="Times New Roman"/>
          <w:sz w:val="28"/>
          <w:szCs w:val="28"/>
        </w:rPr>
        <w:instrText>_</w:instrText>
      </w:r>
      <w:r w:rsidRPr="004133D9">
        <w:rPr>
          <w:rFonts w:ascii="Times New Roman" w:hAnsi="Times New Roman"/>
          <w:sz w:val="28"/>
          <w:szCs w:val="28"/>
        </w:rPr>
        <w:instrText xml:space="preserve">7_6\*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примесей,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накапливающихся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смываемых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подразделяются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группы:</w:t>
      </w:r>
    </w:p>
    <w:p w:rsidR="00225253" w:rsidRPr="004133D9" w:rsidRDefault="00EB1072" w:rsidP="0091390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b/>
          <w:sz w:val="28"/>
          <w:szCs w:val="28"/>
        </w:rPr>
        <w:t>к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первой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группе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относятся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предприятия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производства,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территория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которых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составу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ближе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поверхностному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территорий</w:t>
      </w:r>
      <w:r w:rsidRPr="004133D9">
        <w:rPr>
          <w:rFonts w:ascii="Times New Roman" w:hAnsi="Times New Roman"/>
          <w:sz w:val="28"/>
          <w:szCs w:val="28"/>
        </w:rPr>
        <w:t>;</w:t>
      </w:r>
    </w:p>
    <w:p w:rsidR="00225253" w:rsidRPr="004133D9" w:rsidRDefault="00EB1072" w:rsidP="00913906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b/>
          <w:sz w:val="28"/>
          <w:szCs w:val="28"/>
        </w:rPr>
        <w:t>к</w:t>
      </w:r>
      <w:r w:rsidR="00225253" w:rsidRPr="004133D9">
        <w:rPr>
          <w:rFonts w:ascii="Times New Roman" w:hAnsi="Times New Roman"/>
          <w:b/>
          <w:sz w:val="28"/>
          <w:szCs w:val="28"/>
        </w:rPr>
        <w:t>о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второй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группе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относятся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предприятия,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которых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условиям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производства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представляется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возможным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полной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исключить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поступление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поверхностный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специфических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токсичными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свойствами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значительных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количеств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веществ,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обуславливающи</w:t>
      </w:r>
      <w:r w:rsidR="00F12817" w:rsidRPr="004133D9">
        <w:rPr>
          <w:rFonts w:ascii="Times New Roman" w:hAnsi="Times New Roman"/>
          <w:sz w:val="28"/>
          <w:szCs w:val="28"/>
        </w:rPr>
        <w:t>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высокие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показателей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ХПК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БПК</w:t>
      </w:r>
      <w:r w:rsidR="005B4D47" w:rsidRPr="004133D9">
        <w:rPr>
          <w:rFonts w:ascii="Times New Roman" w:hAnsi="Times New Roman"/>
          <w:sz w:val="28"/>
          <w:szCs w:val="28"/>
          <w:vertAlign w:val="subscript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стока.</w:t>
      </w:r>
    </w:p>
    <w:p w:rsidR="003207E3" w:rsidRPr="004133D9" w:rsidRDefault="003207E3" w:rsidP="003207E3">
      <w:pPr>
        <w:pStyle w:val="aff2"/>
        <w:jc w:val="both"/>
        <w:rPr>
          <w:rFonts w:ascii="Times New Roman" w:hAnsi="Times New Roman"/>
          <w:iCs/>
          <w:sz w:val="28"/>
          <w:szCs w:val="28"/>
        </w:rPr>
      </w:pPr>
    </w:p>
    <w:p w:rsidR="00225253" w:rsidRPr="004133D9" w:rsidRDefault="006D5052" w:rsidP="003207E3">
      <w:pPr>
        <w:pStyle w:val="aff2"/>
        <w:ind w:left="2410" w:hanging="2410"/>
        <w:jc w:val="both"/>
        <w:rPr>
          <w:rFonts w:ascii="Times New Roman" w:hAnsi="Times New Roman"/>
          <w:b/>
          <w:iCs/>
          <w:sz w:val="28"/>
          <w:szCs w:val="28"/>
        </w:rPr>
      </w:pPr>
      <w:r w:rsidRPr="004133D9">
        <w:rPr>
          <w:rFonts w:ascii="Times New Roman" w:hAnsi="Times New Roman"/>
          <w:iCs/>
          <w:sz w:val="28"/>
          <w:szCs w:val="28"/>
        </w:rPr>
        <w:lastRenderedPageBreak/>
        <w:t>Т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б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л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ц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bookmarkStart w:id="241" w:name="табл17"/>
      <w:r w:rsidR="00A851F3" w:rsidRPr="004133D9">
        <w:rPr>
          <w:rFonts w:ascii="Times New Roman" w:hAnsi="Times New Roman"/>
          <w:iCs/>
          <w:sz w:val="28"/>
          <w:szCs w:val="28"/>
        </w:rPr>
        <w:t xml:space="preserve">   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iCs/>
          <w:sz w:val="28"/>
          <w:szCs w:val="28"/>
        </w:rPr>
        <w:instrText xml:space="preserve"> SEQ таблица \* MERGEFORMAT </w:instrTex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iCs/>
          <w:noProof/>
          <w:sz w:val="28"/>
          <w:szCs w:val="28"/>
        </w:rPr>
        <w:t>15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end"/>
      </w:r>
      <w:bookmarkEnd w:id="241"/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Примерные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концентраций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b/>
          <w:iCs/>
          <w:sz w:val="28"/>
          <w:szCs w:val="28"/>
        </w:rPr>
        <w:t>загрязнений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дождевом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талом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сток</w:t>
      </w:r>
      <w:r w:rsidR="00B94174" w:rsidRPr="004133D9">
        <w:rPr>
          <w:rFonts w:ascii="Times New Roman" w:hAnsi="Times New Roman"/>
          <w:b/>
          <w:iCs/>
          <w:sz w:val="28"/>
          <w:szCs w:val="28"/>
        </w:rPr>
        <w:t>ах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для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различных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участков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водосборных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поверхностей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территорий</w:t>
      </w:r>
    </w:p>
    <w:tbl>
      <w:tblPr>
        <w:tblW w:w="949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1134"/>
        <w:gridCol w:w="1134"/>
        <w:gridCol w:w="1275"/>
        <w:gridCol w:w="1225"/>
        <w:gridCol w:w="1043"/>
        <w:gridCol w:w="1276"/>
      </w:tblGrid>
      <w:tr w:rsidR="003207E3" w:rsidRPr="004133D9" w:rsidTr="00633E27">
        <w:trPr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3207E3" w:rsidRPr="004133D9" w:rsidRDefault="003207E3" w:rsidP="00627AB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Тип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участка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3207E3" w:rsidRPr="004133D9" w:rsidRDefault="003207E3" w:rsidP="00627AB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Дождевой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сток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3207E3" w:rsidRPr="004133D9" w:rsidRDefault="003207E3" w:rsidP="00627AB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Талый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сток</w:t>
            </w:r>
          </w:p>
        </w:tc>
      </w:tr>
      <w:tr w:rsidR="003207E3" w:rsidRPr="004133D9" w:rsidTr="00633E27">
        <w:trPr>
          <w:jc w:val="center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kern w:val="0"/>
                <w:sz w:val="24"/>
              </w:rPr>
            </w:pPr>
            <w:r w:rsidRPr="004133D9">
              <w:rPr>
                <w:kern w:val="0"/>
                <w:sz w:val="24"/>
              </w:rPr>
              <w:t>Взвешен-ные</w:t>
            </w:r>
            <w:r w:rsidR="00A851F3" w:rsidRPr="004133D9">
              <w:rPr>
                <w:kern w:val="0"/>
                <w:sz w:val="24"/>
              </w:rPr>
              <w:t xml:space="preserve"> </w:t>
            </w:r>
            <w:r w:rsidRPr="004133D9">
              <w:rPr>
                <w:kern w:val="0"/>
                <w:sz w:val="24"/>
              </w:rPr>
              <w:t>вещества,</w:t>
            </w:r>
            <w:r w:rsidR="00A851F3" w:rsidRPr="004133D9">
              <w:rPr>
                <w:kern w:val="0"/>
                <w:sz w:val="24"/>
              </w:rPr>
              <w:t xml:space="preserve"> </w:t>
            </w:r>
            <w:r w:rsidRPr="004133D9">
              <w:rPr>
                <w:kern w:val="0"/>
                <w:sz w:val="24"/>
              </w:rPr>
              <w:t>мг/дм</w:t>
            </w:r>
            <w:r w:rsidRPr="004133D9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kern w:val="0"/>
                <w:sz w:val="24"/>
              </w:rPr>
            </w:pPr>
            <w:r w:rsidRPr="004133D9">
              <w:rPr>
                <w:kern w:val="0"/>
                <w:sz w:val="24"/>
              </w:rPr>
              <w:t>БПК</w:t>
            </w:r>
            <w:r w:rsidRPr="004133D9">
              <w:rPr>
                <w:kern w:val="0"/>
                <w:sz w:val="24"/>
                <w:vertAlign w:val="subscript"/>
                <w:lang w:val="en-US"/>
              </w:rPr>
              <w:t>5</w:t>
            </w:r>
            <w:r w:rsidRPr="004133D9">
              <w:rPr>
                <w:kern w:val="0"/>
                <w:sz w:val="24"/>
              </w:rPr>
              <w:t>,</w:t>
            </w:r>
            <w:r w:rsidR="00A851F3" w:rsidRPr="004133D9">
              <w:rPr>
                <w:kern w:val="0"/>
                <w:sz w:val="24"/>
              </w:rPr>
              <w:t xml:space="preserve"> </w:t>
            </w:r>
            <w:r w:rsidRPr="004133D9">
              <w:rPr>
                <w:kern w:val="0"/>
                <w:sz w:val="24"/>
              </w:rPr>
              <w:t>мгО</w:t>
            </w:r>
            <w:r w:rsidRPr="004133D9">
              <w:rPr>
                <w:kern w:val="0"/>
                <w:sz w:val="24"/>
                <w:vertAlign w:val="subscript"/>
              </w:rPr>
              <w:t>2</w:t>
            </w:r>
            <w:r w:rsidRPr="004133D9">
              <w:rPr>
                <w:kern w:val="0"/>
                <w:sz w:val="24"/>
              </w:rPr>
              <w:t>/дм</w:t>
            </w:r>
            <w:r w:rsidRPr="004133D9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kern w:val="0"/>
                <w:sz w:val="24"/>
              </w:rPr>
            </w:pPr>
            <w:r w:rsidRPr="004133D9">
              <w:rPr>
                <w:kern w:val="0"/>
                <w:sz w:val="24"/>
              </w:rPr>
              <w:t>Нефте-продукты,</w:t>
            </w:r>
            <w:r w:rsidR="00A851F3" w:rsidRPr="004133D9">
              <w:rPr>
                <w:kern w:val="0"/>
                <w:sz w:val="24"/>
              </w:rPr>
              <w:t xml:space="preserve"> </w:t>
            </w:r>
            <w:r w:rsidRPr="004133D9">
              <w:rPr>
                <w:kern w:val="0"/>
                <w:sz w:val="24"/>
              </w:rPr>
              <w:t>мг/дм</w:t>
            </w:r>
            <w:r w:rsidRPr="004133D9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kern w:val="0"/>
                <w:sz w:val="24"/>
              </w:rPr>
            </w:pPr>
            <w:r w:rsidRPr="004133D9">
              <w:rPr>
                <w:kern w:val="0"/>
                <w:sz w:val="24"/>
              </w:rPr>
              <w:t>Взвешен-ные</w:t>
            </w:r>
            <w:r w:rsidR="00A851F3" w:rsidRPr="004133D9">
              <w:rPr>
                <w:kern w:val="0"/>
                <w:sz w:val="24"/>
              </w:rPr>
              <w:t xml:space="preserve"> </w:t>
            </w:r>
            <w:r w:rsidRPr="004133D9">
              <w:rPr>
                <w:kern w:val="0"/>
                <w:sz w:val="24"/>
              </w:rPr>
              <w:t>вещества,</w:t>
            </w:r>
            <w:r w:rsidR="00A851F3" w:rsidRPr="004133D9">
              <w:rPr>
                <w:kern w:val="0"/>
                <w:sz w:val="24"/>
              </w:rPr>
              <w:t xml:space="preserve"> </w:t>
            </w:r>
            <w:r w:rsidRPr="004133D9">
              <w:rPr>
                <w:kern w:val="0"/>
                <w:sz w:val="24"/>
              </w:rPr>
              <w:t>мг/дм</w:t>
            </w:r>
            <w:r w:rsidRPr="004133D9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kern w:val="0"/>
                <w:sz w:val="24"/>
              </w:rPr>
            </w:pPr>
            <w:r w:rsidRPr="004133D9">
              <w:rPr>
                <w:kern w:val="0"/>
                <w:sz w:val="24"/>
              </w:rPr>
              <w:t>БПК</w:t>
            </w:r>
            <w:r w:rsidRPr="004133D9">
              <w:rPr>
                <w:kern w:val="0"/>
                <w:sz w:val="24"/>
                <w:vertAlign w:val="subscript"/>
                <w:lang w:val="en-US"/>
              </w:rPr>
              <w:t>5</w:t>
            </w:r>
            <w:r w:rsidRPr="004133D9">
              <w:rPr>
                <w:kern w:val="0"/>
                <w:sz w:val="24"/>
              </w:rPr>
              <w:t>,</w:t>
            </w:r>
            <w:r w:rsidR="00A851F3" w:rsidRPr="004133D9">
              <w:rPr>
                <w:kern w:val="0"/>
                <w:sz w:val="24"/>
              </w:rPr>
              <w:t xml:space="preserve"> </w:t>
            </w:r>
            <w:r w:rsidRPr="004133D9">
              <w:rPr>
                <w:kern w:val="0"/>
                <w:sz w:val="24"/>
              </w:rPr>
              <w:t>мгО</w:t>
            </w:r>
            <w:r w:rsidRPr="004133D9">
              <w:rPr>
                <w:kern w:val="0"/>
                <w:sz w:val="24"/>
                <w:vertAlign w:val="subscript"/>
              </w:rPr>
              <w:t>2</w:t>
            </w:r>
            <w:r w:rsidRPr="004133D9">
              <w:rPr>
                <w:kern w:val="0"/>
                <w:sz w:val="24"/>
              </w:rPr>
              <w:t>/дм</w:t>
            </w:r>
            <w:r w:rsidRPr="004133D9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kern w:val="0"/>
                <w:sz w:val="24"/>
              </w:rPr>
            </w:pPr>
            <w:r w:rsidRPr="004133D9">
              <w:rPr>
                <w:kern w:val="0"/>
                <w:sz w:val="24"/>
              </w:rPr>
              <w:t>Нефтепро-дукты,</w:t>
            </w:r>
            <w:r w:rsidR="00A851F3" w:rsidRPr="004133D9">
              <w:rPr>
                <w:kern w:val="0"/>
                <w:sz w:val="24"/>
              </w:rPr>
              <w:t xml:space="preserve"> </w:t>
            </w:r>
            <w:r w:rsidRPr="004133D9">
              <w:rPr>
                <w:kern w:val="0"/>
                <w:sz w:val="24"/>
              </w:rPr>
              <w:t>мг/дм</w:t>
            </w:r>
            <w:r w:rsidRPr="004133D9">
              <w:rPr>
                <w:kern w:val="0"/>
                <w:sz w:val="24"/>
                <w:vertAlign w:val="superscript"/>
              </w:rPr>
              <w:t>3</w:t>
            </w:r>
          </w:p>
        </w:tc>
      </w:tr>
      <w:tr w:rsidR="003207E3" w:rsidRPr="004133D9" w:rsidTr="003207E3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Участки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селитебной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территории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высоким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уровнем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благоустройства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регулярной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механизированной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уборкой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дорожных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покрытий</w:t>
            </w:r>
            <w:r w:rsidR="00A851F3" w:rsidRPr="004133D9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20</w:t>
            </w:r>
          </w:p>
        </w:tc>
      </w:tr>
      <w:tr w:rsidR="003207E3" w:rsidRPr="004133D9" w:rsidTr="003207E3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Современная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жилая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застройка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2500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20</w:t>
            </w:r>
          </w:p>
        </w:tc>
      </w:tr>
      <w:tr w:rsidR="003207E3" w:rsidRPr="004133D9" w:rsidTr="003207E3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Магистральные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улицы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интенсивным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движением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25</w:t>
            </w:r>
          </w:p>
        </w:tc>
      </w:tr>
      <w:tr w:rsidR="003207E3" w:rsidRPr="004133D9" w:rsidTr="003207E3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Территории,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прилегающие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к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промышленным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предприятиям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4000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25</w:t>
            </w:r>
          </w:p>
        </w:tc>
      </w:tr>
      <w:tr w:rsidR="003207E3" w:rsidRPr="004133D9" w:rsidTr="003207E3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Кровли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зданий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&lt;20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&lt;10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0,01–0,7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&lt;20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&lt;10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0,01–0,7</w:t>
            </w:r>
          </w:p>
        </w:tc>
      </w:tr>
      <w:tr w:rsidR="003207E3" w:rsidRPr="004133D9" w:rsidTr="003207E3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Территории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преобладанием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индивидуальной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жилой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застройки;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газоны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зеленые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насаждения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&lt;1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1500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  <w:lang w:val="en-US"/>
              </w:rPr>
            </w:pPr>
            <w:r w:rsidRPr="004133D9">
              <w:rPr>
                <w:sz w:val="24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3207E3" w:rsidRPr="004133D9" w:rsidRDefault="003207E3" w:rsidP="003207E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&lt;1</w:t>
            </w:r>
          </w:p>
        </w:tc>
      </w:tr>
    </w:tbl>
    <w:p w:rsidR="001B75C8" w:rsidRPr="004133D9" w:rsidRDefault="001B75C8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subarticle_7_6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</w:instrText>
      </w:r>
      <w:r w:rsidR="00824B11" w:rsidRPr="004133D9">
        <w:rPr>
          <w:rFonts w:ascii="Times New Roman" w:hAnsi="Times New Roman"/>
          <w:sz w:val="28"/>
          <w:szCs w:val="28"/>
        </w:rPr>
        <w:instrText>_</w:instrText>
      </w:r>
      <w:r w:rsidRPr="004133D9">
        <w:rPr>
          <w:rFonts w:ascii="Times New Roman" w:hAnsi="Times New Roman"/>
          <w:sz w:val="28"/>
          <w:szCs w:val="28"/>
        </w:rPr>
        <w:instrText xml:space="preserve">7_6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сокращения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отводимых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очистку,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зимний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организацию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уборки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вывоза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депонированием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«сухих»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снегосвалках,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снегоплавильные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последующим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п457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6.11.1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1B75C8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п468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6.11.12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)</w:t>
      </w:r>
      <w:r w:rsidR="00EB1072" w:rsidRPr="004133D9">
        <w:rPr>
          <w:rFonts w:ascii="Times New Roman" w:hAnsi="Times New Roman"/>
          <w:sz w:val="28"/>
          <w:szCs w:val="28"/>
        </w:rPr>
        <w:t>.</w:t>
      </w:r>
    </w:p>
    <w:p w:rsidR="00551A08" w:rsidRPr="004133D9" w:rsidRDefault="00551A08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7.6.6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Диктующими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факторами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являются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категория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ма-водопри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мника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нормативов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допустимых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нормативов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действующего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законодательства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нормативно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области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охраны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окружающей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среды.</w:t>
      </w:r>
    </w:p>
    <w:p w:rsidR="00551A08" w:rsidRPr="004133D9" w:rsidRDefault="00551A08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учитывать:</w:t>
      </w:r>
    </w:p>
    <w:p w:rsidR="00551A08" w:rsidRPr="004133D9" w:rsidRDefault="00551A08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результаты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мониторинга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функционального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назначения;</w:t>
      </w:r>
    </w:p>
    <w:p w:rsidR="00551A08" w:rsidRPr="004133D9" w:rsidRDefault="00551A08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категорию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целевое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назначение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гидрохимические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показатели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сформировавшиеся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воздействием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природных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неустранимых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техногенных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факторов;</w:t>
      </w:r>
    </w:p>
    <w:p w:rsidR="00551A08" w:rsidRPr="004133D9" w:rsidRDefault="00551A08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допустимую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антропогенную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сохранения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восстановления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безопасного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населения;</w:t>
      </w:r>
    </w:p>
    <w:p w:rsidR="00551A08" w:rsidRPr="004133D9" w:rsidRDefault="00551A08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имеющиеся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наилучшие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доступные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области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E2730D" w:rsidP="003207E3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242" w:name="_Toc312622538"/>
      <w:bookmarkStart w:id="243" w:name="_Toc310946452"/>
      <w:bookmarkStart w:id="244" w:name="_Toc312319449"/>
      <w:bookmarkStart w:id="245" w:name="_Toc312323068"/>
      <w:bookmarkStart w:id="246" w:name="_Toc312323442"/>
      <w:bookmarkStart w:id="247" w:name="_Toc316252944"/>
      <w:r w:rsidRPr="004133D9">
        <w:rPr>
          <w:rFonts w:ascii="Times New Roman" w:hAnsi="Times New Roman"/>
          <w:b/>
          <w:sz w:val="28"/>
          <w:szCs w:val="28"/>
        </w:rPr>
        <w:t>7.</w:t>
      </w:r>
      <w:r w:rsidR="005B4D47" w:rsidRPr="004133D9">
        <w:rPr>
          <w:rFonts w:ascii="Times New Roman" w:hAnsi="Times New Roman"/>
          <w:b/>
          <w:sz w:val="28"/>
          <w:szCs w:val="28"/>
        </w:rPr>
        <w:t>7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Очистка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стока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предприятий</w:t>
      </w:r>
      <w:bookmarkEnd w:id="242"/>
      <w:bookmarkEnd w:id="243"/>
      <w:bookmarkEnd w:id="244"/>
      <w:bookmarkEnd w:id="245"/>
      <w:bookmarkEnd w:id="246"/>
      <w:bookmarkEnd w:id="247"/>
    </w:p>
    <w:p w:rsidR="00A03469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248" w:name="subarticle_7_7"/>
      <w:r w:rsidRPr="004133D9">
        <w:rPr>
          <w:rFonts w:ascii="Times New Roman" w:hAnsi="Times New Roman"/>
          <w:sz w:val="28"/>
          <w:szCs w:val="28"/>
        </w:rPr>
        <w:t>.7.</w:t>
      </w:r>
      <w:bookmarkEnd w:id="248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раздел7_7раздел5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Степень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территорий</w:t>
      </w:r>
      <w:r w:rsidR="00D94DC5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94DC5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94DC5" w:rsidRPr="004133D9">
        <w:rPr>
          <w:rFonts w:ascii="Times New Roman" w:hAnsi="Times New Roman"/>
          <w:sz w:val="28"/>
          <w:szCs w:val="28"/>
        </w:rPr>
        <w:t>автомобильных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94DC5" w:rsidRPr="004133D9">
        <w:rPr>
          <w:rFonts w:ascii="Times New Roman" w:hAnsi="Times New Roman"/>
          <w:sz w:val="28"/>
          <w:szCs w:val="28"/>
        </w:rPr>
        <w:t>дорог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условиями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при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A03469" w:rsidRPr="004133D9">
        <w:rPr>
          <w:rFonts w:ascii="Times New Roman" w:hAnsi="Times New Roman"/>
          <w:sz w:val="28"/>
          <w:szCs w:val="28"/>
        </w:rPr>
        <w:t>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94DC5" w:rsidRPr="004133D9">
        <w:rPr>
          <w:rFonts w:ascii="Times New Roman" w:hAnsi="Times New Roman"/>
          <w:sz w:val="28"/>
          <w:szCs w:val="28"/>
        </w:rPr>
        <w:t>поселения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94DC5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94DC5" w:rsidRPr="004133D9">
        <w:rPr>
          <w:rFonts w:ascii="Times New Roman" w:hAnsi="Times New Roman"/>
          <w:sz w:val="28"/>
          <w:szCs w:val="28"/>
        </w:rPr>
        <w:t>городского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94DC5" w:rsidRPr="004133D9">
        <w:rPr>
          <w:rFonts w:ascii="Times New Roman" w:hAnsi="Times New Roman"/>
          <w:sz w:val="28"/>
          <w:szCs w:val="28"/>
        </w:rPr>
        <w:t>округа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условиями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выпуска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объекты.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повторном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системах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производственного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водоснабжения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очищенный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поверхностный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сток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отвечать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технологическим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требованиям,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предъявляемым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потребителями,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безопасным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санитарно-эпидемиологическом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03469" w:rsidRPr="004133D9">
        <w:rPr>
          <w:rFonts w:ascii="Times New Roman" w:hAnsi="Times New Roman"/>
          <w:sz w:val="28"/>
          <w:szCs w:val="28"/>
        </w:rPr>
        <w:t>отношении.</w:t>
      </w:r>
    </w:p>
    <w:p w:rsidR="00225253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раздел7_7раздел5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разрабатываться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фазово-дисперсного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состояния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примесей,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требуемой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принятой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регулирования.</w:t>
      </w:r>
    </w:p>
    <w:p w:rsidR="00225253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раздел7_7раздел5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компоненты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природного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техногенного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происхождения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фазово-дисперсном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состоянии,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поэтому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требуемого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эффекта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многоступенчатые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включающие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себя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(или)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деструкции.</w:t>
      </w:r>
    </w:p>
    <w:p w:rsidR="00FD1100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раздел7_7раздел5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отведении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водный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объект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повторном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системе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производственного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водоснабжения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диктующими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(приоритетными)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показателями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выборе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технологической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lastRenderedPageBreak/>
        <w:t>схемы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являются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содержание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веществ,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БПК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(ХПК)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нефтепродуктов,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иммобилизованных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грубодисперсных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примесях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присутствующих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свободном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состоянии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(в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виде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пл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FD1100" w:rsidRPr="004133D9">
        <w:rPr>
          <w:rFonts w:ascii="Times New Roman" w:hAnsi="Times New Roman"/>
          <w:sz w:val="28"/>
          <w:szCs w:val="28"/>
        </w:rPr>
        <w:t>нки),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эмульгированном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растворенном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виде.</w:t>
      </w:r>
    </w:p>
    <w:p w:rsidR="00FD1100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раздел7_7раздел5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могут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технологии</w:t>
      </w:r>
      <w:r w:rsidR="00BF55F9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73D7D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нормативных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документов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документации,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специфики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(нестационарность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расходу,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качественному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компонентов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времени).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Проектировать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реконструировать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уже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имеющиеся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FD1100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особенностей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использованных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технических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решений,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наилучших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доступных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технологий,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рекомендациям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разработчиков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этих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контролю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работой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реконструируемых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комплексов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течение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всего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периода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эксплуатации,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проводимого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природоохранными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органами</w:t>
      </w:r>
      <w:r w:rsidR="00FD1100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раздел7_7раздел5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(открытые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закрытые)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производительностью,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приоритетным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показателям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</w:t>
      </w:r>
      <w:r w:rsidR="009A068D" w:rsidRPr="004133D9">
        <w:rPr>
          <w:rFonts w:ascii="Times New Roman" w:hAnsi="Times New Roman"/>
          <w:sz w:val="28"/>
          <w:szCs w:val="28"/>
        </w:rPr>
        <w:t>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A068D"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A068D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4</w:t>
      </w:r>
      <w:r w:rsidR="009A068D"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гидрогеологическими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(наличием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строительство,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рельефом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207E3" w:rsidRPr="004133D9">
        <w:rPr>
          <w:rFonts w:ascii="Times New Roman" w:hAnsi="Times New Roman"/>
          <w:sz w:val="28"/>
          <w:szCs w:val="28"/>
        </w:rPr>
        <w:t>д.).</w:t>
      </w:r>
    </w:p>
    <w:p w:rsidR="00225253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раздел7_7раздел5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любой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всплывающих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веществ.</w:t>
      </w:r>
    </w:p>
    <w:p w:rsidR="00225253" w:rsidRPr="004133D9" w:rsidRDefault="00E2730D" w:rsidP="003207E3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249" w:name="_Toc312622539"/>
      <w:bookmarkStart w:id="250" w:name="_Toc310946453"/>
      <w:bookmarkStart w:id="251" w:name="_Toc312319450"/>
      <w:bookmarkStart w:id="252" w:name="_Toc312323069"/>
      <w:bookmarkStart w:id="253" w:name="_Toc312323443"/>
      <w:bookmarkStart w:id="254" w:name="_Toc316252945"/>
      <w:r w:rsidRPr="004133D9">
        <w:rPr>
          <w:rFonts w:ascii="Times New Roman" w:hAnsi="Times New Roman"/>
          <w:b/>
          <w:sz w:val="28"/>
          <w:szCs w:val="28"/>
        </w:rPr>
        <w:t>7.</w:t>
      </w:r>
      <w:r w:rsidR="005B4D47" w:rsidRPr="004133D9">
        <w:rPr>
          <w:rFonts w:ascii="Times New Roman" w:hAnsi="Times New Roman"/>
          <w:b/>
          <w:sz w:val="28"/>
          <w:szCs w:val="28"/>
        </w:rPr>
        <w:t>8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для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регулирования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стока</w:t>
      </w:r>
      <w:bookmarkEnd w:id="249"/>
      <w:bookmarkEnd w:id="250"/>
      <w:bookmarkEnd w:id="251"/>
      <w:bookmarkEnd w:id="252"/>
      <w:bookmarkEnd w:id="253"/>
      <w:bookmarkEnd w:id="254"/>
    </w:p>
    <w:p w:rsidR="00551A08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255" w:name="subarticle_7_8"/>
      <w:r w:rsidRPr="004133D9">
        <w:rPr>
          <w:rFonts w:ascii="Times New Roman" w:hAnsi="Times New Roman"/>
          <w:sz w:val="28"/>
          <w:szCs w:val="28"/>
        </w:rPr>
        <w:t>.8.</w:t>
      </w:r>
      <w:bookmarkEnd w:id="255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раздел7_8раздел5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Вероятностный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характер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выпадения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атмосферных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чрезвычайная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нестационарность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дождевого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требуют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усреднения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состава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подачей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очистку.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целью</w:t>
      </w:r>
      <w:r w:rsidR="00A851F3" w:rsidRPr="004133D9">
        <w:rPr>
          <w:rFonts w:ascii="Times New Roman" w:hAnsi="Times New Roman"/>
          <w:sz w:val="28"/>
          <w:szCs w:val="28"/>
        </w:rPr>
        <w:t xml:space="preserve">   </w:t>
      </w:r>
      <w:r w:rsidR="00551A08" w:rsidRPr="004133D9">
        <w:rPr>
          <w:rFonts w:ascii="Times New Roman" w:hAnsi="Times New Roman"/>
          <w:sz w:val="28"/>
          <w:szCs w:val="28"/>
        </w:rPr>
        <w:t>подачи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очистку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наиболее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загрязненной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схемах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селитебных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первой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группы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разделительных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камер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регулирующих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551A08" w:rsidRPr="004133D9">
        <w:rPr>
          <w:rFonts w:ascii="Times New Roman" w:hAnsi="Times New Roman"/>
          <w:sz w:val="28"/>
          <w:szCs w:val="28"/>
        </w:rPr>
        <w:t>мкостей,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условии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неочищенных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стоков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централизованные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водоотв</w:t>
      </w:r>
      <w:r w:rsidR="003207E3" w:rsidRPr="004133D9">
        <w:rPr>
          <w:rFonts w:ascii="Times New Roman" w:hAnsi="Times New Roman"/>
          <w:sz w:val="28"/>
          <w:szCs w:val="28"/>
        </w:rPr>
        <w:t>едения.</w:t>
      </w:r>
    </w:p>
    <w:p w:rsidR="00551A08" w:rsidRPr="004133D9" w:rsidRDefault="00551A08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Запрещается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разделительных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предназначенных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автомобильных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дорог,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овраги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водотоки.</w:t>
      </w:r>
    </w:p>
    <w:p w:rsidR="00225253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subarticle_7_8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.8.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раздел7_8раздел5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непосредственно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водоприемник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аккумулирующих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(регулирующих)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рассчитанных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(года,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теплого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месяца)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слоем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осадков.</w:t>
      </w:r>
    </w:p>
    <w:p w:rsidR="00225253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subarticle_7_8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.8.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раздел7_8раздел5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Полезный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(рабочий)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аккумулирующего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202FA" w:rsidRPr="004133D9">
        <w:rPr>
          <w:rFonts w:ascii="Times New Roman" w:hAnsi="Times New Roman"/>
          <w:sz w:val="28"/>
          <w:szCs w:val="28"/>
        </w:rPr>
        <w:t>числе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вторичного)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202FA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глубокой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202FA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W</w:t>
      </w:r>
      <w:r w:rsidRPr="004133D9">
        <w:rPr>
          <w:rFonts w:ascii="Times New Roman" w:hAnsi="Times New Roman"/>
          <w:sz w:val="28"/>
          <w:szCs w:val="28"/>
          <w:vertAlign w:val="subscript"/>
        </w:rPr>
        <w:t>оч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рассчитанного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формула8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g517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7.3.1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B94174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создания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накопления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хранения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выделяемого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гидравлический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аккумулирующего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приема,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усреднения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предварительной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73D7D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конструктивных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особенностей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1B75C8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3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больше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</w:t>
      </w:r>
      <w:r w:rsidR="00FD1100" w:rsidRPr="004133D9">
        <w:rPr>
          <w:rFonts w:ascii="Times New Roman" w:hAnsi="Times New Roman"/>
          <w:sz w:val="28"/>
          <w:szCs w:val="28"/>
        </w:rPr>
        <w:t>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дождя.</w:t>
      </w:r>
    </w:p>
    <w:p w:rsidR="00FD1100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subarticle_7_8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.8.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раздел7_8раздел5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Выбор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конструкции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аккумулирующего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резервуара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FD1100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назначения.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аккумулирующего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резервуара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регулирования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отводимых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очистку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специальные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предотвращению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отстаивания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(гидравлическое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пневматическое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взмучивание).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аккумулирующего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резервуара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регулирования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предварительной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механической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технические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решения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периодического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сбора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всплывающих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оседающих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механических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примесей.</w:t>
      </w:r>
    </w:p>
    <w:p w:rsidR="00FD1100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разде_ДК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subarticle_7_8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.8.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раздел7_8раздел5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</w:t>
      </w:r>
      <w:r w:rsidR="00A26A25" w:rsidRPr="004133D9">
        <w:rPr>
          <w:rFonts w:ascii="Times New Roman" w:hAnsi="Times New Roman"/>
          <w:sz w:val="28"/>
          <w:szCs w:val="28"/>
        </w:rPr>
        <w:t>роизводительность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6A25"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6A25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рассчитывается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6A25"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6A25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6A25" w:rsidRPr="004133D9">
        <w:rPr>
          <w:rFonts w:ascii="Times New Roman" w:hAnsi="Times New Roman"/>
          <w:sz w:val="28"/>
          <w:szCs w:val="28"/>
        </w:rPr>
        <w:t>п</w:t>
      </w:r>
      <w:r w:rsidR="00FD1100" w:rsidRPr="004133D9">
        <w:rPr>
          <w:rFonts w:ascii="Times New Roman" w:hAnsi="Times New Roman"/>
          <w:sz w:val="28"/>
          <w:szCs w:val="28"/>
        </w:rPr>
        <w:t>ериод</w:t>
      </w:r>
      <w:r w:rsidR="00A26A25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переработки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202FA" w:rsidRPr="004133D9">
        <w:rPr>
          <w:rFonts w:ascii="Times New Roman" w:hAnsi="Times New Roman"/>
          <w:sz w:val="28"/>
          <w:szCs w:val="28"/>
        </w:rPr>
        <w:t>объ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F202FA" w:rsidRPr="004133D9">
        <w:rPr>
          <w:rFonts w:ascii="Times New Roman" w:hAnsi="Times New Roman"/>
          <w:sz w:val="28"/>
          <w:szCs w:val="28"/>
        </w:rPr>
        <w:t>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202FA" w:rsidRPr="004133D9">
        <w:rPr>
          <w:rFonts w:ascii="Times New Roman" w:hAnsi="Times New Roman"/>
          <w:sz w:val="28"/>
          <w:szCs w:val="28"/>
        </w:rPr>
        <w:t>поверхностного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202FA" w:rsidRPr="004133D9">
        <w:rPr>
          <w:rFonts w:ascii="Times New Roman" w:hAnsi="Times New Roman"/>
          <w:sz w:val="28"/>
          <w:szCs w:val="28"/>
        </w:rPr>
        <w:t>стока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6A25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FD1100" w:rsidRPr="004133D9">
        <w:rPr>
          <w:rFonts w:ascii="Times New Roman" w:hAnsi="Times New Roman"/>
          <w:sz w:val="28"/>
          <w:szCs w:val="28"/>
        </w:rPr>
        <w:t>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дождя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(период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опорожнения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аккумулирующего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резервуара)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средней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продолжительности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периодов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стокообразующими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осадками</w:t>
      </w:r>
      <w:r w:rsidR="00A26A25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6A25" w:rsidRPr="004133D9">
        <w:rPr>
          <w:rFonts w:ascii="Times New Roman" w:hAnsi="Times New Roman"/>
          <w:sz w:val="28"/>
          <w:szCs w:val="28"/>
        </w:rPr>
        <w:t>которая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принимается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пределах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тр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FD1100" w:rsidRPr="004133D9">
        <w:rPr>
          <w:rFonts w:ascii="Times New Roman" w:hAnsi="Times New Roman"/>
          <w:sz w:val="28"/>
          <w:szCs w:val="28"/>
        </w:rPr>
        <w:t>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суток.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отдельных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случаях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этот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увеличен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статистической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натурном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ряде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дождей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данной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местности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многолетний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период.</w:t>
      </w:r>
    </w:p>
    <w:p w:rsidR="00FD1100" w:rsidRPr="004133D9" w:rsidRDefault="00FD1100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выбранного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опорожнений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аккумулирующего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сооружений.</w:t>
      </w:r>
    </w:p>
    <w:p w:rsidR="00FD1100" w:rsidRPr="004133D9" w:rsidRDefault="00FD1100" w:rsidP="003207E3">
      <w:pPr>
        <w:pStyle w:val="aff2"/>
        <w:ind w:firstLine="567"/>
        <w:jc w:val="both"/>
        <w:rPr>
          <w:rFonts w:ascii="Times New Roman" w:hAnsi="Times New Roman"/>
          <w:sz w:val="20"/>
          <w:szCs w:val="28"/>
        </w:rPr>
      </w:pPr>
      <w:r w:rsidRPr="004133D9">
        <w:rPr>
          <w:rFonts w:ascii="Times New Roman" w:hAnsi="Times New Roman"/>
          <w:sz w:val="20"/>
          <w:szCs w:val="28"/>
        </w:rPr>
        <w:lastRenderedPageBreak/>
        <w:t>Примечание</w:t>
      </w:r>
      <w:r w:rsidR="005D3E98" w:rsidRPr="004133D9">
        <w:rPr>
          <w:rFonts w:ascii="Times New Roman" w:hAnsi="Times New Roman"/>
          <w:sz w:val="20"/>
          <w:szCs w:val="28"/>
        </w:rPr>
        <w:t>: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Величина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периода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переработки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максимального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суточного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объ</w:t>
      </w:r>
      <w:r w:rsidR="00CF642A" w:rsidRPr="004133D9">
        <w:rPr>
          <w:rFonts w:ascii="Times New Roman" w:hAnsi="Times New Roman"/>
          <w:sz w:val="20"/>
          <w:szCs w:val="28"/>
        </w:rPr>
        <w:t>е</w:t>
      </w:r>
      <w:r w:rsidRPr="004133D9">
        <w:rPr>
          <w:rFonts w:ascii="Times New Roman" w:hAnsi="Times New Roman"/>
          <w:sz w:val="20"/>
          <w:szCs w:val="28"/>
        </w:rPr>
        <w:t>ма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талых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вод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принимается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не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менее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14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ч.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В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ряде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случаев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этот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период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может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быть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увеличен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с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уч</w:t>
      </w:r>
      <w:r w:rsidR="00CF642A" w:rsidRPr="004133D9">
        <w:rPr>
          <w:rFonts w:ascii="Times New Roman" w:hAnsi="Times New Roman"/>
          <w:sz w:val="20"/>
          <w:szCs w:val="28"/>
        </w:rPr>
        <w:t>е</w:t>
      </w:r>
      <w:r w:rsidRPr="004133D9">
        <w:rPr>
          <w:rFonts w:ascii="Times New Roman" w:hAnsi="Times New Roman"/>
          <w:sz w:val="20"/>
          <w:szCs w:val="28"/>
        </w:rPr>
        <w:t>том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имеющегося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запаса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рабочего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объ</w:t>
      </w:r>
      <w:r w:rsidR="00CF642A" w:rsidRPr="004133D9">
        <w:rPr>
          <w:rFonts w:ascii="Times New Roman" w:hAnsi="Times New Roman"/>
          <w:sz w:val="20"/>
          <w:szCs w:val="28"/>
        </w:rPr>
        <w:t>е</w:t>
      </w:r>
      <w:r w:rsidRPr="004133D9">
        <w:rPr>
          <w:rFonts w:ascii="Times New Roman" w:hAnsi="Times New Roman"/>
          <w:sz w:val="20"/>
          <w:szCs w:val="28"/>
        </w:rPr>
        <w:t>ма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аккумулирующего</w:t>
      </w:r>
      <w:r w:rsidR="00A851F3" w:rsidRPr="004133D9">
        <w:rPr>
          <w:rFonts w:ascii="Times New Roman" w:hAnsi="Times New Roman"/>
          <w:sz w:val="20"/>
          <w:szCs w:val="28"/>
        </w:rPr>
        <w:t xml:space="preserve"> </w:t>
      </w:r>
      <w:r w:rsidRPr="004133D9">
        <w:rPr>
          <w:rFonts w:ascii="Times New Roman" w:hAnsi="Times New Roman"/>
          <w:sz w:val="20"/>
          <w:szCs w:val="28"/>
        </w:rPr>
        <w:t>резервуара.</w:t>
      </w:r>
    </w:p>
    <w:p w:rsidR="003207E3" w:rsidRPr="004133D9" w:rsidRDefault="003207E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5B4D47" w:rsidP="003207E3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256" w:name="_Toc310946454"/>
      <w:bookmarkStart w:id="257" w:name="_Toc312319451"/>
      <w:bookmarkStart w:id="258" w:name="_Toc312323070"/>
      <w:bookmarkStart w:id="259" w:name="_Toc312323444"/>
      <w:bookmarkStart w:id="260" w:name="_Toc312622540"/>
      <w:bookmarkStart w:id="261" w:name="_Toc316252946"/>
      <w:r w:rsidRPr="004133D9">
        <w:rPr>
          <w:rFonts w:ascii="Times New Roman" w:hAnsi="Times New Roman"/>
          <w:b/>
          <w:sz w:val="28"/>
          <w:szCs w:val="28"/>
        </w:rPr>
        <w:t>8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Насосные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воздуходувные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станции</w:t>
      </w:r>
      <w:bookmarkEnd w:id="256"/>
      <w:bookmarkEnd w:id="257"/>
      <w:bookmarkEnd w:id="258"/>
      <w:bookmarkEnd w:id="259"/>
      <w:bookmarkEnd w:id="260"/>
      <w:bookmarkEnd w:id="261"/>
    </w:p>
    <w:p w:rsidR="00225253" w:rsidRPr="004133D9" w:rsidRDefault="00E2730D" w:rsidP="003207E3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262" w:name="_Toc310946455"/>
      <w:bookmarkStart w:id="263" w:name="_Toc312319452"/>
      <w:bookmarkStart w:id="264" w:name="_Toc312323071"/>
      <w:bookmarkStart w:id="265" w:name="_Toc312323445"/>
      <w:bookmarkStart w:id="266" w:name="_Toc312622541"/>
      <w:bookmarkStart w:id="267" w:name="_Toc316252947"/>
      <w:r w:rsidRPr="004133D9">
        <w:rPr>
          <w:rFonts w:ascii="Times New Roman" w:hAnsi="Times New Roman"/>
          <w:b/>
          <w:sz w:val="28"/>
          <w:szCs w:val="28"/>
        </w:rPr>
        <w:t>8.</w:t>
      </w:r>
      <w:r w:rsidR="00D168C9" w:rsidRPr="004133D9">
        <w:rPr>
          <w:rFonts w:ascii="Times New Roman" w:hAnsi="Times New Roman"/>
          <w:b/>
          <w:sz w:val="28"/>
          <w:szCs w:val="28"/>
        </w:rPr>
        <w:t>1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Общие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указания</w:t>
      </w:r>
      <w:bookmarkEnd w:id="262"/>
      <w:bookmarkEnd w:id="263"/>
      <w:bookmarkEnd w:id="264"/>
      <w:bookmarkEnd w:id="265"/>
      <w:bookmarkEnd w:id="266"/>
      <w:bookmarkEnd w:id="267"/>
    </w:p>
    <w:p w:rsidR="00B227AC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68" w:name="раздел_НС"/>
      <w:r w:rsidRPr="004133D9">
        <w:rPr>
          <w:rFonts w:ascii="Times New Roman" w:hAnsi="Times New Roman"/>
          <w:sz w:val="28"/>
          <w:szCs w:val="28"/>
        </w:rPr>
        <w:t>8</w:t>
      </w:r>
      <w:bookmarkStart w:id="269" w:name="subarticle_8_1"/>
      <w:bookmarkEnd w:id="268"/>
      <w:r w:rsidRPr="004133D9">
        <w:rPr>
          <w:rFonts w:ascii="Times New Roman" w:hAnsi="Times New Roman"/>
          <w:sz w:val="28"/>
          <w:szCs w:val="28"/>
        </w:rPr>
        <w:t>.1.</w:t>
      </w:r>
      <w:bookmarkEnd w:id="269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надежности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действия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подразделяются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категории</w:t>
      </w:r>
      <w:r w:rsidR="00B94174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38A0" w:rsidRPr="004133D9">
        <w:rPr>
          <w:rFonts w:ascii="Times New Roman" w:hAnsi="Times New Roman"/>
          <w:sz w:val="28"/>
          <w:szCs w:val="28"/>
        </w:rPr>
        <w:t>указанные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38A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227AC" w:rsidRPr="004133D9">
        <w:rPr>
          <w:rFonts w:ascii="Times New Roman" w:hAnsi="Times New Roman"/>
          <w:sz w:val="28"/>
          <w:szCs w:val="28"/>
        </w:rPr>
        <w:t>1</w:t>
      </w:r>
      <w:r w:rsidR="00991C6F" w:rsidRPr="004133D9">
        <w:rPr>
          <w:rFonts w:ascii="Times New Roman" w:hAnsi="Times New Roman"/>
          <w:sz w:val="28"/>
          <w:szCs w:val="28"/>
        </w:rPr>
        <w:t>6</w:t>
      </w:r>
      <w:r w:rsidR="00B227AC" w:rsidRPr="004133D9">
        <w:rPr>
          <w:rFonts w:ascii="Times New Roman" w:hAnsi="Times New Roman"/>
          <w:sz w:val="28"/>
          <w:szCs w:val="28"/>
        </w:rPr>
        <w:t>.</w:t>
      </w:r>
    </w:p>
    <w:p w:rsidR="003207E3" w:rsidRPr="004133D9" w:rsidRDefault="003207E3" w:rsidP="003207E3">
      <w:pPr>
        <w:pStyle w:val="aff2"/>
        <w:rPr>
          <w:rFonts w:ascii="Times New Roman" w:hAnsi="Times New Roman"/>
          <w:sz w:val="28"/>
          <w:szCs w:val="28"/>
        </w:rPr>
      </w:pPr>
      <w:bookmarkStart w:id="270" w:name="табл18"/>
    </w:p>
    <w:p w:rsidR="00225253" w:rsidRPr="004133D9" w:rsidRDefault="006D5052" w:rsidP="003207E3">
      <w:pPr>
        <w:pStyle w:val="aff2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Cs/>
          <w:sz w:val="28"/>
          <w:szCs w:val="28"/>
        </w:rPr>
        <w:t>Т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б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л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ц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  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iCs/>
          <w:sz w:val="28"/>
          <w:szCs w:val="28"/>
        </w:rPr>
        <w:instrText xml:space="preserve"> SEQ таблица \* MERGEFORMAT </w:instrTex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iCs/>
          <w:noProof/>
          <w:sz w:val="28"/>
          <w:szCs w:val="28"/>
        </w:rPr>
        <w:t>16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end"/>
      </w:r>
      <w:bookmarkEnd w:id="270"/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Категории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станций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2"/>
        <w:gridCol w:w="6660"/>
      </w:tblGrid>
      <w:tr w:rsidR="00225253" w:rsidRPr="004133D9" w:rsidTr="003207E3">
        <w:trPr>
          <w:trHeight w:val="372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Категория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надежности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действия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Характеристика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режима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работы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насосных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станций</w:t>
            </w:r>
          </w:p>
        </w:tc>
      </w:tr>
      <w:tr w:rsidR="00225253" w:rsidRPr="004133D9" w:rsidTr="003207E3">
        <w:trPr>
          <w:trHeight w:val="245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Первая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A26A25" w:rsidP="001B75C8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Не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допускается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перерыва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или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снижения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подачи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сточных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вод</w:t>
            </w:r>
          </w:p>
        </w:tc>
      </w:tr>
      <w:tr w:rsidR="00225253" w:rsidRPr="004133D9" w:rsidTr="003207E3">
        <w:trPr>
          <w:trHeight w:val="721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Вторая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3207E3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Допускается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перерыв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подаче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сточных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вод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более</w:t>
            </w:r>
            <w:r w:rsidR="00A851F3" w:rsidRPr="004133D9">
              <w:rPr>
                <w:sz w:val="24"/>
              </w:rPr>
              <w:t xml:space="preserve"> </w:t>
            </w:r>
            <w:r w:rsidR="005B4D47" w:rsidRPr="004133D9">
              <w:rPr>
                <w:sz w:val="24"/>
              </w:rPr>
              <w:t>6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ч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либо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снижение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ее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пределах,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определяемых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надежностью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системы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водоснабжения</w:t>
            </w:r>
            <w:r w:rsidR="00A851F3" w:rsidRPr="004133D9">
              <w:rPr>
                <w:sz w:val="24"/>
              </w:rPr>
              <w:t xml:space="preserve"> </w:t>
            </w:r>
            <w:r w:rsidR="005A04CB" w:rsidRPr="004133D9">
              <w:rPr>
                <w:sz w:val="24"/>
              </w:rPr>
              <w:t>поселений</w:t>
            </w:r>
            <w:r w:rsidR="00A851F3" w:rsidRPr="004133D9">
              <w:rPr>
                <w:sz w:val="24"/>
              </w:rPr>
              <w:t xml:space="preserve"> </w:t>
            </w:r>
            <w:r w:rsidR="005A04CB"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="005A04CB" w:rsidRPr="004133D9">
              <w:rPr>
                <w:sz w:val="24"/>
              </w:rPr>
              <w:t>городских</w:t>
            </w:r>
            <w:r w:rsidR="00A851F3" w:rsidRPr="004133D9">
              <w:rPr>
                <w:sz w:val="24"/>
              </w:rPr>
              <w:t xml:space="preserve"> </w:t>
            </w:r>
            <w:r w:rsidR="005A04CB" w:rsidRPr="004133D9">
              <w:rPr>
                <w:sz w:val="24"/>
              </w:rPr>
              <w:t>округов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или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промпредприятия</w:t>
            </w:r>
          </w:p>
        </w:tc>
      </w:tr>
      <w:tr w:rsidR="00225253" w:rsidRPr="004133D9" w:rsidTr="003207E3">
        <w:trPr>
          <w:trHeight w:val="220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Третья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3207E3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Допускающие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перерыв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подачи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сточных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вод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более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суток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(с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прекращением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водоснабжения</w:t>
            </w:r>
            <w:r w:rsidR="00A851F3" w:rsidRPr="004133D9">
              <w:rPr>
                <w:sz w:val="24"/>
              </w:rPr>
              <w:t xml:space="preserve"> </w:t>
            </w:r>
            <w:r w:rsidR="005A04CB" w:rsidRPr="004133D9">
              <w:rPr>
                <w:sz w:val="24"/>
              </w:rPr>
              <w:t>поселений</w:t>
            </w:r>
            <w:r w:rsidR="00A851F3" w:rsidRPr="004133D9">
              <w:rPr>
                <w:sz w:val="24"/>
              </w:rPr>
              <w:t xml:space="preserve"> </w:t>
            </w:r>
            <w:r w:rsidR="005A04CB"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="005A04CB" w:rsidRPr="004133D9">
              <w:rPr>
                <w:sz w:val="24"/>
              </w:rPr>
              <w:t>городских</w:t>
            </w:r>
            <w:r w:rsidR="00A851F3" w:rsidRPr="004133D9">
              <w:rPr>
                <w:sz w:val="24"/>
              </w:rPr>
              <w:t xml:space="preserve"> </w:t>
            </w:r>
            <w:r w:rsidR="005A04CB" w:rsidRPr="004133D9">
              <w:rPr>
                <w:sz w:val="24"/>
              </w:rPr>
              <w:t>округов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численности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жителей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5000)</w:t>
            </w:r>
          </w:p>
        </w:tc>
      </w:tr>
    </w:tbl>
    <w:p w:rsidR="00225253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компоновке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воздуходувных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машинных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залов,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подъемно-транспортному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агрегатов,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арматуры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обслуживающих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(мостиков,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лестниц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д.),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против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затопления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машинных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31.13330.</w:t>
      </w:r>
    </w:p>
    <w:p w:rsidR="00225253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компоновке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обустройству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погружными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73D7D" w:rsidRPr="004133D9">
        <w:rPr>
          <w:rFonts w:ascii="Times New Roman" w:hAnsi="Times New Roman"/>
          <w:sz w:val="28"/>
          <w:szCs w:val="28"/>
        </w:rPr>
        <w:t>настоящему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73D7D" w:rsidRPr="004133D9">
        <w:rPr>
          <w:rFonts w:ascii="Times New Roman" w:hAnsi="Times New Roman"/>
          <w:sz w:val="28"/>
          <w:szCs w:val="28"/>
        </w:rPr>
        <w:t>своду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73D7D" w:rsidRPr="004133D9">
        <w:rPr>
          <w:rFonts w:ascii="Times New Roman" w:hAnsi="Times New Roman"/>
          <w:sz w:val="28"/>
          <w:szCs w:val="28"/>
        </w:rPr>
        <w:t>правил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специфических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особенностей,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устанавливаемых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изготовителями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насосов.</w:t>
      </w:r>
    </w:p>
    <w:p w:rsidR="00225253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агрегатов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хранением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замены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</w:t>
      </w:r>
      <w:r w:rsidR="00373D7D" w:rsidRPr="004133D9">
        <w:rPr>
          <w:rFonts w:ascii="Times New Roman" w:hAnsi="Times New Roman"/>
          <w:sz w:val="28"/>
          <w:szCs w:val="28"/>
        </w:rPr>
        <w:t>–</w:t>
      </w:r>
      <w:r w:rsidR="00FD1100" w:rsidRPr="004133D9">
        <w:rPr>
          <w:rFonts w:ascii="Times New Roman" w:hAnsi="Times New Roman"/>
          <w:sz w:val="28"/>
          <w:szCs w:val="28"/>
        </w:rPr>
        <w:t>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ч.</w:t>
      </w:r>
    </w:p>
    <w:p w:rsidR="00225253" w:rsidRPr="004133D9" w:rsidRDefault="00E2730D" w:rsidP="003207E3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271" w:name="_Toc315893628"/>
      <w:bookmarkStart w:id="272" w:name="_Toc315893720"/>
      <w:bookmarkStart w:id="273" w:name="_Toc315893798"/>
      <w:bookmarkStart w:id="274" w:name="_Toc315894508"/>
      <w:bookmarkStart w:id="275" w:name="_Toc315894695"/>
      <w:bookmarkStart w:id="276" w:name="_Toc315894953"/>
      <w:bookmarkStart w:id="277" w:name="_Toc310946456"/>
      <w:bookmarkStart w:id="278" w:name="_Toc312319453"/>
      <w:bookmarkStart w:id="279" w:name="_Toc312323072"/>
      <w:bookmarkStart w:id="280" w:name="_Toc312323446"/>
      <w:bookmarkStart w:id="281" w:name="_Toc312622542"/>
      <w:bookmarkStart w:id="282" w:name="_Toc316252948"/>
      <w:bookmarkEnd w:id="271"/>
      <w:bookmarkEnd w:id="272"/>
      <w:bookmarkEnd w:id="273"/>
      <w:bookmarkEnd w:id="274"/>
      <w:bookmarkEnd w:id="275"/>
      <w:bookmarkEnd w:id="276"/>
      <w:r w:rsidRPr="004133D9">
        <w:rPr>
          <w:rFonts w:ascii="Times New Roman" w:hAnsi="Times New Roman"/>
          <w:b/>
          <w:sz w:val="28"/>
          <w:szCs w:val="28"/>
        </w:rPr>
        <w:t>8.</w:t>
      </w:r>
      <w:r w:rsidR="00D168C9" w:rsidRPr="004133D9">
        <w:rPr>
          <w:rFonts w:ascii="Times New Roman" w:hAnsi="Times New Roman"/>
          <w:b/>
          <w:sz w:val="28"/>
          <w:szCs w:val="28"/>
        </w:rPr>
        <w:t>2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Насосные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станции</w:t>
      </w:r>
      <w:bookmarkEnd w:id="277"/>
      <w:bookmarkEnd w:id="278"/>
      <w:bookmarkEnd w:id="279"/>
      <w:bookmarkEnd w:id="280"/>
      <w:bookmarkEnd w:id="281"/>
      <w:bookmarkEnd w:id="282"/>
    </w:p>
    <w:p w:rsidR="00225253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283" w:name="subarticle_8_2"/>
      <w:r w:rsidRPr="004133D9">
        <w:rPr>
          <w:rFonts w:ascii="Times New Roman" w:hAnsi="Times New Roman"/>
          <w:sz w:val="28"/>
          <w:szCs w:val="28"/>
        </w:rPr>
        <w:t>2</w:t>
      </w:r>
      <w:bookmarkEnd w:id="283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выбирать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физико-химических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свойств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очередности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действие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объекта.</w:t>
      </w:r>
    </w:p>
    <w:p w:rsidR="00225253" w:rsidRPr="004133D9" w:rsidRDefault="00225253" w:rsidP="003207E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Компоновка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обвязка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замены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агрегатов,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арматуры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узлов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остановки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12247" w:rsidRPr="004133D9">
        <w:rPr>
          <w:rFonts w:ascii="Times New Roman" w:hAnsi="Times New Roman"/>
          <w:sz w:val="28"/>
          <w:szCs w:val="28"/>
        </w:rPr>
        <w:t>1</w:t>
      </w:r>
      <w:r w:rsidR="007C2439" w:rsidRPr="004133D9">
        <w:rPr>
          <w:rFonts w:ascii="Times New Roman" w:hAnsi="Times New Roman"/>
          <w:sz w:val="28"/>
          <w:szCs w:val="28"/>
        </w:rPr>
        <w:t>7</w:t>
      </w:r>
      <w:r w:rsidR="003207E3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3207E3" w:rsidP="003207E3">
      <w:pPr>
        <w:pStyle w:val="aff2"/>
        <w:ind w:firstLine="567"/>
        <w:jc w:val="both"/>
        <w:rPr>
          <w:rFonts w:ascii="Times New Roman" w:hAnsi="Times New Roman"/>
          <w:kern w:val="22"/>
          <w:sz w:val="20"/>
          <w:szCs w:val="20"/>
        </w:rPr>
      </w:pPr>
      <w:r w:rsidRPr="004133D9">
        <w:rPr>
          <w:rFonts w:ascii="Times New Roman" w:hAnsi="Times New Roman"/>
          <w:kern w:val="22"/>
          <w:sz w:val="20"/>
          <w:szCs w:val="20"/>
        </w:rPr>
        <w:t>П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р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м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е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ч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а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н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я</w:t>
      </w:r>
    </w:p>
    <w:p w:rsidR="00225253" w:rsidRPr="004133D9" w:rsidRDefault="003207E3" w:rsidP="003207E3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1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Производительность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насосных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станций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перекачки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дождевых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вод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необходимо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принимать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учетом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незатопляемости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пониженных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территорий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установленном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периоде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однократного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переполнения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сети,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регулирования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стока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допустимого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периода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откачки</w:t>
      </w:r>
      <w:r w:rsidR="002506F7" w:rsidRPr="004133D9">
        <w:rPr>
          <w:rFonts w:ascii="Times New Roman" w:hAnsi="Times New Roman"/>
          <w:sz w:val="20"/>
          <w:szCs w:val="20"/>
        </w:rPr>
        <w:t>.</w:t>
      </w:r>
    </w:p>
    <w:p w:rsidR="00225253" w:rsidRPr="004133D9" w:rsidRDefault="003207E3" w:rsidP="003207E3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2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насосных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станциях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первой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категории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надежности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действия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невозможности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обеспечения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электропитания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от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двух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источников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допускается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устанавливать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резервные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насосные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агрегаты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двигателями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внутреннего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сгорания,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тепловыми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др.,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также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автономные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источники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электроэнергии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(дизельные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электростан</w:t>
      </w:r>
      <w:r w:rsidR="002506F7" w:rsidRPr="004133D9">
        <w:rPr>
          <w:rFonts w:ascii="Times New Roman" w:hAnsi="Times New Roman"/>
          <w:sz w:val="20"/>
          <w:szCs w:val="20"/>
        </w:rPr>
        <w:t>ции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506F7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506F7" w:rsidRPr="004133D9">
        <w:rPr>
          <w:rFonts w:ascii="Times New Roman" w:hAnsi="Times New Roman"/>
          <w:sz w:val="20"/>
          <w:szCs w:val="20"/>
        </w:rPr>
        <w:t>т.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506F7" w:rsidRPr="004133D9">
        <w:rPr>
          <w:rFonts w:ascii="Times New Roman" w:hAnsi="Times New Roman"/>
          <w:sz w:val="20"/>
          <w:szCs w:val="20"/>
        </w:rPr>
        <w:t>п.).</w:t>
      </w:r>
    </w:p>
    <w:p w:rsidR="00225253" w:rsidRPr="004133D9" w:rsidRDefault="003207E3" w:rsidP="003207E3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3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необходимости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перспективного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увеличения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производительности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заглубленных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насосных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станций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допускается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предусматривать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возможность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замены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насосами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большей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производительности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или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устройство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резервных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фундаментов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для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установки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дополнительных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агрегатов.</w:t>
      </w:r>
    </w:p>
    <w:p w:rsidR="003207E3" w:rsidRPr="004133D9" w:rsidRDefault="003207E3" w:rsidP="003207E3">
      <w:pPr>
        <w:pStyle w:val="aff2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6D5052" w:rsidP="003207E3">
      <w:pPr>
        <w:pStyle w:val="aff2"/>
        <w:ind w:left="2410" w:hanging="2410"/>
        <w:jc w:val="both"/>
        <w:rPr>
          <w:rFonts w:ascii="Times New Roman" w:hAnsi="Times New Roman"/>
          <w:sz w:val="28"/>
          <w:szCs w:val="28"/>
        </w:rPr>
      </w:pPr>
      <w:bookmarkStart w:id="284" w:name="табл19"/>
      <w:r w:rsidRPr="004133D9">
        <w:rPr>
          <w:rFonts w:ascii="Times New Roman" w:hAnsi="Times New Roman"/>
          <w:iCs/>
          <w:sz w:val="28"/>
          <w:szCs w:val="28"/>
        </w:rPr>
        <w:t>Т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б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л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ц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  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iCs/>
          <w:sz w:val="28"/>
          <w:szCs w:val="28"/>
        </w:rPr>
        <w:instrText xml:space="preserve"> SEQ таблица \* MERGEFORMAT </w:instrTex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iCs/>
          <w:noProof/>
          <w:sz w:val="28"/>
          <w:szCs w:val="28"/>
        </w:rPr>
        <w:t>17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end"/>
      </w:r>
      <w:bookmarkEnd w:id="284"/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554A9E" w:rsidRPr="004133D9">
        <w:rPr>
          <w:rFonts w:ascii="Times New Roman" w:hAnsi="Times New Roman"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к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числу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резервных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агрегатов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на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станциях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различной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категории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типа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перекачиваемой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жидкости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98"/>
        <w:gridCol w:w="1512"/>
        <w:gridCol w:w="1511"/>
        <w:gridCol w:w="1511"/>
        <w:gridCol w:w="1511"/>
        <w:gridCol w:w="1529"/>
      </w:tblGrid>
      <w:tr w:rsidR="00225253" w:rsidRPr="004133D9">
        <w:trPr>
          <w:trHeight w:val="375"/>
          <w:jc w:val="center"/>
        </w:trPr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FB09A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Бытовые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близкие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к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ним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составу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производственные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сточные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воды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FB09A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Агрессивные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сточные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воды</w:t>
            </w:r>
          </w:p>
        </w:tc>
      </w:tr>
      <w:tr w:rsidR="00225253" w:rsidRPr="004133D9">
        <w:trPr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Число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насосов</w:t>
            </w:r>
          </w:p>
        </w:tc>
      </w:tr>
      <w:tr w:rsidR="00225253" w:rsidRPr="004133D9">
        <w:trPr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рабочих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резервных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категории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надежности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действия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рабочих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резервных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любой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категории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надежности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действия</w:t>
            </w:r>
          </w:p>
        </w:tc>
      </w:tr>
      <w:tr w:rsidR="00225253" w:rsidRPr="004133D9">
        <w:trPr>
          <w:jc w:val="center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первой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второй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третьей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keepNext/>
              <w:widowControl/>
              <w:numPr>
                <w:ilvl w:val="0"/>
                <w:numId w:val="4"/>
              </w:numPr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1B75C8">
            <w:pPr>
              <w:pStyle w:val="af3"/>
              <w:keepNext/>
              <w:widowControl/>
              <w:numPr>
                <w:ilvl w:val="0"/>
                <w:numId w:val="4"/>
              </w:numPr>
              <w:ind w:left="0" w:firstLine="0"/>
              <w:jc w:val="center"/>
              <w:outlineLvl w:val="0"/>
              <w:rPr>
                <w:sz w:val="24"/>
              </w:rPr>
            </w:pPr>
          </w:p>
        </w:tc>
      </w:tr>
      <w:tr w:rsidR="00225253" w:rsidRPr="004133D9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D168C9" w:rsidP="00FB09A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1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на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складе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D168C9" w:rsidP="00FB09A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1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на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складе</w:t>
            </w:r>
          </w:p>
        </w:tc>
      </w:tr>
      <w:tr w:rsidR="00225253" w:rsidRPr="004133D9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D168C9" w:rsidP="00FB09A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1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на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складе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2–3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</w:t>
            </w:r>
          </w:p>
        </w:tc>
      </w:tr>
      <w:tr w:rsidR="00225253" w:rsidRPr="004133D9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5B4D47" w:rsidP="00FB09A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более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D168C9" w:rsidP="00FB09A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1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на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складе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</w:t>
            </w:r>
          </w:p>
        </w:tc>
      </w:tr>
      <w:tr w:rsidR="00225253" w:rsidRPr="004133D9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1B75C8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1B75C8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1B75C8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1B75C8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5B4D47" w:rsidP="00FB09A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более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1B75C8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Не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менее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50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%</w:t>
            </w:r>
          </w:p>
        </w:tc>
      </w:tr>
      <w:tr w:rsidR="00225253" w:rsidRPr="004133D9">
        <w:trPr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FB09A8" w:rsidP="00FB09A8">
            <w:pPr>
              <w:pStyle w:val="aff2"/>
              <w:ind w:firstLine="3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П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р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ч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н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225253" w:rsidRPr="004133D9" w:rsidRDefault="001B75C8" w:rsidP="00FB09A8">
            <w:pPr>
              <w:pStyle w:val="aff2"/>
              <w:ind w:firstLine="3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1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насосных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станциях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FD6" w:rsidRPr="004133D9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FD6" w:rsidRPr="004133D9">
              <w:rPr>
                <w:rFonts w:ascii="Times New Roman" w:hAnsi="Times New Roman"/>
                <w:sz w:val="20"/>
                <w:szCs w:val="20"/>
              </w:rPr>
              <w:t>поверхностного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FD6" w:rsidRPr="004133D9">
              <w:rPr>
                <w:rFonts w:ascii="Times New Roman" w:hAnsi="Times New Roman"/>
                <w:sz w:val="20"/>
                <w:szCs w:val="20"/>
              </w:rPr>
              <w:t>стока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резервные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насосы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предусматривать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требуется,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за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случаев,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когда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аварийный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сброс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водные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объекты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невозможен.</w:t>
            </w:r>
          </w:p>
          <w:p w:rsidR="00225253" w:rsidRPr="004133D9" w:rsidRDefault="001B75C8" w:rsidP="00FB09A8">
            <w:pPr>
              <w:pStyle w:val="aff2"/>
              <w:ind w:firstLine="3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2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реконструкции,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связанной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увеличением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производительности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насосных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станций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перекачки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бытовых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сточных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вод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третьей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категории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надежности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действия</w:t>
            </w:r>
            <w:r w:rsidR="00554A9E" w:rsidRPr="004133D9">
              <w:rPr>
                <w:rFonts w:ascii="Times New Roman" w:hAnsi="Times New Roman"/>
                <w:sz w:val="20"/>
                <w:szCs w:val="20"/>
              </w:rPr>
              <w:t>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допускается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устанавливать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резервные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агрегаты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хранением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складе.</w:t>
            </w:r>
          </w:p>
          <w:p w:rsidR="00225253" w:rsidRPr="004133D9" w:rsidRDefault="001B75C8" w:rsidP="00FB09A8">
            <w:pPr>
              <w:pStyle w:val="aff2"/>
              <w:ind w:firstLine="373"/>
              <w:jc w:val="both"/>
            </w:pPr>
            <w:r w:rsidRPr="004133D9">
              <w:rPr>
                <w:rFonts w:ascii="Times New Roman" w:hAnsi="Times New Roman"/>
                <w:sz w:val="20"/>
                <w:szCs w:val="20"/>
              </w:rPr>
              <w:t>3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насосных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станциях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бытовых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близких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ним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составу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производственных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сточных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вод,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оборудованных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погружными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насосами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погружной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(или)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сухой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установки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числом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D47" w:rsidRPr="004133D9">
              <w:rPr>
                <w:rFonts w:ascii="Times New Roman" w:hAnsi="Times New Roman"/>
                <w:sz w:val="20"/>
                <w:szCs w:val="20"/>
              </w:rPr>
              <w:t>3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более,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допускается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хранить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второй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резервный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насос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складе.</w:t>
            </w:r>
          </w:p>
        </w:tc>
      </w:tr>
    </w:tbl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1A08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Насосные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перекачки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располагать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отдельно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стоящих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зданиях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lastRenderedPageBreak/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насосные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стеклокомпозитов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полимерных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материалов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полной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заводской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готовности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подземной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1A08" w:rsidRPr="004133D9">
        <w:rPr>
          <w:rFonts w:ascii="Times New Roman" w:hAnsi="Times New Roman"/>
          <w:sz w:val="28"/>
          <w:szCs w:val="28"/>
        </w:rPr>
        <w:t>установки</w:t>
      </w:r>
      <w:r w:rsidR="00FB09A8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Насосные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располагать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блоке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катего</w:t>
      </w:r>
      <w:r w:rsidR="00FB09A8" w:rsidRPr="004133D9">
        <w:rPr>
          <w:rFonts w:ascii="Times New Roman" w:hAnsi="Times New Roman"/>
          <w:sz w:val="28"/>
          <w:szCs w:val="28"/>
        </w:rPr>
        <w:t>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процессов.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машинном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предназначенных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категорий,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кроме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горючие,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легковоспламеняющиеся,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взрывоопасны</w:t>
      </w:r>
      <w:r w:rsidR="00FB09A8" w:rsidRPr="004133D9">
        <w:rPr>
          <w:rFonts w:ascii="Times New Roman" w:hAnsi="Times New Roman"/>
          <w:sz w:val="28"/>
          <w:szCs w:val="28"/>
        </w:rPr>
        <w:t>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летучие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токсичные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вещества.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машинных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ширину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менее: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насосами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электродвигателями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м;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насосами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электродвигателями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стеной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заглубленных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помещениях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прочих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ширина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стороны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электродвигателя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достаточной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демонтажа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ротора;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неподвижными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выступающими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частями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м;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распределительным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электрическим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щитом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м.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kern w:val="22"/>
          <w:sz w:val="20"/>
          <w:szCs w:val="20"/>
        </w:rPr>
      </w:pPr>
      <w:r w:rsidRPr="004133D9">
        <w:rPr>
          <w:rFonts w:ascii="Times New Roman" w:hAnsi="Times New Roman"/>
          <w:kern w:val="22"/>
          <w:sz w:val="20"/>
          <w:szCs w:val="20"/>
        </w:rPr>
        <w:t>П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р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м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е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ч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а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н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я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1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Проходы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вокруг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оборудования,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регламентируемые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заводом-изготовителем</w:t>
      </w:r>
      <w:r w:rsidR="00A26A25" w:rsidRPr="004133D9">
        <w:rPr>
          <w:rFonts w:ascii="Times New Roman" w:hAnsi="Times New Roman"/>
          <w:sz w:val="20"/>
          <w:szCs w:val="20"/>
        </w:rPr>
        <w:t>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необходимо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принимать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паспортным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данным.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2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Для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агрегатов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диаметром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нагнетательного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патрубка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10</w:t>
      </w:r>
      <w:r w:rsidR="005B4D47" w:rsidRPr="004133D9">
        <w:rPr>
          <w:rFonts w:ascii="Times New Roman" w:hAnsi="Times New Roman"/>
          <w:sz w:val="20"/>
          <w:szCs w:val="20"/>
        </w:rPr>
        <w:t>0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включительно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допускаются: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установка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агрегатов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стены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или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кронштейнах;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установка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двух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агрегатов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одном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фундаменте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расстоянии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между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выступающими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частями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агрегатов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менее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0,2</w:t>
      </w:r>
      <w:r w:rsidR="005B4D47" w:rsidRPr="004133D9">
        <w:rPr>
          <w:rFonts w:ascii="Times New Roman" w:hAnsi="Times New Roman"/>
          <w:sz w:val="20"/>
          <w:szCs w:val="20"/>
        </w:rPr>
        <w:t>5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обеспечением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вокруг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сдвоенной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установки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проходов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шириной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менее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0,</w:t>
      </w:r>
      <w:r w:rsidR="005B4D47" w:rsidRPr="004133D9">
        <w:rPr>
          <w:rFonts w:ascii="Times New Roman" w:hAnsi="Times New Roman"/>
          <w:sz w:val="20"/>
          <w:szCs w:val="20"/>
        </w:rPr>
        <w:t>7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подводящем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запорное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приводом,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управляемым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земли</w:t>
      </w:r>
      <w:r w:rsidR="0031182D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станциях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стеклокомпозитов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полной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заводской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готовности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установка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внутри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корпуса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коллектора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насосной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подводном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исполнении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запорного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привода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ручным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управлением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земли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водозащищенном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исполнении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привода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электрифицированным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управлением.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исключения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повреждения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насосного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сороулавливающие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корзины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диаметром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отверстий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диаметра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частиц,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пропускаемых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рабочим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колесом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насосов,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установку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корзин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дробилок-измельчителей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автоматизированных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электроснабжение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аккумуляторов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бесперебойного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питания.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kern w:val="22"/>
          <w:sz w:val="20"/>
          <w:szCs w:val="20"/>
        </w:rPr>
        <w:lastRenderedPageBreak/>
        <w:t>П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р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м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е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ч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а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н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е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="00554A9E" w:rsidRPr="004133D9">
        <w:rPr>
          <w:rFonts w:ascii="Times New Roman" w:hAnsi="Times New Roman"/>
          <w:kern w:val="22"/>
          <w:sz w:val="20"/>
          <w:szCs w:val="20"/>
        </w:rPr>
        <w:t>–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избежание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затопления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сточными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водами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близрасположенных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территорий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насосной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станции,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необходимо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предусматривать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аварийный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выпуск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организованным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отводом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сточных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вод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время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аварии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водные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объекты,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специальные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резервуары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т.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п.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согласованию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органами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санитарного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надзора.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Приводы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запорной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арматуре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должны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быть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опломбированы.</w:t>
      </w:r>
    </w:p>
    <w:p w:rsidR="00FD1100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Конструкция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габариты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отсеков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станций,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которых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размещены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стационарные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насосы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всасывающие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патрубки,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предотвращать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образование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перекачиваемой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жидкости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устойчивых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депрессионных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воронок.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обеспечено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заглубление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всасывающего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патрубка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относительно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минимального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уровня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жидкости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чем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диаметра,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чем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величину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требуемого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кавитационного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запаса,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устанавливаемого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изготовителем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насоса.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обеспечить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расстояние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створа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всасывающего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патрубка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точки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жидкости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отсек,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реш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FD1100" w:rsidRPr="004133D9">
        <w:rPr>
          <w:rFonts w:ascii="Times New Roman" w:hAnsi="Times New Roman"/>
          <w:sz w:val="28"/>
          <w:szCs w:val="28"/>
        </w:rPr>
        <w:t>ток,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пяти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диаметров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патрубка.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параллельной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работе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групп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насосов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подачей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каждого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315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л/с</w:t>
      </w:r>
      <w:r w:rsidR="00CA47C8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A47C8"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струенаправляющие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перегородки.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каждому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самостоятельный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всасывающий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приемного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всасывающих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</w:t>
      </w:r>
      <w:r w:rsidR="00FB09A8" w:rsidRPr="004133D9">
        <w:rPr>
          <w:rFonts w:ascii="Times New Roman" w:hAnsi="Times New Roman"/>
          <w:sz w:val="28"/>
          <w:szCs w:val="28"/>
        </w:rPr>
        <w:t>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31.13330.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любой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категории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надежности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действия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аварийного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(перепуска),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регулирующей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емкости,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аккумулирующей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вместимости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подводящей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водопотребления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категории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надежности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действия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протяженности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переключения,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расстояние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аварийного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A9E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переключений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трубопроводами.</w:t>
      </w:r>
    </w:p>
    <w:p w:rsidR="003E4744" w:rsidRPr="004133D9" w:rsidRDefault="003E4744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4133D9">
        <w:rPr>
          <w:rFonts w:ascii="Times New Roman" w:hAnsi="Times New Roman"/>
          <w:sz w:val="28"/>
          <w:szCs w:val="28"/>
          <w:lang w:eastAsia="x-none"/>
        </w:rPr>
        <w:t>Д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ля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станций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из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стеклокомпозитов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или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полимерных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материалов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в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полной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заводской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готовности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установку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погружных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насосов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и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запорно-регулирующей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арматуры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размещать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в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различных</w:t>
      </w:r>
      <w:r w:rsidR="00A851F3" w:rsidRPr="004133D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x-none" w:eastAsia="x-none"/>
        </w:rPr>
        <w:t>корпусах.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kern w:val="22"/>
          <w:sz w:val="20"/>
          <w:szCs w:val="20"/>
        </w:rPr>
        <w:t>П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р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м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е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ч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а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н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е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="00554A9E" w:rsidRPr="004133D9">
        <w:rPr>
          <w:rFonts w:ascii="Times New Roman" w:hAnsi="Times New Roman"/>
          <w:kern w:val="22"/>
          <w:sz w:val="20"/>
          <w:szCs w:val="20"/>
        </w:rPr>
        <w:t>–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Трубопроводная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арматура,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устройства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для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гашения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гидравлических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ударов,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вантузы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должны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быть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рассчитаны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пропуск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сточных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вод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соответствующего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состава.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устанавливать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заливом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перекачиваемой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жидкости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подпором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жидкости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паспортным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насоса).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корпуса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A9E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A9E" w:rsidRPr="004133D9">
        <w:rPr>
          <w:rFonts w:ascii="Times New Roman" w:hAnsi="Times New Roman"/>
          <w:sz w:val="28"/>
          <w:szCs w:val="28"/>
        </w:rPr>
        <w:t>резервуаре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A9E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запуска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A9E" w:rsidRPr="004133D9">
        <w:rPr>
          <w:rFonts w:ascii="Times New Roman" w:hAnsi="Times New Roman"/>
          <w:sz w:val="28"/>
          <w:szCs w:val="28"/>
        </w:rPr>
        <w:t>бескавитационных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насосов.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шламов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заливом.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всасывающих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исключать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осаждение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</w:t>
      </w:r>
      <w:r w:rsidR="0018682A" w:rsidRPr="004133D9">
        <w:rPr>
          <w:rFonts w:ascii="Times New Roman" w:hAnsi="Times New Roman"/>
          <w:sz w:val="28"/>
          <w:szCs w:val="28"/>
        </w:rPr>
        <w:t>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8682A" w:rsidRPr="004133D9">
        <w:rPr>
          <w:rFonts w:ascii="Times New Roman" w:hAnsi="Times New Roman"/>
          <w:sz w:val="28"/>
          <w:szCs w:val="28"/>
        </w:rPr>
        <w:t>веществ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наименьшие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A9E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м/с.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шламов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всасывающих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коммуникаций.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шламопроводов.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погружными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погружной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A9E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рекомендациям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фирм-изготовителей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конструктивных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особенностей,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31.13330.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засорения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приемных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ними)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A9E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предусматривать: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задержания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крупных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компонентов,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транспортируемых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(решетки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различных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типов,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процеживатели,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п.);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оборудование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механизмы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измельчения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крупной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взвеси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потоке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вод;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принудительное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перемешивание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посредством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применения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погружных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мешалок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и/или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подачи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перекачиваемых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приемный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резервуар;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решетки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ручной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очисткой,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корзины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2DDA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станциях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малой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производительности.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проходы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шириной,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регламентируемой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поставщиком.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Задержанные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измельченные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отбросы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могут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сброшены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обратно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вывезены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герметичных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контейнерах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свалку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утилизацию.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kern w:val="22"/>
          <w:sz w:val="20"/>
          <w:szCs w:val="20"/>
        </w:rPr>
        <w:t>П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р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м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е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ч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а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н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е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="00554A9E" w:rsidRPr="004133D9">
        <w:rPr>
          <w:rFonts w:ascii="Times New Roman" w:hAnsi="Times New Roman"/>
          <w:kern w:val="22"/>
          <w:sz w:val="20"/>
          <w:szCs w:val="20"/>
        </w:rPr>
        <w:t>–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Дробленые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отбросы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могут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быть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использованы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качестве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наполнителя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компостировании.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Приемный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совмещенный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машинным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залом,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глухой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водонепроницаемой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перегородкой.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Сообщение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дверь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машинным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залом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незаглубленной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мероприятий,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исключающих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попадание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машинный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подтоплении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сети.</w:t>
      </w:r>
    </w:p>
    <w:p w:rsidR="00FB09A8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kern w:val="22"/>
          <w:sz w:val="20"/>
          <w:szCs w:val="20"/>
        </w:rPr>
      </w:pPr>
      <w:r w:rsidRPr="004133D9">
        <w:rPr>
          <w:rFonts w:ascii="Times New Roman" w:hAnsi="Times New Roman"/>
          <w:kern w:val="22"/>
          <w:sz w:val="20"/>
          <w:szCs w:val="20"/>
        </w:rPr>
        <w:t>П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р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м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е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ч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а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н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я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1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Уровень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порогов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дверей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следует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рассчитывать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исходя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из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условий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возможности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подтопления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подводящих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коллекторов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обесточивани</w:t>
      </w:r>
      <w:r w:rsidR="00F12817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объекта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его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расположения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местности.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>2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Для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повышения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степени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надежности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насосной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станции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допускается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установка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машинном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зале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погружных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(герметичных)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насосов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506F7" w:rsidRPr="004133D9">
        <w:rPr>
          <w:rFonts w:ascii="Times New Roman" w:hAnsi="Times New Roman"/>
          <w:sz w:val="20"/>
          <w:szCs w:val="20"/>
        </w:rPr>
        <w:t>«</w:t>
      </w:r>
      <w:r w:rsidR="00225253" w:rsidRPr="004133D9">
        <w:rPr>
          <w:rFonts w:ascii="Times New Roman" w:hAnsi="Times New Roman"/>
          <w:sz w:val="20"/>
          <w:szCs w:val="20"/>
        </w:rPr>
        <w:t>сухом</w:t>
      </w:r>
      <w:r w:rsidR="002506F7" w:rsidRPr="004133D9">
        <w:rPr>
          <w:rFonts w:ascii="Times New Roman" w:hAnsi="Times New Roman"/>
          <w:sz w:val="20"/>
          <w:szCs w:val="20"/>
        </w:rPr>
        <w:t>»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исполнении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погружных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насосов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для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аварийной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откачки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вод</w:t>
      </w:r>
      <w:r w:rsidR="00A26A25" w:rsidRPr="004133D9">
        <w:rPr>
          <w:rFonts w:ascii="Times New Roman" w:hAnsi="Times New Roman"/>
          <w:sz w:val="20"/>
          <w:szCs w:val="20"/>
        </w:rPr>
        <w:t>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из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машинного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зала.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Вместимость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подземного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A9E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допустимой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охлаждения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оборудования.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49AA" w:rsidRPr="004133D9">
        <w:rPr>
          <w:rFonts w:ascii="Times New Roman" w:hAnsi="Times New Roman"/>
          <w:sz w:val="28"/>
          <w:szCs w:val="28"/>
        </w:rPr>
        <w:t>тыс</w:t>
      </w:r>
      <w:r w:rsidR="002506F7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/сут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увеличения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объема.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Вместимость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приемных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последовательно,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A9E"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</w:t>
      </w:r>
      <w:r w:rsidR="00554A9E" w:rsidRPr="004133D9">
        <w:rPr>
          <w:rFonts w:ascii="Times New Roman" w:hAnsi="Times New Roman"/>
          <w:sz w:val="28"/>
          <w:szCs w:val="28"/>
        </w:rPr>
        <w:t>я</w:t>
      </w:r>
      <w:r w:rsidRPr="004133D9">
        <w:rPr>
          <w:rFonts w:ascii="Times New Roman" w:hAnsi="Times New Roman"/>
          <w:sz w:val="28"/>
          <w:szCs w:val="28"/>
        </w:rPr>
        <w:t>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вместимость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опорожнения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Вместимость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пределы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15-минутной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непрерывной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уменьшать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непрерывного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насоса.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Приемные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могут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54A9E" w:rsidRPr="004133D9">
        <w:rPr>
          <w:rFonts w:ascii="Times New Roman" w:hAnsi="Times New Roman"/>
          <w:sz w:val="28"/>
          <w:szCs w:val="28"/>
        </w:rPr>
        <w:t>использованы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емкости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промывке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приемных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взмучивания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обмыва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Уклон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приямкам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принимают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0,1.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уменьшающимися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глубине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размерами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приямков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горизонту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60</w:t>
      </w:r>
      <w:r w:rsidR="001B75C8" w:rsidRPr="004133D9">
        <w:rPr>
          <w:rFonts w:ascii="Times New Roman" w:hAnsi="Times New Roman"/>
          <w:sz w:val="28"/>
          <w:szCs w:val="28"/>
        </w:rPr>
        <w:t>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бетонных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45</w:t>
      </w:r>
      <w:r w:rsidR="001B75C8" w:rsidRPr="004133D9">
        <w:rPr>
          <w:rFonts w:ascii="Times New Roman" w:hAnsi="Times New Roman"/>
          <w:sz w:val="28"/>
          <w:szCs w:val="28"/>
        </w:rPr>
        <w:t>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2DDA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гладких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(пластик,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182D" w:rsidRPr="004133D9">
        <w:rPr>
          <w:rFonts w:ascii="Times New Roman" w:hAnsi="Times New Roman"/>
          <w:sz w:val="28"/>
          <w:szCs w:val="28"/>
        </w:rPr>
        <w:t>стеклокомпозит,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бетон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полимерным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покрытием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др.).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смешение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вызвать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газов,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осаждающихся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токсичных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сохранения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самостоятельных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потоков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каждого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потока.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горючие,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легковоспламеняющиеся,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взрывоопасные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летучие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токсичные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стоящими.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Расстояние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наружной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резервуаров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зданий.</w:t>
      </w:r>
    </w:p>
    <w:p w:rsidR="00FD1100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Резервуары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агрессивных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отдельно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стоящими.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размещение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машинном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зале.</w:t>
      </w:r>
    </w:p>
    <w:p w:rsidR="00FD1100" w:rsidRPr="004133D9" w:rsidRDefault="00FD1100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Число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непрерывном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ремонтных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работ.</w:t>
      </w:r>
    </w:p>
    <w:p w:rsidR="00867D6B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Диаметр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всасывающего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трубопровода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боль</w:t>
      </w:r>
      <w:r w:rsidR="00E47784" w:rsidRPr="004133D9">
        <w:rPr>
          <w:rFonts w:ascii="Times New Roman" w:hAnsi="Times New Roman"/>
          <w:sz w:val="28"/>
          <w:szCs w:val="28"/>
        </w:rPr>
        <w:t>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6A25" w:rsidRPr="004133D9">
        <w:rPr>
          <w:rFonts w:ascii="Times New Roman" w:hAnsi="Times New Roman"/>
          <w:sz w:val="28"/>
          <w:szCs w:val="28"/>
        </w:rPr>
        <w:t>диаметра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7784" w:rsidRPr="004133D9">
        <w:rPr>
          <w:rFonts w:ascii="Times New Roman" w:hAnsi="Times New Roman"/>
          <w:sz w:val="28"/>
          <w:szCs w:val="28"/>
        </w:rPr>
        <w:t>всасывающего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7784" w:rsidRPr="004133D9">
        <w:rPr>
          <w:rFonts w:ascii="Times New Roman" w:hAnsi="Times New Roman"/>
          <w:sz w:val="28"/>
          <w:szCs w:val="28"/>
        </w:rPr>
        <w:t>патрубка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7784" w:rsidRPr="004133D9">
        <w:rPr>
          <w:rFonts w:ascii="Times New Roman" w:hAnsi="Times New Roman"/>
          <w:sz w:val="28"/>
          <w:szCs w:val="28"/>
        </w:rPr>
        <w:t>насоса.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FD1100" w:rsidRPr="004133D9" w:rsidRDefault="00E47784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Длинна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прямого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всасывающего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патрубка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67D6B" w:rsidRPr="004133D9">
        <w:rPr>
          <w:rFonts w:ascii="Times New Roman" w:hAnsi="Times New Roman"/>
          <w:sz w:val="28"/>
          <w:szCs w:val="28"/>
        </w:rPr>
        <w:t>перехода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67D6B" w:rsidRPr="004133D9">
        <w:rPr>
          <w:rFonts w:ascii="Times New Roman" w:hAnsi="Times New Roman"/>
          <w:sz w:val="28"/>
          <w:szCs w:val="28"/>
        </w:rPr>
        <w:t>(конфузора)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близлежащего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фитинга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(отвода,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арматуры)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должн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пяти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168CC" w:rsidRPr="004133D9">
        <w:rPr>
          <w:rFonts w:ascii="Times New Roman" w:hAnsi="Times New Roman"/>
          <w:sz w:val="28"/>
          <w:szCs w:val="28"/>
        </w:rPr>
        <w:t>патрубка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FD1100" w:rsidRPr="004133D9" w:rsidRDefault="00FD1100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Переходы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67D6B" w:rsidRPr="004133D9">
        <w:rPr>
          <w:rFonts w:ascii="Times New Roman" w:hAnsi="Times New Roman"/>
          <w:sz w:val="28"/>
          <w:szCs w:val="28"/>
        </w:rPr>
        <w:t>(конфузоры)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горизонтально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всасывающих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эксцентричными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прямой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верхней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частью,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избежание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воздушных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полостей.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Всасывающий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иметь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непрерывный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подъ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0,005.</w:t>
      </w:r>
    </w:p>
    <w:p w:rsidR="00FD1100" w:rsidRPr="004133D9" w:rsidRDefault="00FD1100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Укладку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всасывающих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стоящими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тоннелях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подъ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насосам.</w:t>
      </w:r>
    </w:p>
    <w:p w:rsidR="00FD1100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noProof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станциях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прокладку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над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поверхностью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пола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каналах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полом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доступом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обслуживанию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управлению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арматурой.</w:t>
      </w:r>
    </w:p>
    <w:p w:rsidR="00FD1100" w:rsidRPr="004133D9" w:rsidRDefault="00FD1100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транспортирующих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агрессивные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запорной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арматуры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минимальным.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аккумулирования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аварийно-регулирующих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резервуаров.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Оптимальную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зарегулированного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расчетом.</w:t>
      </w:r>
    </w:p>
    <w:p w:rsidR="009F6619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subarticle_8_2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раздел8_2раздел6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006E4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006E4" w:rsidRPr="004133D9">
        <w:rPr>
          <w:rFonts w:ascii="Times New Roman" w:hAnsi="Times New Roman"/>
          <w:sz w:val="28"/>
          <w:szCs w:val="28"/>
        </w:rPr>
        <w:t>к</w:t>
      </w:r>
      <w:r w:rsidRPr="004133D9">
        <w:rPr>
          <w:rFonts w:ascii="Times New Roman" w:hAnsi="Times New Roman"/>
          <w:sz w:val="28"/>
          <w:szCs w:val="28"/>
        </w:rPr>
        <w:t>онструкци</w:t>
      </w:r>
      <w:r w:rsidR="005006E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аварийно-регулирующих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006E4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006E4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предусмотрены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по</w:t>
      </w:r>
      <w:r w:rsidR="009F6619" w:rsidRPr="004133D9">
        <w:rPr>
          <w:rFonts w:ascii="Times New Roman" w:hAnsi="Times New Roman"/>
          <w:sz w:val="28"/>
          <w:szCs w:val="28"/>
        </w:rPr>
        <w:t>:</w:t>
      </w:r>
    </w:p>
    <w:p w:rsidR="00EE2A8E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предотвращ</w:t>
      </w:r>
      <w:r w:rsidR="00EE2A8E" w:rsidRPr="004133D9">
        <w:rPr>
          <w:rFonts w:ascii="Times New Roman" w:hAnsi="Times New Roman"/>
          <w:sz w:val="28"/>
          <w:szCs w:val="28"/>
        </w:rPr>
        <w:t>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загнивани</w:t>
      </w:r>
      <w:r w:rsidR="00EE2A8E" w:rsidRPr="004133D9">
        <w:rPr>
          <w:rFonts w:ascii="Times New Roman" w:hAnsi="Times New Roman"/>
          <w:sz w:val="28"/>
          <w:szCs w:val="28"/>
        </w:rPr>
        <w:t>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вод</w:t>
      </w:r>
      <w:r w:rsidR="00EE2A8E" w:rsidRPr="004133D9">
        <w:rPr>
          <w:rFonts w:ascii="Times New Roman" w:hAnsi="Times New Roman"/>
          <w:sz w:val="28"/>
          <w:szCs w:val="28"/>
        </w:rPr>
        <w:t>;</w:t>
      </w:r>
    </w:p>
    <w:p w:rsidR="009F6619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предотвращению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выпадени</w:t>
      </w:r>
      <w:r w:rsidR="00EE2A8E" w:rsidRPr="004133D9">
        <w:rPr>
          <w:rFonts w:ascii="Times New Roman" w:hAnsi="Times New Roman"/>
          <w:sz w:val="28"/>
          <w:szCs w:val="28"/>
        </w:rPr>
        <w:t>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осадок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веществ;</w:t>
      </w:r>
    </w:p>
    <w:p w:rsidR="00EE2A8E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F6619" w:rsidRPr="004133D9">
        <w:rPr>
          <w:rFonts w:ascii="Times New Roman" w:hAnsi="Times New Roman"/>
          <w:sz w:val="28"/>
          <w:szCs w:val="28"/>
        </w:rPr>
        <w:t>организации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откачивания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зарегулированного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006E4"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сооружения</w:t>
      </w:r>
      <w:r w:rsidR="00EE2A8E" w:rsidRPr="004133D9">
        <w:rPr>
          <w:rFonts w:ascii="Times New Roman" w:hAnsi="Times New Roman"/>
          <w:sz w:val="28"/>
          <w:szCs w:val="28"/>
        </w:rPr>
        <w:t>;</w:t>
      </w:r>
    </w:p>
    <w:p w:rsidR="00EE2A8E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сбор</w:t>
      </w:r>
      <w:r w:rsidR="00EE2A8E" w:rsidRPr="004133D9">
        <w:rPr>
          <w:rFonts w:ascii="Times New Roman" w:hAnsi="Times New Roman"/>
          <w:sz w:val="28"/>
          <w:szCs w:val="28"/>
        </w:rPr>
        <w:t>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удалени</w:t>
      </w:r>
      <w:r w:rsidR="00EE2A8E" w:rsidRPr="004133D9">
        <w:rPr>
          <w:rFonts w:ascii="Times New Roman" w:hAnsi="Times New Roman"/>
          <w:sz w:val="28"/>
          <w:szCs w:val="28"/>
        </w:rPr>
        <w:t>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со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смыв</w:t>
      </w:r>
      <w:r w:rsidR="00EE2A8E" w:rsidRPr="004133D9">
        <w:rPr>
          <w:rFonts w:ascii="Times New Roman" w:hAnsi="Times New Roman"/>
          <w:sz w:val="28"/>
          <w:szCs w:val="28"/>
        </w:rPr>
        <w:t>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гидротранспортировкой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осе</w:t>
      </w:r>
      <w:r w:rsidR="00EE2A8E" w:rsidRPr="004133D9">
        <w:rPr>
          <w:rFonts w:ascii="Times New Roman" w:hAnsi="Times New Roman"/>
          <w:sz w:val="28"/>
          <w:szCs w:val="28"/>
        </w:rPr>
        <w:t>вшего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песка</w:t>
      </w:r>
      <w:r w:rsidR="00EE2A8E" w:rsidRPr="004133D9">
        <w:rPr>
          <w:rFonts w:ascii="Times New Roman" w:hAnsi="Times New Roman"/>
          <w:sz w:val="28"/>
          <w:szCs w:val="28"/>
        </w:rPr>
        <w:t>;</w:t>
      </w:r>
    </w:p>
    <w:p w:rsidR="0022525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006E4" w:rsidRPr="004133D9">
        <w:rPr>
          <w:rFonts w:ascii="Times New Roman" w:hAnsi="Times New Roman"/>
          <w:sz w:val="28"/>
          <w:szCs w:val="28"/>
        </w:rPr>
        <w:t>очистк</w:t>
      </w:r>
      <w:r w:rsidR="00EE2A8E" w:rsidRPr="004133D9">
        <w:rPr>
          <w:rFonts w:ascii="Times New Roman" w:hAnsi="Times New Roman"/>
          <w:sz w:val="28"/>
          <w:szCs w:val="28"/>
        </w:rPr>
        <w:t>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вентиляционных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выбросов.</w:t>
      </w:r>
    </w:p>
    <w:p w:rsidR="00225253" w:rsidRPr="004133D9" w:rsidRDefault="00E2730D" w:rsidP="00FB09A8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285" w:name="_Toc310946457"/>
      <w:bookmarkStart w:id="286" w:name="_Toc312319454"/>
      <w:bookmarkStart w:id="287" w:name="_Toc312323073"/>
      <w:bookmarkStart w:id="288" w:name="_Toc312323447"/>
      <w:bookmarkStart w:id="289" w:name="_Toc312622543"/>
      <w:bookmarkStart w:id="290" w:name="_Toc316252949"/>
      <w:r w:rsidRPr="004133D9">
        <w:rPr>
          <w:rFonts w:ascii="Times New Roman" w:hAnsi="Times New Roman"/>
          <w:b/>
          <w:sz w:val="28"/>
          <w:szCs w:val="28"/>
        </w:rPr>
        <w:t>8.</w:t>
      </w:r>
      <w:r w:rsidR="005B4D47" w:rsidRPr="004133D9">
        <w:rPr>
          <w:rFonts w:ascii="Times New Roman" w:hAnsi="Times New Roman"/>
          <w:b/>
          <w:sz w:val="28"/>
          <w:szCs w:val="28"/>
        </w:rPr>
        <w:t>3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Воздуходувные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станции</w:t>
      </w:r>
      <w:bookmarkEnd w:id="285"/>
      <w:bookmarkEnd w:id="286"/>
      <w:bookmarkEnd w:id="287"/>
      <w:bookmarkEnd w:id="288"/>
      <w:bookmarkEnd w:id="289"/>
      <w:bookmarkEnd w:id="290"/>
    </w:p>
    <w:p w:rsidR="00AE17C5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bookmarkStart w:id="291" w:name="subarticle_8_3"/>
      <w:r w:rsidRPr="004133D9">
        <w:rPr>
          <w:rFonts w:ascii="Times New Roman" w:hAnsi="Times New Roman"/>
          <w:sz w:val="28"/>
          <w:szCs w:val="28"/>
        </w:rPr>
        <w:t>3</w:t>
      </w:r>
      <w:bookmarkEnd w:id="291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раздел8_3раздел6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Производительность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воздуходувных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рассчитывать,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требуемого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объемного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аэротенки,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обработку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доочистку,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перемешивание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каналах,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механическую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очистку,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перекачку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эрлифтами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ины</w:t>
      </w:r>
      <w:r w:rsidR="00FB09A8" w:rsidRPr="004133D9">
        <w:rPr>
          <w:rFonts w:ascii="Times New Roman" w:hAnsi="Times New Roman"/>
          <w:sz w:val="28"/>
          <w:szCs w:val="28"/>
        </w:rPr>
        <w:t>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потребности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сжатом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воздухе.</w:t>
      </w:r>
    </w:p>
    <w:p w:rsidR="00AE17C5" w:rsidRPr="004133D9" w:rsidRDefault="00AE17C5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Подбор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агрегатов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воздуходувной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нагнетания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всасывания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барометрического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</w:t>
      </w:r>
      <w:r w:rsidR="00D3630A" w:rsidRPr="004133D9">
        <w:rPr>
          <w:rFonts w:ascii="Times New Roman" w:hAnsi="Times New Roman"/>
          <w:sz w:val="28"/>
          <w:szCs w:val="28"/>
        </w:rPr>
        <w:t>ъекте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3630A" w:rsidRPr="004133D9">
        <w:rPr>
          <w:rFonts w:ascii="Times New Roman" w:hAnsi="Times New Roman"/>
          <w:sz w:val="28"/>
          <w:szCs w:val="28"/>
        </w:rPr>
        <w:t>131.13330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диапазона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абсолютно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абсолютно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максимальных.</w:t>
      </w:r>
      <w:r w:rsidR="00A851F3" w:rsidRPr="004133D9">
        <w:rPr>
          <w:rFonts w:ascii="Times New Roman" w:hAnsi="Times New Roman"/>
          <w:sz w:val="28"/>
          <w:szCs w:val="28"/>
        </w:rPr>
        <w:t xml:space="preserve">  </w:t>
      </w:r>
      <w:r w:rsidRPr="004133D9">
        <w:rPr>
          <w:rFonts w:ascii="Times New Roman" w:hAnsi="Times New Roman"/>
          <w:sz w:val="28"/>
          <w:szCs w:val="28"/>
        </w:rPr>
        <w:t>Объемный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нормальным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(абсолютная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273,15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°С,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абсолютное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101325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относительная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влажность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плотность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1,293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кг/м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).</w:t>
      </w:r>
    </w:p>
    <w:p w:rsidR="00AE17C5" w:rsidRPr="004133D9" w:rsidRDefault="00AE17C5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Подбор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агрегатов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удельного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энергопотребления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подачу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(кВт</w:t>
      </w:r>
      <w:r w:rsidR="00FB09A8" w:rsidRPr="004133D9">
        <w:rPr>
          <w:rFonts w:ascii="Times New Roman" w:hAnsi="Times New Roman"/>
          <w:sz w:val="28"/>
          <w:szCs w:val="28"/>
        </w:rPr>
        <w:t>∙</w:t>
      </w:r>
      <w:r w:rsidRPr="004133D9">
        <w:rPr>
          <w:rFonts w:ascii="Times New Roman" w:hAnsi="Times New Roman"/>
          <w:sz w:val="28"/>
          <w:szCs w:val="28"/>
        </w:rPr>
        <w:t>ч/1000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="00FB09A8" w:rsidRPr="004133D9">
        <w:rPr>
          <w:rFonts w:ascii="Times New Roman" w:hAnsi="Times New Roman"/>
          <w:sz w:val="28"/>
          <w:szCs w:val="28"/>
        </w:rPr>
        <w:t>).</w:t>
      </w:r>
    </w:p>
    <w:p w:rsidR="00AE17C5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раздел8_3раздел6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Число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рабочих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агрегатов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воздуходувной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5000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м</w:t>
      </w:r>
      <w:r w:rsidR="00AE17C5"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="00AE17C5" w:rsidRPr="004133D9">
        <w:rPr>
          <w:rFonts w:ascii="Times New Roman" w:hAnsi="Times New Roman"/>
          <w:sz w:val="28"/>
          <w:szCs w:val="28"/>
        </w:rPr>
        <w:t>/ч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двух,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меньшей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один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рабочий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агрегат.</w:t>
      </w:r>
    </w:p>
    <w:p w:rsidR="00AE17C5" w:rsidRPr="004133D9" w:rsidRDefault="00AE17C5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Число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агрегатов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агрегатов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6E9" w:rsidRPr="004133D9">
        <w:rPr>
          <w:rFonts w:ascii="Times New Roman" w:hAnsi="Times New Roman"/>
          <w:sz w:val="28"/>
          <w:szCs w:val="28"/>
        </w:rPr>
        <w:t>тр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1D76E9" w:rsidRPr="004133D9">
        <w:rPr>
          <w:rFonts w:ascii="Times New Roman" w:hAnsi="Times New Roman"/>
          <w:sz w:val="28"/>
          <w:szCs w:val="28"/>
        </w:rPr>
        <w:t>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6E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большем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агрегатов.</w:t>
      </w:r>
    </w:p>
    <w:p w:rsidR="00AE17C5" w:rsidRPr="004133D9" w:rsidRDefault="00AE17C5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8.3.3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компоновке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воздуходувной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допустимого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шума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агрегатов.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допустимого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шума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звукопоглощающих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кожухов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глушителей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противопомпажных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клапанов.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="00AE17C5"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Скорость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движения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принимать,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м/с: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камерах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фильтров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4,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подводящих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каналах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6,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магистральных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участках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воздухопровода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10–25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(</w:t>
      </w:r>
      <w:r w:rsidR="00B95658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5658" w:rsidRPr="004133D9">
        <w:rPr>
          <w:rFonts w:ascii="Times New Roman" w:hAnsi="Times New Roman"/>
          <w:sz w:val="28"/>
          <w:szCs w:val="28"/>
        </w:rPr>
        <w:t>распределении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5658"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5658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5658" w:rsidRPr="004133D9">
        <w:rPr>
          <w:rFonts w:ascii="Times New Roman" w:hAnsi="Times New Roman"/>
          <w:sz w:val="28"/>
          <w:szCs w:val="28"/>
        </w:rPr>
        <w:t>магистральных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5658" w:rsidRPr="004133D9">
        <w:rPr>
          <w:rFonts w:ascii="Times New Roman" w:hAnsi="Times New Roman"/>
          <w:sz w:val="28"/>
          <w:szCs w:val="28"/>
        </w:rPr>
        <w:t>участках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5658" w:rsidRPr="004133D9">
        <w:rPr>
          <w:rFonts w:ascii="Times New Roman" w:hAnsi="Times New Roman"/>
          <w:sz w:val="28"/>
          <w:szCs w:val="28"/>
        </w:rPr>
        <w:t>воздуховода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5658" w:rsidRPr="004133D9">
        <w:rPr>
          <w:rFonts w:ascii="Times New Roman" w:hAnsi="Times New Roman"/>
          <w:sz w:val="28"/>
          <w:szCs w:val="28"/>
        </w:rPr>
        <w:t>большее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5658" w:rsidRPr="004133D9">
        <w:rPr>
          <w:rFonts w:ascii="Times New Roman" w:hAnsi="Times New Roman"/>
          <w:sz w:val="28"/>
          <w:szCs w:val="28"/>
        </w:rPr>
        <w:t>значение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5658" w:rsidRPr="004133D9">
        <w:rPr>
          <w:rFonts w:ascii="Times New Roman" w:hAnsi="Times New Roman"/>
          <w:sz w:val="28"/>
          <w:szCs w:val="28"/>
        </w:rPr>
        <w:t>скорости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5658" w:rsidRPr="004133D9">
        <w:rPr>
          <w:rFonts w:ascii="Times New Roman" w:hAnsi="Times New Roman"/>
          <w:sz w:val="28"/>
          <w:szCs w:val="28"/>
        </w:rPr>
        <w:t>относится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5658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5658" w:rsidRPr="004133D9">
        <w:rPr>
          <w:rFonts w:ascii="Times New Roman" w:hAnsi="Times New Roman"/>
          <w:sz w:val="28"/>
          <w:szCs w:val="28"/>
        </w:rPr>
        <w:t>воздухопроводу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5658" w:rsidRPr="004133D9">
        <w:rPr>
          <w:rFonts w:ascii="Times New Roman" w:hAnsi="Times New Roman"/>
          <w:sz w:val="28"/>
          <w:szCs w:val="28"/>
        </w:rPr>
        <w:t>большего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5658" w:rsidRPr="004133D9">
        <w:rPr>
          <w:rFonts w:ascii="Times New Roman" w:hAnsi="Times New Roman"/>
          <w:sz w:val="28"/>
          <w:szCs w:val="28"/>
        </w:rPr>
        <w:t>диаметра</w:t>
      </w:r>
      <w:r w:rsidR="00AE17C5" w:rsidRPr="004133D9">
        <w:rPr>
          <w:rFonts w:ascii="Times New Roman" w:hAnsi="Times New Roman"/>
          <w:sz w:val="28"/>
          <w:szCs w:val="28"/>
        </w:rPr>
        <w:t>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отдельных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ответвлениях,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участках,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подающих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воздух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аэраторам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E17C5" w:rsidRPr="004133D9">
        <w:rPr>
          <w:rFonts w:ascii="Times New Roman" w:hAnsi="Times New Roman"/>
          <w:sz w:val="28"/>
          <w:szCs w:val="28"/>
        </w:rPr>
        <w:t>4–10.</w:t>
      </w:r>
    </w:p>
    <w:p w:rsidR="00225253" w:rsidRPr="004133D9" w:rsidRDefault="00EE2A8E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воздуховодов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225253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сжатия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воздуха,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повышения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температуры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равномерности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распределения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секциям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аэротенка.</w:t>
      </w:r>
    </w:p>
    <w:p w:rsidR="004D1E49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Расчетную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потерь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паспортным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аэраторов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запаса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конец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службы,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гидравлической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ними.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тепла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сжатого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нужд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раздел8_3раздел6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воздуходувное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позволяющее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подаваемого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воздуха.</w:t>
      </w:r>
    </w:p>
    <w:p w:rsidR="00AE17C5" w:rsidRPr="004133D9" w:rsidRDefault="00AE17C5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Диапазон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неравномерности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суток.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95658" w:rsidRPr="004133D9">
        <w:rPr>
          <w:rFonts w:ascii="Times New Roman" w:hAnsi="Times New Roman"/>
          <w:sz w:val="28"/>
          <w:szCs w:val="28"/>
        </w:rPr>
        <w:t>Д</w:t>
      </w:r>
      <w:r w:rsidRPr="004133D9">
        <w:rPr>
          <w:rFonts w:ascii="Times New Roman" w:hAnsi="Times New Roman"/>
          <w:sz w:val="28"/>
          <w:szCs w:val="28"/>
        </w:rPr>
        <w:t>иапазон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регулируемого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воздуходувного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поддерживать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границы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помпажа.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раздел8_3раздел6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изготавливать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некорродирующих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материалов.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предотвращающие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возникновение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специфических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аэродинамических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вибрационных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шумов.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раздел8_3раздел6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подключении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единой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подачи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сжатого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потребителей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давлениями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регулируемые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редукторы.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раздел8_3раздел6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небольших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F12817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требующихся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воздуходувной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FB09A8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2506F7" w:rsidRPr="004133D9">
        <w:rPr>
          <w:rFonts w:ascii="Times New Roman" w:hAnsi="Times New Roman"/>
          <w:sz w:val="28"/>
          <w:szCs w:val="28"/>
        </w:rPr>
        <w:t>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воздуходувных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установок.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раздел_НС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subarticle_8_3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раздел8_3раздел6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компоновке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воздуходувных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31.13330.</w:t>
      </w:r>
    </w:p>
    <w:p w:rsidR="00FB09A8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49E3" w:rsidRPr="004133D9" w:rsidRDefault="004949E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5B4D47" w:rsidP="00FB09A8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292" w:name="_Toc310946458"/>
      <w:bookmarkStart w:id="293" w:name="_Toc312319455"/>
      <w:bookmarkStart w:id="294" w:name="_Toc312323074"/>
      <w:bookmarkStart w:id="295" w:name="_Toc312323448"/>
      <w:bookmarkStart w:id="296" w:name="_Toc312622544"/>
      <w:bookmarkStart w:id="297" w:name="_Toc316252950"/>
      <w:r w:rsidRPr="004133D9">
        <w:rPr>
          <w:rFonts w:ascii="Times New Roman" w:hAnsi="Times New Roman"/>
          <w:b/>
          <w:sz w:val="28"/>
          <w:szCs w:val="28"/>
        </w:rPr>
        <w:t>9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сооружения</w:t>
      </w:r>
      <w:bookmarkEnd w:id="292"/>
      <w:bookmarkEnd w:id="293"/>
      <w:bookmarkEnd w:id="294"/>
      <w:bookmarkEnd w:id="295"/>
      <w:bookmarkEnd w:id="296"/>
      <w:bookmarkEnd w:id="297"/>
    </w:p>
    <w:p w:rsidR="00225253" w:rsidRPr="004133D9" w:rsidRDefault="00E2730D" w:rsidP="00FB09A8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298" w:name="_Toc310946459"/>
      <w:bookmarkStart w:id="299" w:name="_Toc312319456"/>
      <w:bookmarkStart w:id="300" w:name="_Toc312323075"/>
      <w:bookmarkStart w:id="301" w:name="_Toc312323449"/>
      <w:bookmarkStart w:id="302" w:name="_Toc312622545"/>
      <w:bookmarkStart w:id="303" w:name="_Toc316252951"/>
      <w:r w:rsidRPr="004133D9">
        <w:rPr>
          <w:rFonts w:ascii="Times New Roman" w:hAnsi="Times New Roman"/>
          <w:b/>
          <w:sz w:val="28"/>
          <w:szCs w:val="28"/>
        </w:rPr>
        <w:t>9.</w:t>
      </w:r>
      <w:r w:rsidR="00D168C9" w:rsidRPr="004133D9">
        <w:rPr>
          <w:rFonts w:ascii="Times New Roman" w:hAnsi="Times New Roman"/>
          <w:b/>
          <w:sz w:val="28"/>
          <w:szCs w:val="28"/>
        </w:rPr>
        <w:t>1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Общие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указания</w:t>
      </w:r>
      <w:bookmarkEnd w:id="298"/>
      <w:bookmarkEnd w:id="299"/>
      <w:bookmarkEnd w:id="300"/>
      <w:bookmarkEnd w:id="301"/>
      <w:bookmarkEnd w:id="302"/>
      <w:bookmarkEnd w:id="303"/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04" w:name="раздел_ОСК"/>
      <w:r w:rsidRPr="004133D9">
        <w:rPr>
          <w:rFonts w:ascii="Times New Roman" w:hAnsi="Times New Roman"/>
          <w:bCs/>
          <w:sz w:val="28"/>
          <w:szCs w:val="28"/>
        </w:rPr>
        <w:t>9</w:t>
      </w:r>
      <w:bookmarkStart w:id="305" w:name="subarticle_9_1"/>
      <w:bookmarkEnd w:id="304"/>
      <w:r w:rsidRPr="004133D9">
        <w:rPr>
          <w:rFonts w:ascii="Times New Roman" w:hAnsi="Times New Roman"/>
          <w:bCs/>
          <w:sz w:val="28"/>
          <w:szCs w:val="28"/>
        </w:rPr>
        <w:t>.1.</w:t>
      </w:r>
      <w:bookmarkEnd w:id="305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сбрасываемых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отвечать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действующего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законодательства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области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охраны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окружающей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повторно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используемой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санитарно-гигиеническим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потребителя.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Исходные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данные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для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проектирования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развития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реконструкции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существующих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305C89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основании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полученных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должным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образом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результатов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контроля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свойств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поступающих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вод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за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менее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bCs/>
          <w:sz w:val="28"/>
          <w:szCs w:val="28"/>
        </w:rPr>
        <w:t>3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лет,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перспективного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развития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округов</w:t>
      </w:r>
      <w:r w:rsidRPr="004133D9">
        <w:rPr>
          <w:rFonts w:ascii="Times New Roman" w:hAnsi="Times New Roman"/>
          <w:bCs/>
          <w:sz w:val="28"/>
          <w:szCs w:val="28"/>
        </w:rPr>
        <w:t>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t>Для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расчетов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305C89" w:rsidRPr="004133D9">
        <w:rPr>
          <w:rFonts w:ascii="Times New Roman" w:hAnsi="Times New Roman"/>
          <w:bCs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релевантные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(адекватные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решаемой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задаче)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исходных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данных,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учитывающие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специфику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данного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параметры,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влияющие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его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работу.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Расчетные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особенностей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(время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пребывания,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гидравлический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05C89" w:rsidRPr="004133D9">
        <w:rPr>
          <w:rFonts w:ascii="Times New Roman" w:hAnsi="Times New Roman"/>
          <w:sz w:val="28"/>
          <w:szCs w:val="28"/>
        </w:rPr>
        <w:t>рекомендаций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настоящего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05C89" w:rsidRPr="004133D9">
        <w:rPr>
          <w:rFonts w:ascii="Times New Roman" w:hAnsi="Times New Roman"/>
          <w:sz w:val="28"/>
          <w:szCs w:val="28"/>
        </w:rPr>
        <w:t>свода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05C89" w:rsidRPr="004133D9">
        <w:rPr>
          <w:rFonts w:ascii="Times New Roman" w:hAnsi="Times New Roman"/>
          <w:sz w:val="28"/>
          <w:szCs w:val="28"/>
        </w:rPr>
        <w:t>правил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8D49D3" w:rsidRPr="004133D9" w:rsidRDefault="008D49D3" w:rsidP="00FB09A8">
      <w:pPr>
        <w:pStyle w:val="af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t>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расч</w:t>
      </w:r>
      <w:r w:rsidR="00CF642A" w:rsidRPr="004133D9">
        <w:rPr>
          <w:rFonts w:ascii="Times New Roman" w:hAnsi="Times New Roman"/>
          <w:bCs/>
          <w:sz w:val="28"/>
          <w:szCs w:val="28"/>
        </w:rPr>
        <w:t>е</w:t>
      </w:r>
      <w:r w:rsidRPr="004133D9">
        <w:rPr>
          <w:rFonts w:ascii="Times New Roman" w:hAnsi="Times New Roman"/>
          <w:bCs/>
          <w:sz w:val="28"/>
          <w:szCs w:val="28"/>
        </w:rPr>
        <w:t>тных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исходных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использовать:</w:t>
      </w:r>
    </w:p>
    <w:p w:rsidR="008D49D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t>-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массовую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нагрузку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по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загрязняющему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веществу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(кг/сут,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либо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т/сут),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определяемую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как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произведение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вод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за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сутки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на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концентрацию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данного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загр</w:t>
      </w:r>
      <w:r w:rsidRPr="004133D9">
        <w:rPr>
          <w:rFonts w:ascii="Times New Roman" w:hAnsi="Times New Roman"/>
          <w:bCs/>
          <w:sz w:val="28"/>
          <w:szCs w:val="28"/>
        </w:rPr>
        <w:t>язняющего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вещества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эти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сутки;</w:t>
      </w:r>
    </w:p>
    <w:p w:rsidR="008D49D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t>-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расход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вод;</w:t>
      </w:r>
    </w:p>
    <w:p w:rsidR="008D49D3" w:rsidRPr="004133D9" w:rsidRDefault="00FB09A8" w:rsidP="00FB09A8">
      <w:pPr>
        <w:pStyle w:val="af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t>-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концентрации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водах,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определяемые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как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отношение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релевантных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нагрузок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к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соответствующим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им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значениям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D49D3" w:rsidRPr="004133D9">
        <w:rPr>
          <w:rFonts w:ascii="Times New Roman" w:hAnsi="Times New Roman"/>
          <w:bCs/>
          <w:sz w:val="28"/>
          <w:szCs w:val="28"/>
        </w:rPr>
        <w:t>расходов.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t>Выбранные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исходные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данные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показатели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85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применительно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среднесуточной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(24-ч</w:t>
      </w:r>
      <w:r w:rsidR="00FB09A8" w:rsidRPr="004133D9">
        <w:rPr>
          <w:rFonts w:ascii="Times New Roman" w:hAnsi="Times New Roman"/>
          <w:sz w:val="28"/>
          <w:szCs w:val="28"/>
        </w:rPr>
        <w:t>асовой)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пропорциональной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пробе.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t>Релевантные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нагрузки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для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DA5906" w:rsidRPr="004133D9">
        <w:rPr>
          <w:rFonts w:ascii="Times New Roman" w:hAnsi="Times New Roman"/>
          <w:bCs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DA5906" w:rsidRPr="004133D9">
        <w:rPr>
          <w:rFonts w:ascii="Times New Roman" w:hAnsi="Times New Roman"/>
          <w:bCs/>
          <w:sz w:val="28"/>
          <w:szCs w:val="28"/>
        </w:rPr>
        <w:t>рассчитывать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пн950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9.2.5.11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</w:p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Одновременно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705438" w:rsidRPr="004133D9">
        <w:rPr>
          <w:rFonts w:ascii="Times New Roman" w:hAnsi="Times New Roman"/>
          <w:sz w:val="28"/>
          <w:szCs w:val="28"/>
        </w:rPr>
        <w:t>тными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показателями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расхода,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принимаемого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очистными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сооружениями,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указывать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проекте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производительность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поступающим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органическим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загрязн</w:t>
      </w:r>
      <w:r w:rsidR="009A068D" w:rsidRPr="004133D9">
        <w:rPr>
          <w:rFonts w:ascii="Times New Roman" w:hAnsi="Times New Roman"/>
          <w:sz w:val="28"/>
          <w:szCs w:val="28"/>
        </w:rPr>
        <w:t>яющим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A068D" w:rsidRPr="004133D9">
        <w:rPr>
          <w:rFonts w:ascii="Times New Roman" w:hAnsi="Times New Roman"/>
          <w:sz w:val="28"/>
          <w:szCs w:val="28"/>
        </w:rPr>
        <w:t>веществам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54ACE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4</w:t>
      </w:r>
      <w:r w:rsidR="00F54ACE" w:rsidRPr="004133D9">
        <w:rPr>
          <w:rFonts w:ascii="Times New Roman" w:hAnsi="Times New Roman"/>
          <w:sz w:val="28"/>
          <w:szCs w:val="28"/>
        </w:rPr>
        <w:t>]</w:t>
      </w:r>
      <w:r w:rsidR="00705438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выраженную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единицах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эквивалентной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численности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жителей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(ЭЧЖ).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Величину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ЭЧЖ,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выраженную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эквивалентных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жителях,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05438" w:rsidRPr="004133D9">
        <w:rPr>
          <w:rFonts w:ascii="Times New Roman" w:hAnsi="Times New Roman"/>
          <w:sz w:val="28"/>
          <w:szCs w:val="28"/>
        </w:rPr>
        <w:t>формуле</w:t>
      </w:r>
    </w:p>
    <w:p w:rsidR="00225253" w:rsidRPr="004133D9" w:rsidRDefault="002506F7" w:rsidP="00FB09A8">
      <w:pPr>
        <w:pStyle w:val="aff2"/>
        <w:jc w:val="right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i/>
          <w:position w:val="-16"/>
          <w:sz w:val="28"/>
          <w:szCs w:val="28"/>
          <w:lang w:val="de-DE"/>
        </w:rPr>
        <w:object w:dxaOrig="2140" w:dyaOrig="400">
          <v:shape id="_x0000_i1034" type="#_x0000_t75" style="width:107.25pt;height:20.25pt" o:ole="">
            <v:imagedata r:id="rId32" o:title=""/>
          </v:shape>
          <o:OLEObject Type="Embed" ProgID="Equation.DSMT4" ShapeID="_x0000_i1034" DrawAspect="Content" ObjectID="_1644657352" r:id="rId33"/>
        </w:object>
      </w:r>
      <w:r w:rsidR="00A851F3" w:rsidRPr="004133D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9C686A" w:rsidRPr="004133D9">
        <w:rPr>
          <w:rFonts w:ascii="Times New Roman" w:hAnsi="Times New Roman"/>
          <w:sz w:val="28"/>
          <w:szCs w:val="28"/>
        </w:rPr>
        <w:t>17</w:t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FB09A8" w:rsidRPr="004133D9" w:rsidRDefault="00FB09A8" w:rsidP="00FB09A8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B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de-DE"/>
        </w:rPr>
        <w:t>en</w:t>
      </w:r>
      <w:r w:rsidRPr="004133D9">
        <w:rPr>
          <w:rFonts w:ascii="Times New Roman" w:hAnsi="Times New Roman"/>
          <w:sz w:val="28"/>
          <w:szCs w:val="28"/>
          <w:vertAlign w:val="subscript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БПК</w:t>
      </w:r>
      <w:r w:rsidRPr="004133D9">
        <w:rPr>
          <w:rFonts w:ascii="Times New Roman" w:hAnsi="Times New Roman"/>
          <w:sz w:val="28"/>
          <w:szCs w:val="28"/>
          <w:vertAlign w:val="subscript"/>
        </w:rPr>
        <w:t>5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</w:t>
      </w:r>
      <w:r w:rsidRPr="004133D9">
        <w:rPr>
          <w:rFonts w:ascii="Times New Roman" w:hAnsi="Times New Roman"/>
          <w:sz w:val="28"/>
          <w:szCs w:val="28"/>
          <w:vertAlign w:val="superscript"/>
        </w:rPr>
        <w:t>2</w:t>
      </w:r>
      <w:r w:rsidRPr="004133D9">
        <w:rPr>
          <w:rFonts w:ascii="Times New Roman" w:hAnsi="Times New Roman"/>
          <w:sz w:val="28"/>
          <w:szCs w:val="28"/>
        </w:rPr>
        <w:t>/чел;</w:t>
      </w:r>
    </w:p>
    <w:p w:rsidR="00FB09A8" w:rsidRPr="004133D9" w:rsidRDefault="00936AB1" w:rsidP="00936AB1">
      <w:pPr>
        <w:pStyle w:val="aff2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60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расчетное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загрязнений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БПК</w:t>
      </w:r>
      <w:r w:rsidR="00FB09A8" w:rsidRPr="004133D9">
        <w:rPr>
          <w:rFonts w:ascii="Times New Roman" w:hAnsi="Times New Roman"/>
          <w:sz w:val="28"/>
          <w:szCs w:val="28"/>
          <w:vertAlign w:val="subscript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жителя,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О</w:t>
      </w:r>
      <w:r w:rsidR="00FB09A8" w:rsidRPr="004133D9">
        <w:rPr>
          <w:rFonts w:ascii="Times New Roman" w:hAnsi="Times New Roman"/>
          <w:sz w:val="28"/>
          <w:szCs w:val="28"/>
          <w:vertAlign w:val="subscript"/>
        </w:rPr>
        <w:t>2</w:t>
      </w:r>
      <w:r w:rsidR="00FB09A8" w:rsidRPr="004133D9">
        <w:rPr>
          <w:rFonts w:ascii="Times New Roman" w:hAnsi="Times New Roman"/>
          <w:sz w:val="28"/>
          <w:szCs w:val="28"/>
        </w:rPr>
        <w:t>/чел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09A8" w:rsidRPr="004133D9">
        <w:rPr>
          <w:rFonts w:ascii="Times New Roman" w:hAnsi="Times New Roman"/>
          <w:sz w:val="28"/>
          <w:szCs w:val="28"/>
        </w:rPr>
        <w:t>сутки.</w:t>
      </w:r>
    </w:p>
    <w:p w:rsidR="00225253" w:rsidRPr="004133D9" w:rsidRDefault="00936AB1" w:rsidP="00FB09A8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kern w:val="22"/>
          <w:sz w:val="20"/>
          <w:szCs w:val="20"/>
        </w:rPr>
        <w:t>П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р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м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е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ч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а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н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е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="00DA5906" w:rsidRPr="004133D9">
        <w:rPr>
          <w:rFonts w:ascii="Times New Roman" w:hAnsi="Times New Roman"/>
          <w:kern w:val="22"/>
          <w:sz w:val="20"/>
          <w:szCs w:val="20"/>
        </w:rPr>
        <w:t>–</w:t>
      </w:r>
      <w:r w:rsidR="00A851F3" w:rsidRPr="004133D9">
        <w:rPr>
          <w:rFonts w:ascii="Times New Roman" w:hAnsi="Times New Roman"/>
          <w:kern w:val="22"/>
          <w:sz w:val="20"/>
          <w:szCs w:val="20"/>
          <w:rtl/>
          <w:lang w:bidi="he-IL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Для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вновь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проектируемых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A04CB" w:rsidRPr="004133D9">
        <w:rPr>
          <w:rFonts w:ascii="Times New Roman" w:hAnsi="Times New Roman"/>
          <w:sz w:val="20"/>
          <w:szCs w:val="20"/>
        </w:rPr>
        <w:t>поселений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A04CB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A04CB" w:rsidRPr="004133D9">
        <w:rPr>
          <w:rFonts w:ascii="Times New Roman" w:hAnsi="Times New Roman"/>
          <w:sz w:val="20"/>
          <w:szCs w:val="20"/>
        </w:rPr>
        <w:t>городских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A04CB" w:rsidRPr="004133D9">
        <w:rPr>
          <w:rFonts w:ascii="Times New Roman" w:hAnsi="Times New Roman"/>
          <w:sz w:val="20"/>
          <w:szCs w:val="20"/>
        </w:rPr>
        <w:t>округов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эквивалентная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численность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жителей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может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определяться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равной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проектной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численности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населения,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принятой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коэффициентом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1,1,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учитывающим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предприятия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общественного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питания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бытового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обслуживания</w:t>
      </w:r>
      <w:r w:rsidR="002506F7" w:rsidRPr="004133D9">
        <w:rPr>
          <w:rFonts w:ascii="Times New Roman" w:hAnsi="Times New Roman"/>
          <w:sz w:val="20"/>
          <w:szCs w:val="20"/>
        </w:rPr>
        <w:t>.</w:t>
      </w:r>
    </w:p>
    <w:bookmarkStart w:id="306" w:name="пн94"/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306"/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реконструкции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существующих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гидравлической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97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ежесуточных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наблюдений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рассмотрения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десяти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каждый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наблюдений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(кроме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приходящихся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30–3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декабря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30–3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36AB1" w:rsidRPr="004133D9">
        <w:rPr>
          <w:rFonts w:ascii="Times New Roman" w:hAnsi="Times New Roman"/>
          <w:sz w:val="28"/>
          <w:szCs w:val="28"/>
        </w:rPr>
        <w:t>августа).</w:t>
      </w:r>
    </w:p>
    <w:bookmarkStart w:id="307" w:name="пн95"/>
    <w:p w:rsidR="00225253" w:rsidRPr="004133D9" w:rsidRDefault="00225253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307"/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реконструкции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существующих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обслуживающих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49AA" w:rsidRPr="004133D9">
        <w:rPr>
          <w:rFonts w:ascii="Times New Roman" w:hAnsi="Times New Roman"/>
          <w:sz w:val="28"/>
          <w:szCs w:val="28"/>
        </w:rPr>
        <w:t>тыс</w:t>
      </w:r>
      <w:r w:rsidR="002506F7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ЭЧЖ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принимать:</w:t>
      </w:r>
    </w:p>
    <w:p w:rsidR="00225253" w:rsidRPr="004133D9" w:rsidRDefault="00936AB1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расходы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указаниями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разделов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sz w:val="28"/>
          <w:szCs w:val="28"/>
        </w:rPr>
        <w:instrText xml:space="preserve"> REF  раздел_расчеты  \* MERGEFORMAT </w:instrText>
      </w:r>
      <w:r w:rsidR="0022525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5</w:t>
      </w:r>
      <w:r w:rsidR="00225253" w:rsidRPr="004133D9">
        <w:rPr>
          <w:rFonts w:ascii="Times New Roman" w:hAnsi="Times New Roman"/>
          <w:sz w:val="28"/>
          <w:szCs w:val="28"/>
        </w:rPr>
        <w:fldChar w:fldCharType="end"/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225253" w:rsidRPr="004133D9">
        <w:rPr>
          <w:rFonts w:ascii="Times New Roman" w:hAnsi="Times New Roman"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="0022525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="00225253"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настоящего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правил;</w:t>
      </w:r>
    </w:p>
    <w:p w:rsidR="00225253" w:rsidRPr="004133D9" w:rsidRDefault="00936AB1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загрязняющим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веществам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результатам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расчета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массового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баланса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каждому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загрязняющему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веществу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населения</w:t>
      </w:r>
      <w:r w:rsidR="001C6E87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прочих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абонентов.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Нагрузку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жителей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C6E87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произведение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количества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фактически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проживающих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жителей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удельное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жителя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2506F7" w:rsidRPr="004133D9">
        <w:rPr>
          <w:rFonts w:ascii="Times New Roman" w:hAnsi="Times New Roman"/>
          <w:sz w:val="28"/>
          <w:szCs w:val="28"/>
        </w:rPr>
        <w:t>т</w:t>
      </w:r>
      <w:r w:rsidR="005B4D47" w:rsidRPr="004133D9">
        <w:rPr>
          <w:rFonts w:ascii="Times New Roman" w:hAnsi="Times New Roman"/>
          <w:sz w:val="28"/>
          <w:szCs w:val="28"/>
        </w:rPr>
        <w:t>аблица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8523F" w:rsidRPr="004133D9">
        <w:rPr>
          <w:rFonts w:ascii="Times New Roman" w:hAnsi="Times New Roman"/>
          <w:sz w:val="28"/>
          <w:szCs w:val="28"/>
        </w:rPr>
        <w:t>1</w:t>
      </w:r>
      <w:r w:rsidR="007C2439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t>).</w:t>
      </w:r>
    </w:p>
    <w:p w:rsidR="00866397" w:rsidRPr="004133D9" w:rsidRDefault="00866397" w:rsidP="00FB09A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5B4D47" w:rsidP="00936AB1">
      <w:pPr>
        <w:pStyle w:val="aff2"/>
        <w:ind w:left="2410" w:hanging="2410"/>
        <w:jc w:val="both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bookmarkStart w:id="308" w:name="табл21"/>
      <w:r w:rsidR="00A851F3" w:rsidRPr="004133D9">
        <w:rPr>
          <w:rFonts w:ascii="Times New Roman" w:hAnsi="Times New Roman"/>
          <w:sz w:val="28"/>
          <w:szCs w:val="28"/>
        </w:rPr>
        <w:t xml:space="preserve">   </w:t>
      </w:r>
      <w:r w:rsidR="00225253" w:rsidRPr="004133D9">
        <w:rPr>
          <w:rFonts w:ascii="Times New Roman" w:hAnsi="Times New Roman"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sz w:val="28"/>
          <w:szCs w:val="28"/>
        </w:rPr>
        <w:instrText xml:space="preserve"> SEQ таблица \* MERGEFORMAT </w:instrText>
      </w:r>
      <w:r w:rsidR="0022525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18</w:t>
      </w:r>
      <w:r w:rsidR="00225253" w:rsidRPr="004133D9">
        <w:rPr>
          <w:rFonts w:ascii="Times New Roman" w:hAnsi="Times New Roman"/>
          <w:sz w:val="28"/>
          <w:szCs w:val="28"/>
        </w:rPr>
        <w:fldChar w:fldCharType="end"/>
      </w:r>
      <w:bookmarkEnd w:id="308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веществ</w:t>
      </w:r>
      <w:r w:rsidR="001C6E87" w:rsidRPr="004133D9">
        <w:rPr>
          <w:rFonts w:ascii="Times New Roman" w:hAnsi="Times New Roman"/>
          <w:b/>
          <w:sz w:val="28"/>
          <w:szCs w:val="28"/>
        </w:rPr>
        <w:t>,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1C6E87" w:rsidRPr="004133D9">
        <w:rPr>
          <w:rFonts w:ascii="Times New Roman" w:hAnsi="Times New Roman"/>
          <w:b/>
          <w:sz w:val="28"/>
          <w:szCs w:val="28"/>
        </w:rPr>
        <w:t>приходящихся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на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1C6E87" w:rsidRPr="004133D9">
        <w:rPr>
          <w:rFonts w:ascii="Times New Roman" w:hAnsi="Times New Roman"/>
          <w:b/>
          <w:sz w:val="28"/>
          <w:szCs w:val="28"/>
        </w:rPr>
        <w:t>одного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жителя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225253" w:rsidRPr="004133D9">
        <w:trPr>
          <w:trHeight w:val="24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51226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Показатель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:rsidR="00225253" w:rsidRPr="004133D9" w:rsidRDefault="00225253" w:rsidP="0051226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Количество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загрязняющих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веществ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на</w:t>
            </w:r>
            <w:r w:rsidR="00A851F3" w:rsidRPr="004133D9">
              <w:rPr>
                <w:sz w:val="24"/>
              </w:rPr>
              <w:t xml:space="preserve"> </w:t>
            </w:r>
            <w:r w:rsidR="001C6E87" w:rsidRPr="004133D9">
              <w:rPr>
                <w:sz w:val="24"/>
              </w:rPr>
              <w:t>одного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жителя</w:t>
            </w:r>
            <w:r w:rsidR="001C6E87" w:rsidRPr="004133D9">
              <w:rPr>
                <w:sz w:val="24"/>
              </w:rPr>
              <w:t>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г/сут</w:t>
            </w:r>
          </w:p>
        </w:tc>
      </w:tr>
      <w:tr w:rsidR="00225253" w:rsidRPr="004133D9">
        <w:trPr>
          <w:trHeight w:val="23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12267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Взвешенные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вещества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1226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65</w:t>
            </w:r>
          </w:p>
        </w:tc>
      </w:tr>
      <w:tr w:rsidR="00225253" w:rsidRPr="004133D9">
        <w:trPr>
          <w:trHeight w:val="23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12267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БПК</w:t>
            </w:r>
            <w:r w:rsidR="005B4D47" w:rsidRPr="004133D9">
              <w:rPr>
                <w:sz w:val="24"/>
                <w:vertAlign w:val="subscript"/>
              </w:rPr>
              <w:t>5</w:t>
            </w:r>
            <w:r w:rsidR="00A851F3" w:rsidRPr="004133D9">
              <w:rPr>
                <w:sz w:val="24"/>
                <w:vertAlign w:val="subscript"/>
              </w:rPr>
              <w:t xml:space="preserve"> </w:t>
            </w:r>
            <w:r w:rsidRPr="004133D9">
              <w:rPr>
                <w:sz w:val="24"/>
              </w:rPr>
              <w:t>неосветленной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жидкости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1226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  <w:lang w:val="en-US"/>
              </w:rPr>
              <w:t>60</w:t>
            </w:r>
          </w:p>
        </w:tc>
      </w:tr>
      <w:tr w:rsidR="00225253" w:rsidRPr="004133D9">
        <w:trPr>
          <w:trHeight w:val="288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12267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Азот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общий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1226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13</w:t>
            </w:r>
          </w:p>
        </w:tc>
      </w:tr>
      <w:tr w:rsidR="00225253" w:rsidRPr="004133D9">
        <w:trPr>
          <w:trHeight w:val="288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12267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Азот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аммонийных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солей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1226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10,5</w:t>
            </w:r>
          </w:p>
        </w:tc>
      </w:tr>
      <w:tr w:rsidR="00225253" w:rsidRPr="004133D9">
        <w:trPr>
          <w:trHeight w:val="274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12267">
            <w:pPr>
              <w:pStyle w:val="af3"/>
              <w:widowControl/>
              <w:ind w:firstLine="0"/>
              <w:rPr>
                <w:sz w:val="24"/>
              </w:rPr>
            </w:pPr>
            <w:r w:rsidRPr="004133D9">
              <w:rPr>
                <w:sz w:val="24"/>
              </w:rPr>
              <w:t>Фосфор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общий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1226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2,5</w:t>
            </w:r>
          </w:p>
        </w:tc>
      </w:tr>
      <w:tr w:rsidR="00225253" w:rsidRPr="004133D9">
        <w:trPr>
          <w:trHeight w:val="274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12267">
            <w:pPr>
              <w:pStyle w:val="af3"/>
              <w:widowControl/>
              <w:ind w:firstLine="0"/>
              <w:rPr>
                <w:sz w:val="24"/>
                <w:vertAlign w:val="subscript"/>
                <w:lang w:val="en-US"/>
              </w:rPr>
            </w:pPr>
            <w:r w:rsidRPr="004133D9">
              <w:rPr>
                <w:sz w:val="24"/>
              </w:rPr>
              <w:t>Фосфор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фосфатов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</w:t>
            </w:r>
            <w:r w:rsidR="00772594" w:rsidRPr="004133D9">
              <w:rPr>
                <w:sz w:val="24"/>
              </w:rPr>
              <w:t>–</w:t>
            </w:r>
            <w:r w:rsidRPr="004133D9">
              <w:rPr>
                <w:sz w:val="24"/>
              </w:rPr>
              <w:t>РО</w:t>
            </w:r>
            <w:r w:rsidRPr="004133D9">
              <w:rPr>
                <w:sz w:val="24"/>
                <w:vertAlign w:val="subscript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225253" w:rsidP="00512267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1,</w:t>
            </w:r>
            <w:r w:rsidR="005B4D47" w:rsidRPr="004133D9">
              <w:rPr>
                <w:sz w:val="24"/>
              </w:rPr>
              <w:t>5</w:t>
            </w:r>
            <w:r w:rsidR="00A851F3" w:rsidRPr="004133D9">
              <w:rPr>
                <w:sz w:val="24"/>
              </w:rPr>
              <w:t xml:space="preserve"> </w:t>
            </w:r>
          </w:p>
        </w:tc>
      </w:tr>
      <w:tr w:rsidR="00225253" w:rsidRPr="004133D9">
        <w:trPr>
          <w:trHeight w:val="274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:rsidR="00225253" w:rsidRPr="004133D9" w:rsidRDefault="00936AB1" w:rsidP="00936AB1">
            <w:pPr>
              <w:pStyle w:val="aff2"/>
              <w:ind w:firstLine="3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П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р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ч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н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225253" w:rsidRPr="004133D9" w:rsidRDefault="00512267" w:rsidP="00936AB1">
            <w:pPr>
              <w:pStyle w:val="aff2"/>
              <w:ind w:firstLine="3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1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Указанные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таблице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значения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удельной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нагрузки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одного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жителя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приведены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06F7" w:rsidRPr="004133D9">
              <w:rPr>
                <w:rFonts w:ascii="Times New Roman" w:hAnsi="Times New Roman"/>
                <w:sz w:val="20"/>
                <w:szCs w:val="20"/>
              </w:rPr>
              <w:t>для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06F7" w:rsidRPr="004133D9">
              <w:rPr>
                <w:rFonts w:ascii="Times New Roman" w:hAnsi="Times New Roman"/>
                <w:sz w:val="20"/>
                <w:szCs w:val="20"/>
              </w:rPr>
              <w:t>обеспеченности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85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06F7" w:rsidRPr="004133D9">
              <w:rPr>
                <w:rFonts w:ascii="Times New Roman" w:hAnsi="Times New Roman"/>
                <w:sz w:val="20"/>
                <w:szCs w:val="20"/>
              </w:rPr>
              <w:t>%.</w:t>
            </w:r>
          </w:p>
          <w:p w:rsidR="00225253" w:rsidRPr="004133D9" w:rsidRDefault="00512267" w:rsidP="00936AB1">
            <w:pPr>
              <w:pStyle w:val="aff2"/>
              <w:ind w:firstLine="3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2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загрязняющих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веществ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населения,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E87" w:rsidRPr="004133D9">
              <w:rPr>
                <w:rFonts w:ascii="Times New Roman" w:hAnsi="Times New Roman"/>
                <w:sz w:val="20"/>
                <w:szCs w:val="20"/>
              </w:rPr>
              <w:t>проживающего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неканализованных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районах</w:t>
            </w:r>
            <w:r w:rsidR="001C6E87" w:rsidRPr="004133D9">
              <w:rPr>
                <w:rFonts w:ascii="Times New Roman" w:hAnsi="Times New Roman"/>
                <w:sz w:val="20"/>
                <w:szCs w:val="20"/>
              </w:rPr>
              <w:t>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допускается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учитывать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размере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33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%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та</w:t>
            </w:r>
            <w:r w:rsidR="002506F7" w:rsidRPr="004133D9">
              <w:rPr>
                <w:rFonts w:ascii="Times New Roman" w:hAnsi="Times New Roman"/>
                <w:sz w:val="20"/>
                <w:szCs w:val="20"/>
              </w:rPr>
              <w:t>бличных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06F7" w:rsidRPr="004133D9">
              <w:rPr>
                <w:rFonts w:ascii="Times New Roman" w:hAnsi="Times New Roman"/>
                <w:sz w:val="20"/>
                <w:szCs w:val="20"/>
              </w:rPr>
              <w:t>значений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06F7" w:rsidRPr="004133D9">
              <w:rPr>
                <w:rFonts w:ascii="Times New Roman" w:hAnsi="Times New Roman"/>
                <w:sz w:val="20"/>
                <w:szCs w:val="20"/>
              </w:rPr>
              <w:t>соответственно.</w:t>
            </w:r>
          </w:p>
          <w:p w:rsidR="00225253" w:rsidRPr="004133D9" w:rsidRDefault="00512267" w:rsidP="00936AB1">
            <w:pPr>
              <w:pStyle w:val="aff2"/>
              <w:ind w:firstLine="3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3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сбросе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бытовых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сточных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вод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промпредприятий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FAB" w:rsidRPr="004133D9">
              <w:rPr>
                <w:rFonts w:ascii="Times New Roman" w:hAnsi="Times New Roman"/>
                <w:sz w:val="20"/>
                <w:szCs w:val="20"/>
              </w:rPr>
              <w:t>систему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FAB" w:rsidRPr="004133D9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04CB" w:rsidRPr="004133D9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04CB"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04CB" w:rsidRPr="004133D9">
              <w:rPr>
                <w:rFonts w:ascii="Times New Roman" w:hAnsi="Times New Roman"/>
                <w:sz w:val="20"/>
                <w:szCs w:val="20"/>
              </w:rPr>
              <w:t>городских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04CB" w:rsidRPr="004133D9">
              <w:rPr>
                <w:rFonts w:ascii="Times New Roman" w:hAnsi="Times New Roman"/>
                <w:sz w:val="20"/>
                <w:szCs w:val="20"/>
              </w:rPr>
              <w:t>округов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загрязняющих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веществ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эксплуатационного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персонала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дополнительно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учитывается</w:t>
            </w:r>
            <w:r w:rsidR="002506F7" w:rsidRPr="004133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5253" w:rsidRPr="004133D9" w:rsidRDefault="00512267" w:rsidP="00936AB1">
            <w:pPr>
              <w:pStyle w:val="aff2"/>
              <w:ind w:firstLine="373"/>
              <w:jc w:val="both"/>
              <w:rPr>
                <w:sz w:val="24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4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Расчетные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данные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БПК</w:t>
            </w:r>
            <w:r w:rsidR="00225253" w:rsidRPr="004133D9">
              <w:rPr>
                <w:rFonts w:ascii="Times New Roman" w:hAnsi="Times New Roman"/>
                <w:sz w:val="20"/>
                <w:szCs w:val="20"/>
                <w:vertAlign w:val="subscript"/>
              </w:rPr>
              <w:t>полн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допускается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принимать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путем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пересчета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данных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БПК</w:t>
            </w:r>
            <w:r w:rsidR="005B4D47" w:rsidRPr="004133D9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использованием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коэффициента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пересчета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БПК</w:t>
            </w:r>
            <w:r w:rsidR="005B4D47" w:rsidRPr="004133D9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БПК</w:t>
            </w:r>
            <w:r w:rsidR="00225253" w:rsidRPr="004133D9">
              <w:rPr>
                <w:rFonts w:ascii="Times New Roman" w:hAnsi="Times New Roman"/>
                <w:sz w:val="20"/>
                <w:szCs w:val="20"/>
                <w:vertAlign w:val="subscript"/>
              </w:rPr>
              <w:t>полн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.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Значение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этого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коэффициента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рекомендуется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принимать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по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результатам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сравнительных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лабораторных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определений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БПК</w:t>
            </w:r>
            <w:r w:rsidR="005B4D47" w:rsidRPr="004133D9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БПК</w:t>
            </w:r>
            <w:r w:rsidR="00225253" w:rsidRPr="004133D9">
              <w:rPr>
                <w:rFonts w:ascii="Times New Roman" w:hAnsi="Times New Roman"/>
                <w:sz w:val="20"/>
                <w:szCs w:val="20"/>
                <w:vertAlign w:val="subscript"/>
              </w:rPr>
              <w:t>полн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(не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менее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восьми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определений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за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год,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менее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двух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определений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квартал).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отсутствии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таких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данных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для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сточных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вод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допускается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следующие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коэффициенты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пересчета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БПК</w:t>
            </w:r>
            <w:r w:rsidR="005B4D47" w:rsidRPr="004133D9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БПК</w:t>
            </w:r>
            <w:r w:rsidR="00225253" w:rsidRPr="004133D9">
              <w:rPr>
                <w:rFonts w:ascii="Times New Roman" w:hAnsi="Times New Roman"/>
                <w:sz w:val="20"/>
                <w:szCs w:val="20"/>
                <w:vertAlign w:val="subscript"/>
              </w:rPr>
              <w:t>полн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: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неосветленная,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осветленная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–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1,2;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биологически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очищенная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–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1,65</w:t>
            </w:r>
            <w:r w:rsidR="002506F7" w:rsidRPr="004133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12267" w:rsidRPr="004133D9" w:rsidRDefault="00512267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реконструкции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существующих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вновь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строящихся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подключенных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централизованной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среднесуточной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пробе)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правилам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установленным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этого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округа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локальной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очистке.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массовые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содержащимся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возвратных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потоках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глубокой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дренажей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36AB1" w:rsidRPr="004133D9">
        <w:rPr>
          <w:rFonts w:ascii="Times New Roman" w:hAnsi="Times New Roman"/>
          <w:sz w:val="28"/>
          <w:szCs w:val="28"/>
        </w:rPr>
        <w:t>п.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3084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образующихся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водоподготовки.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</w:t>
      </w:r>
      <w:r w:rsidR="00B403CA" w:rsidRPr="004133D9">
        <w:rPr>
          <w:rFonts w:ascii="Times New Roman" w:hAnsi="Times New Roman"/>
          <w:sz w:val="28"/>
          <w:szCs w:val="28"/>
        </w:rPr>
        <w:t>агрузки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сооружения.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поселений,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отводимые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подвергаться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загрязнений.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пребыванием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ЭЧЖ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согласованию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контролирующими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физико-химической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последующей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доочисткой.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ЭЧЖ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согласованию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контролирующими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когда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имеют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D168C9" w:rsidRPr="004133D9">
        <w:rPr>
          <w:rFonts w:ascii="Times New Roman" w:hAnsi="Times New Roman"/>
          <w:sz w:val="28"/>
          <w:szCs w:val="28"/>
        </w:rPr>
        <w:t>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12267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sz w:val="28"/>
          <w:szCs w:val="28"/>
        </w:rPr>
        <w:t>С.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ЭЧЖ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</w:t>
      </w:r>
      <w:r w:rsidR="002506F7" w:rsidRPr="004133D9">
        <w:rPr>
          <w:rFonts w:ascii="Times New Roman" w:hAnsi="Times New Roman"/>
          <w:sz w:val="28"/>
          <w:szCs w:val="28"/>
        </w:rPr>
        <w:t>иальные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методы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фосфора.</w:t>
      </w:r>
    </w:p>
    <w:p w:rsidR="006B7A61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Сброс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ниже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течению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водотока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относительно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расположения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водозаборов.</w:t>
      </w:r>
    </w:p>
    <w:p w:rsidR="00FD1100" w:rsidRPr="004133D9" w:rsidRDefault="00F22E12" w:rsidP="00936AB1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eastAsia="Times New Roman" w:hAnsi="Times New Roman"/>
          <w:sz w:val="20"/>
          <w:szCs w:val="20"/>
        </w:rPr>
        <w:t>П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33D9">
        <w:rPr>
          <w:rFonts w:ascii="Times New Roman" w:eastAsia="Times New Roman" w:hAnsi="Times New Roman"/>
          <w:sz w:val="20"/>
          <w:szCs w:val="20"/>
        </w:rPr>
        <w:t>р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33D9">
        <w:rPr>
          <w:rFonts w:ascii="Times New Roman" w:eastAsia="Times New Roman" w:hAnsi="Times New Roman"/>
          <w:sz w:val="20"/>
          <w:szCs w:val="20"/>
        </w:rPr>
        <w:t>и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33D9">
        <w:rPr>
          <w:rFonts w:ascii="Times New Roman" w:eastAsia="Times New Roman" w:hAnsi="Times New Roman"/>
          <w:sz w:val="20"/>
          <w:szCs w:val="20"/>
        </w:rPr>
        <w:t>м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33D9">
        <w:rPr>
          <w:rFonts w:ascii="Times New Roman" w:eastAsia="Times New Roman" w:hAnsi="Times New Roman"/>
          <w:sz w:val="20"/>
          <w:szCs w:val="20"/>
        </w:rPr>
        <w:t>е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33D9">
        <w:rPr>
          <w:rFonts w:ascii="Times New Roman" w:eastAsia="Times New Roman" w:hAnsi="Times New Roman"/>
          <w:sz w:val="20"/>
          <w:szCs w:val="20"/>
        </w:rPr>
        <w:t>ч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33D9">
        <w:rPr>
          <w:rFonts w:ascii="Times New Roman" w:eastAsia="Times New Roman" w:hAnsi="Times New Roman"/>
          <w:sz w:val="20"/>
          <w:szCs w:val="20"/>
        </w:rPr>
        <w:t>а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33D9">
        <w:rPr>
          <w:rFonts w:ascii="Times New Roman" w:eastAsia="Times New Roman" w:hAnsi="Times New Roman"/>
          <w:sz w:val="20"/>
          <w:szCs w:val="20"/>
        </w:rPr>
        <w:t>н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33D9">
        <w:rPr>
          <w:rFonts w:ascii="Times New Roman" w:eastAsia="Times New Roman" w:hAnsi="Times New Roman"/>
          <w:sz w:val="20"/>
          <w:szCs w:val="20"/>
        </w:rPr>
        <w:t>и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33D9">
        <w:rPr>
          <w:rFonts w:ascii="Times New Roman" w:eastAsia="Times New Roman" w:hAnsi="Times New Roman"/>
          <w:sz w:val="20"/>
          <w:szCs w:val="20"/>
        </w:rPr>
        <w:t>е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33D9">
        <w:rPr>
          <w:rFonts w:ascii="Times New Roman" w:eastAsia="Times New Roman" w:hAnsi="Times New Roman"/>
          <w:sz w:val="20"/>
          <w:szCs w:val="20"/>
        </w:rPr>
        <w:t>–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При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расположении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на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одном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водотоке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нескольких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5A04CB" w:rsidRPr="004133D9">
        <w:rPr>
          <w:rFonts w:ascii="Times New Roman" w:eastAsia="Times New Roman" w:hAnsi="Times New Roman"/>
          <w:sz w:val="20"/>
          <w:szCs w:val="20"/>
        </w:rPr>
        <w:t>поселений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5A04CB" w:rsidRPr="004133D9">
        <w:rPr>
          <w:rFonts w:ascii="Times New Roman" w:eastAsia="Times New Roman" w:hAnsi="Times New Roman"/>
          <w:sz w:val="20"/>
          <w:szCs w:val="20"/>
        </w:rPr>
        <w:t>и/или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5A04CB" w:rsidRPr="004133D9">
        <w:rPr>
          <w:rFonts w:ascii="Times New Roman" w:eastAsia="Times New Roman" w:hAnsi="Times New Roman"/>
          <w:sz w:val="20"/>
          <w:szCs w:val="20"/>
        </w:rPr>
        <w:t>городских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5A04CB" w:rsidRPr="004133D9">
        <w:rPr>
          <w:rFonts w:ascii="Times New Roman" w:eastAsia="Times New Roman" w:hAnsi="Times New Roman"/>
          <w:sz w:val="20"/>
          <w:szCs w:val="20"/>
        </w:rPr>
        <w:t>округов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с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водозаборами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из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поверхностного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(подруслового)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источника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BC4590" w:rsidRPr="004133D9">
        <w:rPr>
          <w:rFonts w:ascii="Times New Roman" w:eastAsia="Times New Roman" w:hAnsi="Times New Roman"/>
          <w:sz w:val="20"/>
          <w:szCs w:val="20"/>
        </w:rPr>
        <w:t>альтернативные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варианты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размещения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точки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сброса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очищенных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сточных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вод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следует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обосновывать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и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согласовывать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со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всеми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заинтересованными</w:t>
      </w:r>
      <w:r w:rsidR="00A851F3" w:rsidRPr="004133D9">
        <w:rPr>
          <w:rFonts w:ascii="Times New Roman" w:eastAsia="Times New Roman" w:hAnsi="Times New Roman"/>
          <w:sz w:val="20"/>
          <w:szCs w:val="20"/>
        </w:rPr>
        <w:t xml:space="preserve"> </w:t>
      </w:r>
      <w:r w:rsidR="006B7A61" w:rsidRPr="004133D9">
        <w:rPr>
          <w:rFonts w:ascii="Times New Roman" w:eastAsia="Times New Roman" w:hAnsi="Times New Roman"/>
          <w:sz w:val="20"/>
          <w:szCs w:val="20"/>
        </w:rPr>
        <w:t>организациями</w:t>
      </w:r>
      <w:r w:rsidR="00FD1100" w:rsidRPr="004133D9">
        <w:rPr>
          <w:rFonts w:ascii="Times New Roman" w:hAnsi="Times New Roman"/>
          <w:sz w:val="20"/>
          <w:szCs w:val="20"/>
        </w:rPr>
        <w:t>.</w:t>
      </w:r>
    </w:p>
    <w:p w:rsidR="006B7A61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Компоновка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площадке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обеспечивать:</w:t>
      </w:r>
    </w:p>
    <w:p w:rsidR="006B7A61" w:rsidRPr="004133D9" w:rsidRDefault="00F22E12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рациональное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6B7A61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перспективного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расширения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строительства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очередям;</w:t>
      </w:r>
    </w:p>
    <w:p w:rsidR="006B7A61" w:rsidRPr="004133D9" w:rsidRDefault="00F22E12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оптимальное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блокирование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различного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назначе</w:t>
      </w:r>
      <w:r w:rsidR="00A26A25" w:rsidRPr="004133D9">
        <w:rPr>
          <w:rFonts w:ascii="Times New Roman" w:hAnsi="Times New Roman"/>
          <w:sz w:val="28"/>
          <w:szCs w:val="28"/>
        </w:rPr>
        <w:t>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6A25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6A25" w:rsidRPr="004133D9">
        <w:rPr>
          <w:rFonts w:ascii="Times New Roman" w:hAnsi="Times New Roman"/>
          <w:sz w:val="28"/>
          <w:szCs w:val="28"/>
        </w:rPr>
        <w:t>минимальную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6A25" w:rsidRPr="004133D9">
        <w:rPr>
          <w:rFonts w:ascii="Times New Roman" w:hAnsi="Times New Roman"/>
          <w:sz w:val="28"/>
          <w:szCs w:val="28"/>
        </w:rPr>
        <w:t>протяж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A26A25" w:rsidRPr="004133D9">
        <w:rPr>
          <w:rFonts w:ascii="Times New Roman" w:hAnsi="Times New Roman"/>
          <w:sz w:val="28"/>
          <w:szCs w:val="28"/>
        </w:rPr>
        <w:t>нность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внутриплощадочных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коммуникаций;</w:t>
      </w:r>
    </w:p>
    <w:p w:rsidR="006B7A61" w:rsidRPr="004133D9" w:rsidRDefault="00F22E12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оптимальное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уклона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местности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планировки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самот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6B7A61" w:rsidRPr="004133D9">
        <w:rPr>
          <w:rFonts w:ascii="Times New Roman" w:hAnsi="Times New Roman"/>
          <w:sz w:val="28"/>
          <w:szCs w:val="28"/>
        </w:rPr>
        <w:t>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прохождения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основного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потока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6B7A61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потерь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напора.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подкачки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B7A61" w:rsidRPr="004133D9">
        <w:rPr>
          <w:rFonts w:ascii="Times New Roman" w:hAnsi="Times New Roman"/>
          <w:sz w:val="28"/>
          <w:szCs w:val="28"/>
        </w:rPr>
        <w:t>вод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предусматривать:</w:t>
      </w:r>
    </w:p>
    <w:p w:rsidR="00225253" w:rsidRPr="004133D9" w:rsidRDefault="00F22E12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равномерного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распределения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отдельными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элементами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отключения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каналов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ремонт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нарушения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режима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работы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комплекса,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опорожнения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промывки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коммуникаций;</w:t>
      </w:r>
    </w:p>
    <w:p w:rsidR="00225253" w:rsidRPr="004133D9" w:rsidRDefault="00F22E12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измерения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биогаза;</w:t>
      </w:r>
    </w:p>
    <w:p w:rsidR="00225253" w:rsidRPr="004133D9" w:rsidRDefault="00F22E12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максимальное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вторичных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энергоресурсов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(биогаза;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тепла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сжатого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нужд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очистки;</w:t>
      </w:r>
    </w:p>
    <w:p w:rsidR="00225253" w:rsidRPr="004133D9" w:rsidRDefault="00F22E12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оборудование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непрерывного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контроля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качества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поступающих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лабораторное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оборудова</w:t>
      </w:r>
      <w:r w:rsidR="002506F7" w:rsidRPr="004133D9">
        <w:rPr>
          <w:rFonts w:ascii="Times New Roman" w:hAnsi="Times New Roman"/>
          <w:sz w:val="28"/>
          <w:szCs w:val="28"/>
        </w:rPr>
        <w:t>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периодического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контроля;</w:t>
      </w:r>
    </w:p>
    <w:p w:rsidR="00225253" w:rsidRPr="004133D9" w:rsidRDefault="00F22E12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оптимальную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степень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автоматизации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работы,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технико-экономического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обоснования,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наличия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квалифицированного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персонала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др.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26A25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6A25" w:rsidRPr="004133D9">
        <w:rPr>
          <w:rFonts w:ascii="Times New Roman" w:hAnsi="Times New Roman"/>
          <w:sz w:val="28"/>
          <w:szCs w:val="28"/>
        </w:rPr>
        <w:t>предотвращающие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загрязнени</w:t>
      </w:r>
      <w:r w:rsidR="00A26A25" w:rsidRPr="004133D9">
        <w:rPr>
          <w:rFonts w:ascii="Times New Roman" w:hAnsi="Times New Roman"/>
          <w:sz w:val="28"/>
          <w:szCs w:val="28"/>
        </w:rPr>
        <w:t>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атмосферы,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почвы,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подземных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сокращения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санитарно-защитной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перекрытие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подводящих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Вентиляционные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выбросы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из-под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перекрытых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подвергать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277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2773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E42773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2773" w:rsidRPr="004133D9">
        <w:rPr>
          <w:rFonts w:ascii="Times New Roman" w:hAnsi="Times New Roman"/>
          <w:sz w:val="28"/>
          <w:szCs w:val="28"/>
        </w:rPr>
        <w:t>требований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2773"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2773" w:rsidRPr="004133D9">
        <w:rPr>
          <w:rFonts w:ascii="Times New Roman" w:hAnsi="Times New Roman"/>
          <w:sz w:val="28"/>
          <w:szCs w:val="28"/>
        </w:rPr>
        <w:t>12.1.007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проверять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пропуск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секундного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1,</w:t>
      </w:r>
      <w:r w:rsidR="002506F7"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интенсификации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работы),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потерь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вертикальной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численности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обслуживающего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персонала.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Состав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вспомогательных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лабораторных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A5563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конкретных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(наличие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лабораторий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профиля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районе,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организаций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ремонту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обслуживанию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приборов,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кооперации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организациями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др.).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научно-</w:t>
      </w:r>
      <w:r w:rsidRPr="004133D9">
        <w:rPr>
          <w:rFonts w:ascii="Times New Roman" w:hAnsi="Times New Roman"/>
          <w:sz w:val="28"/>
          <w:szCs w:val="28"/>
        </w:rPr>
        <w:lastRenderedPageBreak/>
        <w:t>исследовательских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инжиниринговых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организаций,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опыта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действующих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аналогичных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A5563" w:rsidRPr="004133D9">
        <w:rPr>
          <w:rFonts w:ascii="Times New Roman" w:hAnsi="Times New Roman"/>
          <w:sz w:val="28"/>
          <w:szCs w:val="28"/>
        </w:rPr>
        <w:t>настоящего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A5563" w:rsidRPr="004133D9">
        <w:rPr>
          <w:rFonts w:ascii="Times New Roman" w:hAnsi="Times New Roman"/>
          <w:sz w:val="28"/>
          <w:szCs w:val="28"/>
        </w:rPr>
        <w:t>свода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A5563" w:rsidRPr="004133D9">
        <w:rPr>
          <w:rFonts w:ascii="Times New Roman" w:hAnsi="Times New Roman"/>
          <w:sz w:val="28"/>
          <w:szCs w:val="28"/>
        </w:rPr>
        <w:t>правил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норм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отраслей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промышленности.</w:t>
      </w:r>
    </w:p>
    <w:p w:rsidR="00225253" w:rsidRPr="004133D9" w:rsidRDefault="00E2730D" w:rsidP="00936AB1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09" w:name="_Toc310946460"/>
      <w:bookmarkStart w:id="310" w:name="_Toc312319457"/>
      <w:bookmarkStart w:id="311" w:name="_Toc312323076"/>
      <w:bookmarkStart w:id="312" w:name="_Toc312323450"/>
      <w:bookmarkStart w:id="313" w:name="_Toc312622546"/>
      <w:bookmarkStart w:id="314" w:name="_Toc316252952"/>
      <w:r w:rsidRPr="004133D9">
        <w:rPr>
          <w:rFonts w:ascii="Times New Roman" w:hAnsi="Times New Roman"/>
          <w:b/>
          <w:sz w:val="28"/>
          <w:szCs w:val="28"/>
        </w:rPr>
        <w:t>9.</w:t>
      </w:r>
      <w:r w:rsidR="00D168C9" w:rsidRPr="004133D9">
        <w:rPr>
          <w:rFonts w:ascii="Times New Roman" w:hAnsi="Times New Roman"/>
          <w:b/>
          <w:sz w:val="28"/>
          <w:szCs w:val="28"/>
        </w:rPr>
        <w:t>2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оборудование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механической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вод</w:t>
      </w:r>
      <w:bookmarkEnd w:id="309"/>
      <w:bookmarkEnd w:id="310"/>
      <w:bookmarkEnd w:id="311"/>
      <w:bookmarkEnd w:id="312"/>
      <w:bookmarkEnd w:id="313"/>
      <w:bookmarkEnd w:id="314"/>
    </w:p>
    <w:p w:rsidR="00225253" w:rsidRPr="004133D9" w:rsidRDefault="00E2730D" w:rsidP="00936AB1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15" w:name="_Toc310946461"/>
      <w:bookmarkStart w:id="316" w:name="_Toc312319458"/>
      <w:bookmarkStart w:id="317" w:name="_Toc312323077"/>
      <w:bookmarkStart w:id="318" w:name="_Toc312323451"/>
      <w:bookmarkStart w:id="319" w:name="_Toc312622547"/>
      <w:bookmarkStart w:id="320" w:name="_Toc316252953"/>
      <w:r w:rsidRPr="004133D9">
        <w:rPr>
          <w:rFonts w:ascii="Times New Roman" w:hAnsi="Times New Roman"/>
          <w:b/>
          <w:sz w:val="28"/>
          <w:szCs w:val="28"/>
        </w:rPr>
        <w:t>9.</w:t>
      </w:r>
      <w:r w:rsidR="00A50864" w:rsidRPr="004133D9">
        <w:rPr>
          <w:rFonts w:ascii="Times New Roman" w:hAnsi="Times New Roman"/>
          <w:b/>
          <w:sz w:val="28"/>
          <w:szCs w:val="28"/>
        </w:rPr>
        <w:t>2</w:t>
      </w:r>
      <w:r w:rsidRPr="004133D9">
        <w:rPr>
          <w:rFonts w:ascii="Times New Roman" w:hAnsi="Times New Roman"/>
          <w:b/>
          <w:sz w:val="28"/>
          <w:szCs w:val="28"/>
        </w:rPr>
        <w:t>.</w:t>
      </w:r>
      <w:r w:rsidR="00D168C9" w:rsidRPr="004133D9">
        <w:rPr>
          <w:rFonts w:ascii="Times New Roman" w:hAnsi="Times New Roman"/>
          <w:b/>
          <w:sz w:val="28"/>
          <w:szCs w:val="28"/>
        </w:rPr>
        <w:t>1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Оборудование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для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предварительного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процеживания</w:t>
      </w:r>
      <w:bookmarkEnd w:id="315"/>
      <w:bookmarkEnd w:id="316"/>
      <w:bookmarkEnd w:id="317"/>
      <w:bookmarkEnd w:id="318"/>
      <w:bookmarkEnd w:id="319"/>
      <w:bookmarkEnd w:id="320"/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321" w:name="subarticle_9_2_1"/>
      <w:r w:rsidRPr="004133D9">
        <w:rPr>
          <w:rFonts w:ascii="Times New Roman" w:hAnsi="Times New Roman"/>
          <w:bCs/>
          <w:sz w:val="28"/>
          <w:szCs w:val="28"/>
        </w:rPr>
        <w:t>.2.1.</w:t>
      </w:r>
      <w:bookmarkEnd w:id="321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раздел9_2_1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A5563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A5563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задержания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грубодисперсных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примесей.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Прозоры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(размеры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отверстий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сит)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5B4D47" w:rsidRPr="004133D9">
        <w:rPr>
          <w:rFonts w:ascii="Times New Roman" w:hAnsi="Times New Roman"/>
          <w:sz w:val="28"/>
          <w:szCs w:val="28"/>
        </w:rPr>
        <w:t>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прозорами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(сит)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меньшими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прозорами,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процеживателей,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измельчителей,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двухступенчатых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процеживания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(г</w:t>
      </w:r>
      <w:r w:rsidR="00B403CA" w:rsidRPr="004133D9">
        <w:rPr>
          <w:rFonts w:ascii="Times New Roman" w:hAnsi="Times New Roman"/>
          <w:sz w:val="28"/>
          <w:szCs w:val="28"/>
        </w:rPr>
        <w:t>рубые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тонкие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решетки)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п.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kern w:val="22"/>
          <w:sz w:val="20"/>
          <w:szCs w:val="20"/>
        </w:rPr>
        <w:t>П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р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м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е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ч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а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н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е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="004A5563" w:rsidRPr="004133D9">
        <w:rPr>
          <w:rFonts w:ascii="Times New Roman" w:hAnsi="Times New Roman"/>
          <w:kern w:val="22"/>
          <w:sz w:val="20"/>
          <w:szCs w:val="20"/>
        </w:rPr>
        <w:t>–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506F7" w:rsidRPr="004133D9">
        <w:rPr>
          <w:rFonts w:ascii="Times New Roman" w:hAnsi="Times New Roman"/>
          <w:sz w:val="20"/>
          <w:szCs w:val="20"/>
        </w:rPr>
        <w:t>Д</w:t>
      </w:r>
      <w:r w:rsidR="00225253" w:rsidRPr="004133D9">
        <w:rPr>
          <w:rFonts w:ascii="Times New Roman" w:hAnsi="Times New Roman"/>
          <w:sz w:val="20"/>
          <w:szCs w:val="20"/>
        </w:rPr>
        <w:t>опускается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предусматривать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506F7" w:rsidRPr="004133D9">
        <w:rPr>
          <w:rFonts w:ascii="Times New Roman" w:hAnsi="Times New Roman"/>
          <w:sz w:val="20"/>
          <w:szCs w:val="20"/>
        </w:rPr>
        <w:t>решетки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случае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подачи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сточных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вод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станцию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очистки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насосами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установке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перед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насосами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решеток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прозорами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более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1</w:t>
      </w:r>
      <w:r w:rsidR="005B4D47" w:rsidRPr="004133D9">
        <w:rPr>
          <w:rFonts w:ascii="Times New Roman" w:hAnsi="Times New Roman"/>
          <w:sz w:val="20"/>
          <w:szCs w:val="20"/>
        </w:rPr>
        <w:t>6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или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решеток-дробилок,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этом: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длина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напорного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трубопровода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должна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превышать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500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насосных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станциях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предусматривается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вывоз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задержанных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решетке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отбросов.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раздел9_2_1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единиц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паспортным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A5563" w:rsidRPr="004133D9">
        <w:rPr>
          <w:rFonts w:ascii="Times New Roman" w:hAnsi="Times New Roman"/>
          <w:sz w:val="28"/>
          <w:szCs w:val="28"/>
        </w:rPr>
        <w:t>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Нормы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отбросов,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расстояние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оборудованием,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вспомогательное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грузоподъемное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паспортным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оборудования</w:t>
      </w:r>
      <w:r w:rsidR="002506F7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содержания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грубодисперсных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примесей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водах.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отбросов,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задерживаемых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ширины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прозоров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ширине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прозоров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8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соответственно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л/ЭЧЖ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плотности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отбросов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кг/м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;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.2.1.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</w:instrText>
      </w:r>
      <w:r w:rsidR="00DE5163" w:rsidRPr="004133D9">
        <w:rPr>
          <w:rFonts w:ascii="Times New Roman" w:hAnsi="Times New Roman"/>
          <w:sz w:val="28"/>
          <w:szCs w:val="28"/>
        </w:rPr>
        <w:instrText>раздел9_2_1</w:instrText>
      </w:r>
      <w:r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отмывку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отбросов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прессование.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Накопление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перевозку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отбросов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герметически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закрывающихся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контейнерах.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накоплении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отбросов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пересыпка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обеззараживающим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реагентом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контейнере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накопления.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Накопление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отбросов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запрещается.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Задержанные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отбросы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следует: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вывозить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места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(захоронения)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твердых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отходов;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обезвоживать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направлять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совместной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термической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2506F7" w:rsidRPr="004133D9">
        <w:rPr>
          <w:rFonts w:ascii="Times New Roman" w:hAnsi="Times New Roman"/>
          <w:sz w:val="28"/>
          <w:szCs w:val="28"/>
        </w:rPr>
        <w:t>/или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ТБО;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компостирова</w:t>
      </w:r>
      <w:r w:rsidR="002506F7" w:rsidRPr="004133D9">
        <w:rPr>
          <w:rFonts w:ascii="Times New Roman" w:hAnsi="Times New Roman"/>
          <w:sz w:val="28"/>
          <w:szCs w:val="28"/>
        </w:rPr>
        <w:t>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совместно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осадками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вод</w:t>
      </w:r>
      <w:r w:rsidR="00225253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.2.1.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</w:instrText>
      </w:r>
      <w:r w:rsidR="00DE5163" w:rsidRPr="004133D9">
        <w:rPr>
          <w:rFonts w:ascii="Times New Roman" w:hAnsi="Times New Roman"/>
          <w:sz w:val="28"/>
          <w:szCs w:val="28"/>
        </w:rPr>
        <w:instrText>раздел9_2_1</w:instrText>
      </w:r>
      <w:r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предотвращающие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холодного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подводящие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отводящие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каналы.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Пол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располагать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Потери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A5563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паспортным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каждой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(процеживателя,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измельчителя)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запорные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отключения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E2730D" w:rsidP="00936AB1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22" w:name="_Toc310946462"/>
      <w:bookmarkStart w:id="323" w:name="_Toc312319459"/>
      <w:bookmarkStart w:id="324" w:name="_Toc312323078"/>
      <w:bookmarkStart w:id="325" w:name="_Toc312323452"/>
      <w:bookmarkStart w:id="326" w:name="_Toc312622548"/>
      <w:bookmarkStart w:id="327" w:name="_Toc316252954"/>
      <w:r w:rsidRPr="004133D9">
        <w:rPr>
          <w:rFonts w:ascii="Times New Roman" w:hAnsi="Times New Roman"/>
          <w:b/>
          <w:sz w:val="28"/>
          <w:szCs w:val="28"/>
        </w:rPr>
        <w:t>9.2.</w:t>
      </w:r>
      <w:r w:rsidR="00D168C9" w:rsidRPr="004133D9">
        <w:rPr>
          <w:rFonts w:ascii="Times New Roman" w:hAnsi="Times New Roman"/>
          <w:b/>
          <w:sz w:val="28"/>
          <w:szCs w:val="28"/>
        </w:rPr>
        <w:t>2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для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отделения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песка</w:t>
      </w:r>
      <w:bookmarkEnd w:id="322"/>
      <w:bookmarkEnd w:id="323"/>
      <w:bookmarkEnd w:id="324"/>
      <w:bookmarkEnd w:id="325"/>
      <w:bookmarkEnd w:id="326"/>
      <w:bookmarkEnd w:id="327"/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328" w:name="subarticle_9_2_2"/>
      <w:r w:rsidRPr="004133D9">
        <w:rPr>
          <w:rFonts w:ascii="Times New Roman" w:hAnsi="Times New Roman"/>
          <w:bCs/>
          <w:sz w:val="28"/>
          <w:szCs w:val="28"/>
        </w:rPr>
        <w:t>.2.2.</w:t>
      </w:r>
      <w:bookmarkEnd w:id="328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Песколовки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94DC5"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близких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/сут.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Число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песколовок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3084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песколовки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рабочими.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каждой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песколовки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затворы,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отключающие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ремонта.</w:t>
      </w:r>
    </w:p>
    <w:p w:rsidR="004A556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Тип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песколовки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компоновочных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A5563" w:rsidRPr="004133D9">
        <w:rPr>
          <w:rFonts w:ascii="Times New Roman" w:hAnsi="Times New Roman"/>
          <w:sz w:val="28"/>
          <w:szCs w:val="28"/>
        </w:rPr>
        <w:t>Песколовки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A5563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гидравлическую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крупность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удаляем</w:t>
      </w:r>
      <w:r w:rsidR="005D5FB0" w:rsidRPr="004133D9">
        <w:rPr>
          <w:rFonts w:ascii="Times New Roman" w:hAnsi="Times New Roman"/>
          <w:sz w:val="28"/>
          <w:szCs w:val="28"/>
        </w:rPr>
        <w:t>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D5FB0"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D5FB0"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0,1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5D5FB0" w:rsidRPr="004133D9">
        <w:rPr>
          <w:rFonts w:ascii="Times New Roman" w:hAnsi="Times New Roman"/>
          <w:sz w:val="28"/>
          <w:szCs w:val="28"/>
        </w:rPr>
        <w:t>/с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E4DE9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E4DE9" w:rsidRPr="004133D9">
        <w:rPr>
          <w:rFonts w:ascii="Times New Roman" w:hAnsi="Times New Roman"/>
          <w:sz w:val="28"/>
          <w:szCs w:val="28"/>
        </w:rPr>
        <w:t>более</w:t>
      </w:r>
      <w:r w:rsidR="004A5563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subarticle_9_2_2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.2.2.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задержанного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песколовок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A5563" w:rsidRPr="004133D9">
        <w:rPr>
          <w:rFonts w:ascii="Times New Roman" w:hAnsi="Times New Roman"/>
          <w:sz w:val="28"/>
          <w:szCs w:val="28"/>
        </w:rPr>
        <w:t>типов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A5563"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гидромеханическим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способом.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задерживаемого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0,0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/сут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вручную.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Объем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приямков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A5563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EE2A8E" w:rsidRPr="004133D9">
        <w:rPr>
          <w:rFonts w:ascii="Times New Roman" w:hAnsi="Times New Roman"/>
          <w:sz w:val="28"/>
          <w:szCs w:val="28"/>
        </w:rPr>
        <w:t>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накоплени</w:t>
      </w:r>
      <w:r w:rsidR="00EE2A8E" w:rsidRPr="004133D9">
        <w:rPr>
          <w:rFonts w:ascii="Times New Roman" w:hAnsi="Times New Roman"/>
          <w:sz w:val="28"/>
          <w:szCs w:val="28"/>
        </w:rPr>
        <w:t>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объ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EE2A8E" w:rsidRPr="004133D9">
        <w:rPr>
          <w:rFonts w:ascii="Times New Roman" w:hAnsi="Times New Roman"/>
          <w:sz w:val="28"/>
          <w:szCs w:val="28"/>
        </w:rPr>
        <w:t>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3084" w:rsidRPr="004133D9">
        <w:rPr>
          <w:rFonts w:ascii="Times New Roman" w:hAnsi="Times New Roman"/>
          <w:sz w:val="28"/>
          <w:szCs w:val="28"/>
        </w:rPr>
        <w:t>выпадающего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3084" w:rsidRPr="004133D9">
        <w:rPr>
          <w:rFonts w:ascii="Times New Roman" w:hAnsi="Times New Roman"/>
          <w:sz w:val="28"/>
          <w:szCs w:val="28"/>
        </w:rPr>
        <w:t>песка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48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часов</w:t>
      </w:r>
      <w:r w:rsidR="009E3084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3084" w:rsidRPr="004133D9">
        <w:rPr>
          <w:rFonts w:ascii="Times New Roman" w:hAnsi="Times New Roman"/>
          <w:sz w:val="28"/>
          <w:szCs w:val="28"/>
        </w:rPr>
        <w:t>Угол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3084" w:rsidRPr="004133D9">
        <w:rPr>
          <w:rFonts w:ascii="Times New Roman" w:hAnsi="Times New Roman"/>
          <w:sz w:val="28"/>
          <w:szCs w:val="28"/>
        </w:rPr>
        <w:t>наклона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стенок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приямка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горизонту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60°.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subarticle_9_2_2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.2.2.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отмывки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примесей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удаляемого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песколовок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(пескопромыватели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  <w:r w:rsidRPr="004133D9">
        <w:rPr>
          <w:rFonts w:ascii="Times New Roman" w:hAnsi="Times New Roman"/>
          <w:sz w:val="28"/>
          <w:szCs w:val="28"/>
        </w:rPr>
        <w:t>).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отмывки)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бункеры.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</w:t>
      </w:r>
      <w:r w:rsidR="00F12817" w:rsidRPr="004133D9">
        <w:rPr>
          <w:rFonts w:ascii="Times New Roman" w:hAnsi="Times New Roman"/>
          <w:sz w:val="28"/>
          <w:szCs w:val="28"/>
        </w:rPr>
        <w:t>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линии,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Дренажную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возвращать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решетками.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Высоту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борта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03B1" w:rsidRPr="004133D9">
        <w:rPr>
          <w:rFonts w:ascii="Times New Roman" w:hAnsi="Times New Roman"/>
          <w:sz w:val="28"/>
          <w:szCs w:val="28"/>
        </w:rPr>
        <w:t>над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аэрируемых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песколовках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м.</w:t>
      </w:r>
    </w:p>
    <w:p w:rsidR="00225253" w:rsidRPr="004133D9" w:rsidRDefault="00795725" w:rsidP="00936AB1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29" w:name="_Toc310946463"/>
      <w:bookmarkStart w:id="330" w:name="_Toc312319460"/>
      <w:bookmarkStart w:id="331" w:name="_Toc312323079"/>
      <w:bookmarkStart w:id="332" w:name="_Toc312323453"/>
      <w:bookmarkStart w:id="333" w:name="_Toc312622549"/>
      <w:bookmarkStart w:id="334" w:name="_Toc316252955"/>
      <w:r w:rsidRPr="004133D9">
        <w:rPr>
          <w:rFonts w:ascii="Times New Roman" w:hAnsi="Times New Roman"/>
          <w:b/>
          <w:sz w:val="28"/>
          <w:szCs w:val="28"/>
        </w:rPr>
        <w:t>9.2.</w:t>
      </w:r>
      <w:r w:rsidR="005B4D47" w:rsidRPr="004133D9">
        <w:rPr>
          <w:rFonts w:ascii="Times New Roman" w:hAnsi="Times New Roman"/>
          <w:b/>
          <w:sz w:val="28"/>
          <w:szCs w:val="28"/>
        </w:rPr>
        <w:t>3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Усреднители</w:t>
      </w:r>
      <w:bookmarkEnd w:id="329"/>
      <w:bookmarkEnd w:id="330"/>
      <w:bookmarkEnd w:id="331"/>
      <w:bookmarkEnd w:id="332"/>
      <w:bookmarkEnd w:id="333"/>
      <w:bookmarkEnd w:id="334"/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335" w:name="subarticle_9_2_3"/>
      <w:r w:rsidRPr="004133D9">
        <w:rPr>
          <w:rFonts w:ascii="Times New Roman" w:hAnsi="Times New Roman"/>
          <w:bCs/>
          <w:sz w:val="28"/>
          <w:szCs w:val="28"/>
        </w:rPr>
        <w:t>.2.3.</w:t>
      </w:r>
      <w:bookmarkEnd w:id="335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раздел9_2_3раздел7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усреднения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subarticle_9_2_3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.2.3.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раздел9_2_3раздел7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усреднителя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(барботажный,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перемешиванием,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многоканальный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д.</w:t>
      </w:r>
      <w:r w:rsidRPr="004133D9">
        <w:rPr>
          <w:rFonts w:ascii="Times New Roman" w:hAnsi="Times New Roman"/>
          <w:sz w:val="28"/>
          <w:szCs w:val="28"/>
        </w:rPr>
        <w:t>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выбирать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колебаний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(циклические,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колебания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залповые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сбросы),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subarticle_9_2_3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.2.3.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раздел9_2_3раздел7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секций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усреднителей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причем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рабочие.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односекци</w:t>
      </w:r>
      <w:r w:rsidR="00F12817" w:rsidRPr="004133D9">
        <w:rPr>
          <w:rFonts w:ascii="Times New Roman" w:hAnsi="Times New Roman"/>
          <w:sz w:val="28"/>
          <w:szCs w:val="28"/>
        </w:rPr>
        <w:t>онного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усреднителя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обеспечении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возможности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</w:t>
      </w:r>
      <w:r w:rsidR="00B403CA" w:rsidRPr="004133D9">
        <w:rPr>
          <w:rFonts w:ascii="Times New Roman" w:hAnsi="Times New Roman"/>
          <w:sz w:val="28"/>
          <w:szCs w:val="28"/>
        </w:rPr>
        <w:t>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отложений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опорожнения.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subarticle_9_2_3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.2.3.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раздел9_2_3раздел7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предотвращению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усреднителе,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загнивания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(если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является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желательным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вод).</w:t>
      </w:r>
    </w:p>
    <w:p w:rsidR="00225253" w:rsidRPr="004133D9" w:rsidRDefault="00795725" w:rsidP="00936AB1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36" w:name="_Toc310946464"/>
      <w:bookmarkStart w:id="337" w:name="_Toc312319461"/>
      <w:bookmarkStart w:id="338" w:name="_Toc312323080"/>
      <w:bookmarkStart w:id="339" w:name="_Toc312323454"/>
      <w:bookmarkStart w:id="340" w:name="_Toc312622550"/>
      <w:bookmarkStart w:id="341" w:name="_Toc316252956"/>
      <w:r w:rsidRPr="004133D9">
        <w:rPr>
          <w:rFonts w:ascii="Times New Roman" w:hAnsi="Times New Roman"/>
          <w:b/>
          <w:sz w:val="28"/>
          <w:szCs w:val="28"/>
        </w:rPr>
        <w:t>9.2.</w:t>
      </w:r>
      <w:r w:rsidR="005B4D47" w:rsidRPr="004133D9">
        <w:rPr>
          <w:rFonts w:ascii="Times New Roman" w:hAnsi="Times New Roman"/>
          <w:b/>
          <w:sz w:val="28"/>
          <w:szCs w:val="28"/>
        </w:rPr>
        <w:t>4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осветления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вод</w:t>
      </w:r>
      <w:bookmarkEnd w:id="336"/>
      <w:bookmarkEnd w:id="337"/>
      <w:bookmarkEnd w:id="338"/>
      <w:bookmarkEnd w:id="339"/>
      <w:bookmarkEnd w:id="340"/>
      <w:bookmarkEnd w:id="341"/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342" w:name="subarticle_9_2_4"/>
      <w:r w:rsidRPr="004133D9">
        <w:rPr>
          <w:rFonts w:ascii="Times New Roman" w:hAnsi="Times New Roman"/>
          <w:bCs/>
          <w:sz w:val="28"/>
          <w:szCs w:val="28"/>
        </w:rPr>
        <w:t>.2.4.</w:t>
      </w:r>
      <w:bookmarkEnd w:id="342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раздел9_2_4раздел7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осветления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производительностью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свыше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100</w:t>
      </w:r>
      <w:r w:rsidR="005B4D47" w:rsidRPr="004133D9">
        <w:rPr>
          <w:rFonts w:ascii="Times New Roman" w:hAnsi="Times New Roman"/>
          <w:iCs/>
          <w:sz w:val="28"/>
          <w:szCs w:val="28"/>
        </w:rPr>
        <w:t>0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м</w:t>
      </w:r>
      <w:r w:rsidRPr="004133D9">
        <w:rPr>
          <w:rFonts w:ascii="Times New Roman" w:hAnsi="Times New Roman"/>
          <w:iCs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iCs/>
          <w:sz w:val="28"/>
          <w:szCs w:val="28"/>
        </w:rPr>
        <w:t>/сут.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С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этой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целью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могут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первичные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процеживатели,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смеси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масло-,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жиро-,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нефтеловушки,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гидроциклоны,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флотаторы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др.</w:t>
      </w:r>
    </w:p>
    <w:p w:rsidR="00007565" w:rsidRPr="004133D9" w:rsidRDefault="00007565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отказ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стадии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осветления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прозоры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процеживающих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B403CA" w:rsidRPr="004133D9">
        <w:rPr>
          <w:rFonts w:ascii="Times New Roman" w:hAnsi="Times New Roman"/>
          <w:sz w:val="28"/>
          <w:szCs w:val="28"/>
        </w:rPr>
        <w:t>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мм,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пребывания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песколовках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задержанный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подвергаться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отмывке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B90A9E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="00DE5163" w:rsidRPr="004133D9">
        <w:rPr>
          <w:rFonts w:ascii="Times New Roman" w:hAnsi="Times New Roman"/>
          <w:sz w:val="28"/>
          <w:szCs w:val="28"/>
        </w:rPr>
        <w:fldChar w:fldCharType="begin"/>
      </w:r>
      <w:r w:rsidR="00DE5163" w:rsidRPr="004133D9">
        <w:rPr>
          <w:rFonts w:ascii="Times New Roman" w:hAnsi="Times New Roman"/>
          <w:sz w:val="28"/>
          <w:szCs w:val="28"/>
        </w:rPr>
        <w:instrText xml:space="preserve"> SEQ раздел9_2_4раздел7 \* MERGEFORMAT </w:instrText>
      </w:r>
      <w:r w:rsidR="00DE516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="00DE5163"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первичного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(вертикальный,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радиальный,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горизонтальный,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двухъярусный,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тонкослойный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др.)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выбирать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принятой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эксплуатируемых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единиц,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конфигурации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рельефа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геологических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="00DE5163" w:rsidRPr="004133D9">
        <w:rPr>
          <w:rFonts w:ascii="Times New Roman" w:hAnsi="Times New Roman"/>
          <w:sz w:val="28"/>
          <w:szCs w:val="28"/>
        </w:rPr>
        <w:fldChar w:fldCharType="begin"/>
      </w:r>
      <w:r w:rsidR="00DE5163" w:rsidRPr="004133D9">
        <w:rPr>
          <w:rFonts w:ascii="Times New Roman" w:hAnsi="Times New Roman"/>
          <w:sz w:val="28"/>
          <w:szCs w:val="28"/>
        </w:rPr>
        <w:instrText xml:space="preserve"> SEQ раздел9_2_4раздел7 \* MERGEFORMAT </w:instrText>
      </w:r>
      <w:r w:rsidR="00DE516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="00DE5163"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надежности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действия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ремонте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эксплуатируемых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единиц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(секций)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увеличивать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чтобы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перегрузка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(секции)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="00DE5163" w:rsidRPr="004133D9">
        <w:rPr>
          <w:rFonts w:ascii="Times New Roman" w:hAnsi="Times New Roman"/>
          <w:sz w:val="28"/>
          <w:szCs w:val="28"/>
        </w:rPr>
        <w:fldChar w:fldCharType="begin"/>
      </w:r>
      <w:r w:rsidR="00DE5163" w:rsidRPr="004133D9">
        <w:rPr>
          <w:rFonts w:ascii="Times New Roman" w:hAnsi="Times New Roman"/>
          <w:sz w:val="28"/>
          <w:szCs w:val="28"/>
        </w:rPr>
        <w:instrText xml:space="preserve"> SEQ раздел9_2_4раздел7 \* MERGEFORMAT </w:instrText>
      </w:r>
      <w:r w:rsidR="00DE516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</w:t>
      </w:r>
      <w:r w:rsidR="00DE5163"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03B1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кинетике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требуемого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эффекта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осветления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отсутствие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экспериментальных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БПК</w:t>
      </w:r>
      <w:r w:rsidR="005B4D47" w:rsidRPr="004133D9">
        <w:rPr>
          <w:rFonts w:ascii="Times New Roman" w:hAnsi="Times New Roman"/>
          <w:sz w:val="28"/>
          <w:szCs w:val="28"/>
          <w:vertAlign w:val="subscript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осветленной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БПК</w:t>
      </w:r>
      <w:r w:rsidR="005B4D47" w:rsidRPr="004133D9">
        <w:rPr>
          <w:rFonts w:ascii="Times New Roman" w:hAnsi="Times New Roman"/>
          <w:sz w:val="28"/>
          <w:szCs w:val="28"/>
          <w:vertAlign w:val="subscript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жителя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выражению</w:t>
      </w:r>
      <w:r w:rsidR="00574F3C" w:rsidRPr="004133D9">
        <w:rPr>
          <w:rFonts w:ascii="Times New Roman" w:hAnsi="Times New Roman"/>
          <w:sz w:val="28"/>
          <w:szCs w:val="28"/>
        </w:rPr>
        <w:t>:</w:t>
      </w:r>
    </w:p>
    <w:p w:rsidR="00225253" w:rsidRPr="004133D9" w:rsidRDefault="00225253" w:rsidP="00B403CA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БПК</w:t>
      </w:r>
      <w:r w:rsidRPr="004133D9">
        <w:rPr>
          <w:rFonts w:ascii="Times New Roman" w:hAnsi="Times New Roman"/>
          <w:sz w:val="28"/>
          <w:szCs w:val="28"/>
          <w:vertAlign w:val="subscript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=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6303B1" w:rsidRPr="004133D9">
        <w:rPr>
          <w:rFonts w:ascii="Times New Roman" w:hAnsi="Times New Roman"/>
          <w:sz w:val="28"/>
          <w:szCs w:val="28"/>
        </w:rPr>
        <w:t>35Э,</w:t>
      </w:r>
      <w:r w:rsidR="00A851F3" w:rsidRPr="004133D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851F3" w:rsidRPr="004133D9">
        <w:rPr>
          <w:rFonts w:ascii="Times New Roman" w:hAnsi="Times New Roman"/>
          <w:i/>
          <w:sz w:val="28"/>
          <w:szCs w:val="28"/>
        </w:rPr>
        <w:t xml:space="preserve"> </w:t>
      </w:r>
      <w:r w:rsidR="00A851F3" w:rsidRPr="004133D9">
        <w:rPr>
          <w:rFonts w:ascii="Times New Roman" w:hAnsi="Times New Roman"/>
          <w:sz w:val="28"/>
          <w:szCs w:val="28"/>
        </w:rPr>
        <w:t xml:space="preserve">  </w:t>
      </w:r>
      <w:r w:rsidRPr="004133D9">
        <w:rPr>
          <w:rFonts w:ascii="Times New Roman" w:hAnsi="Times New Roman"/>
          <w:sz w:val="28"/>
          <w:szCs w:val="28"/>
        </w:rPr>
        <w:t>(</w:t>
      </w:r>
      <w:r w:rsidR="0080092C" w:rsidRPr="004133D9">
        <w:rPr>
          <w:rFonts w:ascii="Times New Roman" w:hAnsi="Times New Roman"/>
          <w:sz w:val="28"/>
          <w:szCs w:val="28"/>
        </w:rPr>
        <w:t>18</w:t>
      </w:r>
      <w:r w:rsidRPr="004133D9">
        <w:rPr>
          <w:rFonts w:ascii="Times New Roman" w:hAnsi="Times New Roman"/>
          <w:sz w:val="28"/>
          <w:szCs w:val="28"/>
        </w:rPr>
        <w:t>)</w:t>
      </w:r>
    </w:p>
    <w:p w:rsidR="00225253" w:rsidRPr="004133D9" w:rsidRDefault="00225253" w:rsidP="00B403C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эффективность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="00DE5163" w:rsidRPr="004133D9">
        <w:rPr>
          <w:rFonts w:ascii="Times New Roman" w:hAnsi="Times New Roman"/>
          <w:sz w:val="28"/>
          <w:szCs w:val="28"/>
        </w:rPr>
        <w:fldChar w:fldCharType="begin"/>
      </w:r>
      <w:r w:rsidR="00DE5163" w:rsidRPr="004133D9">
        <w:rPr>
          <w:rFonts w:ascii="Times New Roman" w:hAnsi="Times New Roman"/>
          <w:sz w:val="28"/>
          <w:szCs w:val="28"/>
        </w:rPr>
        <w:instrText xml:space="preserve"> SEQ раздел9_2_4раздел7 \* MERGEFORMAT </w:instrText>
      </w:r>
      <w:r w:rsidR="00DE516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</w:t>
      </w:r>
      <w:r w:rsidR="00DE5163"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конструктивные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параметры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принимать: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впуск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исходной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осветленной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03B1"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03B1" w:rsidRPr="004133D9">
        <w:rPr>
          <w:rFonts w:ascii="Times New Roman" w:hAnsi="Times New Roman"/>
          <w:sz w:val="28"/>
          <w:szCs w:val="28"/>
        </w:rPr>
        <w:t>равномерно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периметру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впускного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сборного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устройств;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высоту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нейтрального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слоя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днища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выходе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первичных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отстойников),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угол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наклона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днища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вертикальных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стенок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приямков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горизонтальных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радиальных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F3A26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50–55</w:t>
      </w:r>
      <w:r w:rsidR="005F3A26" w:rsidRPr="004133D9">
        <w:rPr>
          <w:rFonts w:ascii="Times New Roman" w:hAnsi="Times New Roman"/>
          <w:sz w:val="28"/>
          <w:szCs w:val="28"/>
        </w:rPr>
        <w:t>°</w:t>
      </w:r>
      <w:r w:rsidR="001D7F69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="00DE5163" w:rsidRPr="004133D9">
        <w:rPr>
          <w:rFonts w:ascii="Times New Roman" w:hAnsi="Times New Roman"/>
          <w:sz w:val="28"/>
          <w:szCs w:val="28"/>
        </w:rPr>
        <w:fldChar w:fldCharType="begin"/>
      </w:r>
      <w:r w:rsidR="00DE5163" w:rsidRPr="004133D9">
        <w:rPr>
          <w:rFonts w:ascii="Times New Roman" w:hAnsi="Times New Roman"/>
          <w:sz w:val="28"/>
          <w:szCs w:val="28"/>
        </w:rPr>
        <w:instrText xml:space="preserve"> SEQ раздел9_2_4раздел7 \* MERGEFORMAT </w:instrText>
      </w:r>
      <w:r w:rsidR="00DE516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6</w:t>
      </w:r>
      <w:r w:rsidR="00DE5163"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выпавшего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приямкам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созданием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наклона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днища.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="00DE5163" w:rsidRPr="004133D9">
        <w:rPr>
          <w:rFonts w:ascii="Times New Roman" w:hAnsi="Times New Roman"/>
          <w:sz w:val="28"/>
          <w:szCs w:val="28"/>
        </w:rPr>
        <w:fldChar w:fldCharType="begin"/>
      </w:r>
      <w:r w:rsidR="00DE5163" w:rsidRPr="004133D9">
        <w:rPr>
          <w:rFonts w:ascii="Times New Roman" w:hAnsi="Times New Roman"/>
          <w:sz w:val="28"/>
          <w:szCs w:val="28"/>
        </w:rPr>
        <w:instrText xml:space="preserve"> SEQ раздел9_2_4раздел7 \* MERGEFORMAT </w:instrText>
      </w:r>
      <w:r w:rsidR="00DE516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7</w:t>
      </w:r>
      <w:r w:rsidR="00DE5163"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приямка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самотеком,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гидростатическим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давлением,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предназначенными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осадков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гидроэлеваторами,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эрлифтами,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плотности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образующегося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2DDA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грейферами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49F" w:rsidRPr="004133D9">
        <w:rPr>
          <w:rFonts w:ascii="Times New Roman" w:hAnsi="Times New Roman"/>
          <w:sz w:val="28"/>
          <w:szCs w:val="28"/>
        </w:rPr>
        <w:t>д.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Гидростатическое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первичных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(1,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ст.</w:t>
      </w:r>
      <w:r w:rsidRPr="004133D9">
        <w:rPr>
          <w:rFonts w:ascii="Times New Roman" w:hAnsi="Times New Roman"/>
          <w:sz w:val="28"/>
          <w:szCs w:val="28"/>
        </w:rPr>
        <w:t>)</w:t>
      </w:r>
      <w:r w:rsidR="002506F7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Диаметр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="00DE5163" w:rsidRPr="004133D9">
        <w:rPr>
          <w:rFonts w:ascii="Times New Roman" w:hAnsi="Times New Roman"/>
          <w:sz w:val="28"/>
          <w:szCs w:val="28"/>
        </w:rPr>
        <w:fldChar w:fldCharType="begin"/>
      </w:r>
      <w:r w:rsidR="00DE5163" w:rsidRPr="004133D9">
        <w:rPr>
          <w:rFonts w:ascii="Times New Roman" w:hAnsi="Times New Roman"/>
          <w:sz w:val="28"/>
          <w:szCs w:val="28"/>
        </w:rPr>
        <w:instrText xml:space="preserve"> SEQ раздел9_2_4раздел7 \* MERGEFORMAT </w:instrText>
      </w:r>
      <w:r w:rsidR="00DE516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8</w:t>
      </w:r>
      <w:r w:rsidR="00DE5163"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Влажность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F3A26" w:rsidRPr="004133D9">
        <w:rPr>
          <w:rFonts w:ascii="Times New Roman" w:hAnsi="Times New Roman"/>
          <w:sz w:val="28"/>
          <w:szCs w:val="28"/>
        </w:rPr>
        <w:t>95</w:t>
      </w:r>
      <w:r w:rsidR="0080092C" w:rsidRPr="004133D9">
        <w:rPr>
          <w:rFonts w:ascii="Times New Roman" w:hAnsi="Times New Roman"/>
          <w:sz w:val="28"/>
          <w:szCs w:val="28"/>
        </w:rPr>
        <w:t xml:space="preserve"> % </w:t>
      </w:r>
      <w:r w:rsidR="005F3A26" w:rsidRPr="004133D9">
        <w:rPr>
          <w:rFonts w:ascii="Times New Roman" w:hAnsi="Times New Roman"/>
          <w:sz w:val="28"/>
          <w:szCs w:val="28"/>
        </w:rPr>
        <w:t>–</w:t>
      </w:r>
      <w:r w:rsidR="0080092C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96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первичных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самотечном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удалении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</w:t>
      </w:r>
      <w:r w:rsidR="005F3A26" w:rsidRPr="004133D9">
        <w:rPr>
          <w:rFonts w:ascii="Times New Roman" w:hAnsi="Times New Roman"/>
          <w:sz w:val="28"/>
          <w:szCs w:val="28"/>
        </w:rPr>
        <w:t>идростатическим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F3A26" w:rsidRPr="004133D9">
        <w:rPr>
          <w:rFonts w:ascii="Times New Roman" w:hAnsi="Times New Roman"/>
          <w:sz w:val="28"/>
          <w:szCs w:val="28"/>
        </w:rPr>
        <w:t>давлением)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F3A26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F3A26" w:rsidRPr="004133D9">
        <w:rPr>
          <w:rFonts w:ascii="Times New Roman" w:hAnsi="Times New Roman"/>
          <w:sz w:val="28"/>
          <w:szCs w:val="28"/>
        </w:rPr>
        <w:t>94</w:t>
      </w:r>
      <w:r w:rsidR="0080092C" w:rsidRPr="004133D9">
        <w:rPr>
          <w:rFonts w:ascii="Times New Roman" w:hAnsi="Times New Roman"/>
          <w:sz w:val="28"/>
          <w:szCs w:val="28"/>
        </w:rPr>
        <w:t xml:space="preserve"> % </w:t>
      </w:r>
      <w:r w:rsidR="005F3A26" w:rsidRPr="004133D9">
        <w:rPr>
          <w:rFonts w:ascii="Times New Roman" w:hAnsi="Times New Roman"/>
          <w:sz w:val="28"/>
          <w:szCs w:val="28"/>
        </w:rPr>
        <w:t>–</w:t>
      </w:r>
      <w:r w:rsidR="0080092C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95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насосами.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водоподготовки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сухого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15</w:t>
      </w:r>
      <w:r w:rsidR="0080092C" w:rsidRPr="004133D9">
        <w:rPr>
          <w:rFonts w:ascii="Times New Roman" w:hAnsi="Times New Roman"/>
          <w:sz w:val="28"/>
          <w:szCs w:val="28"/>
        </w:rPr>
        <w:t xml:space="preserve"> % </w:t>
      </w:r>
      <w:r w:rsidRPr="004133D9">
        <w:rPr>
          <w:rFonts w:ascii="Times New Roman" w:hAnsi="Times New Roman"/>
          <w:sz w:val="28"/>
          <w:szCs w:val="28"/>
        </w:rPr>
        <w:t>–</w:t>
      </w:r>
      <w:r w:rsidR="0080092C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3084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9E3084" w:rsidRPr="004133D9">
        <w:rPr>
          <w:rFonts w:ascii="Times New Roman" w:hAnsi="Times New Roman"/>
          <w:sz w:val="28"/>
          <w:szCs w:val="28"/>
        </w:rPr>
        <w:t>тного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параметров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очищаемой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водоподготовки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(максимальное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высокоцветной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обрабатываемой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реагентов.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Влажность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экспериментальным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данным.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="00DE5163" w:rsidRPr="004133D9">
        <w:rPr>
          <w:rFonts w:ascii="Times New Roman" w:hAnsi="Times New Roman"/>
          <w:sz w:val="28"/>
          <w:szCs w:val="28"/>
        </w:rPr>
        <w:fldChar w:fldCharType="begin"/>
      </w:r>
      <w:r w:rsidR="00DE5163" w:rsidRPr="004133D9">
        <w:rPr>
          <w:rFonts w:ascii="Times New Roman" w:hAnsi="Times New Roman"/>
          <w:sz w:val="28"/>
          <w:szCs w:val="28"/>
        </w:rPr>
        <w:instrText xml:space="preserve"> SEQ раздел9_2_4раздел7 \* MERGEFORMAT </w:instrText>
      </w:r>
      <w:r w:rsidR="00DE516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9</w:t>
      </w:r>
      <w:r w:rsidR="00DE5163"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непрерывное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периодическое.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Интервал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периодическом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устанавливать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образующегося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вместимости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накопления,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суток.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механизированном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вместимость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накопления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первичных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выпавшего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8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="00DE5163" w:rsidRPr="004133D9">
        <w:rPr>
          <w:rFonts w:ascii="Times New Roman" w:hAnsi="Times New Roman"/>
          <w:sz w:val="28"/>
          <w:szCs w:val="28"/>
        </w:rPr>
        <w:fldChar w:fldCharType="begin"/>
      </w:r>
      <w:r w:rsidR="00DE5163" w:rsidRPr="004133D9">
        <w:rPr>
          <w:rFonts w:ascii="Times New Roman" w:hAnsi="Times New Roman"/>
          <w:sz w:val="28"/>
          <w:szCs w:val="28"/>
        </w:rPr>
        <w:instrText xml:space="preserve"> SEQ раздел9_2_4раздел7 \* MERGEFORMAT </w:instrText>
      </w:r>
      <w:r w:rsidR="00DE516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10</w:t>
      </w:r>
      <w:r w:rsidR="00DE5163"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улучшения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частичную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ацидофикацию.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увеличенное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пребывания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рециркуляцию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взмучивание.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проведения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ацидофикации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отдельные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сооружения.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="00DE5163" w:rsidRPr="004133D9">
        <w:rPr>
          <w:rFonts w:ascii="Times New Roman" w:hAnsi="Times New Roman"/>
          <w:sz w:val="28"/>
          <w:szCs w:val="28"/>
        </w:rPr>
        <w:fldChar w:fldCharType="begin"/>
      </w:r>
      <w:r w:rsidR="00DE5163" w:rsidRPr="004133D9">
        <w:rPr>
          <w:rFonts w:ascii="Times New Roman" w:hAnsi="Times New Roman"/>
          <w:sz w:val="28"/>
          <w:szCs w:val="28"/>
        </w:rPr>
        <w:instrText xml:space="preserve"> SEQ раздел9_2_4раздел7 \* MERGEFORMAT </w:instrText>
      </w:r>
      <w:r w:rsidR="00DE516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11</w:t>
      </w:r>
      <w:r w:rsidR="00DE5163"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удержания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всплывших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водосбросным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полупогружные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перегородки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накопленных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Высоту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борта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="00DE5163" w:rsidRPr="004133D9">
        <w:rPr>
          <w:rFonts w:ascii="Times New Roman" w:hAnsi="Times New Roman"/>
          <w:sz w:val="28"/>
          <w:szCs w:val="28"/>
        </w:rPr>
        <w:fldChar w:fldCharType="begin"/>
      </w:r>
      <w:r w:rsidR="00DE5163" w:rsidRPr="004133D9">
        <w:rPr>
          <w:rFonts w:ascii="Times New Roman" w:hAnsi="Times New Roman"/>
          <w:sz w:val="28"/>
          <w:szCs w:val="28"/>
        </w:rPr>
        <w:instrText xml:space="preserve"> SEQ раздел9_2_4раздел7 \* MERGEFORMAT </w:instrText>
      </w:r>
      <w:r w:rsidR="00DE516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12</w:t>
      </w:r>
      <w:r w:rsidR="00DE5163"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Кромку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водослива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водоприемных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(сборных)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регулируемой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высоте.</w:t>
      </w:r>
    </w:p>
    <w:p w:rsidR="00225253" w:rsidRPr="004133D9" w:rsidRDefault="00795725" w:rsidP="00936AB1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43" w:name="_Toc310946465"/>
      <w:bookmarkStart w:id="344" w:name="_Toc312319462"/>
      <w:bookmarkStart w:id="345" w:name="_Toc312323081"/>
      <w:bookmarkStart w:id="346" w:name="_Toc312323455"/>
      <w:bookmarkStart w:id="347" w:name="_Toc312622551"/>
      <w:bookmarkStart w:id="348" w:name="_Toc316252957"/>
      <w:r w:rsidRPr="004133D9">
        <w:rPr>
          <w:rFonts w:ascii="Times New Roman" w:hAnsi="Times New Roman"/>
          <w:b/>
          <w:sz w:val="28"/>
          <w:szCs w:val="28"/>
        </w:rPr>
        <w:t>9.2.</w:t>
      </w:r>
      <w:r w:rsidR="005B4D47" w:rsidRPr="004133D9">
        <w:rPr>
          <w:rFonts w:ascii="Times New Roman" w:hAnsi="Times New Roman"/>
          <w:b/>
          <w:sz w:val="28"/>
          <w:szCs w:val="28"/>
        </w:rPr>
        <w:t>5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очистки</w:t>
      </w:r>
      <w:bookmarkEnd w:id="343"/>
      <w:bookmarkEnd w:id="344"/>
      <w:bookmarkEnd w:id="345"/>
      <w:bookmarkEnd w:id="346"/>
      <w:bookmarkEnd w:id="347"/>
      <w:bookmarkEnd w:id="348"/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349" w:name="subarticle_9_2_5"/>
      <w:r w:rsidRPr="004133D9">
        <w:rPr>
          <w:rFonts w:ascii="Times New Roman" w:hAnsi="Times New Roman"/>
          <w:bCs/>
          <w:sz w:val="28"/>
          <w:szCs w:val="28"/>
        </w:rPr>
        <w:t>.2.5.</w:t>
      </w:r>
      <w:bookmarkEnd w:id="349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раздел9_2_5раздел7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(незатопленные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затопленные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биофильтры,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циклические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реакторы,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биореакторы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пруды,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искусственные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болотные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экосистемы)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3084" w:rsidRPr="004133D9">
        <w:rPr>
          <w:rFonts w:ascii="Times New Roman" w:hAnsi="Times New Roman"/>
          <w:sz w:val="28"/>
          <w:szCs w:val="28"/>
        </w:rPr>
        <w:t>содержащих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3084" w:rsidRPr="004133D9">
        <w:rPr>
          <w:rFonts w:ascii="Times New Roman" w:hAnsi="Times New Roman"/>
          <w:sz w:val="28"/>
          <w:szCs w:val="28"/>
        </w:rPr>
        <w:t>поддающие</w:t>
      </w:r>
      <w:r w:rsidRPr="004133D9">
        <w:rPr>
          <w:rFonts w:ascii="Times New Roman" w:hAnsi="Times New Roman"/>
          <w:sz w:val="28"/>
          <w:szCs w:val="28"/>
        </w:rPr>
        <w:t>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биохимическому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разложению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</w:t>
      </w:r>
      <w:r w:rsidR="009E3084" w:rsidRPr="004133D9">
        <w:rPr>
          <w:rFonts w:ascii="Times New Roman" w:hAnsi="Times New Roman"/>
          <w:sz w:val="28"/>
          <w:szCs w:val="28"/>
        </w:rPr>
        <w:t>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308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E3084" w:rsidRPr="004133D9">
        <w:rPr>
          <w:rFonts w:ascii="Times New Roman" w:hAnsi="Times New Roman"/>
          <w:sz w:val="28"/>
          <w:szCs w:val="28"/>
        </w:rPr>
        <w:t>фосфора.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смесей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ступеней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.2.5.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раздел9_2_5раздел7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высококонцентрированных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</w:t>
      </w:r>
      <w:r w:rsidR="009A068D" w:rsidRPr="004133D9">
        <w:rPr>
          <w:rFonts w:ascii="Times New Roman" w:hAnsi="Times New Roman"/>
          <w:sz w:val="28"/>
          <w:szCs w:val="28"/>
        </w:rPr>
        <w:t>яющим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A068D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>е</w:t>
      </w:r>
      <w:r w:rsidR="009A068D" w:rsidRPr="004133D9">
        <w:rPr>
          <w:rFonts w:ascii="Times New Roman" w:hAnsi="Times New Roman"/>
          <w:sz w:val="28"/>
          <w:szCs w:val="28"/>
        </w:rPr>
        <w:t>ществам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54ACE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4</w:t>
      </w:r>
      <w:r w:rsidR="00F54ACE" w:rsidRPr="004133D9">
        <w:rPr>
          <w:rFonts w:ascii="Times New Roman" w:hAnsi="Times New Roman"/>
          <w:sz w:val="28"/>
          <w:szCs w:val="28"/>
        </w:rPr>
        <w:t>]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сульфатов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анаэробной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.2.5.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раздел9_2_5раздел7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эффективной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биоразлагаемыми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смеси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биогенных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элементов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мг/л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мг/л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каждые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мг/л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БПК</w:t>
      </w:r>
      <w:r w:rsidRPr="004133D9">
        <w:rPr>
          <w:rFonts w:ascii="Times New Roman" w:hAnsi="Times New Roman"/>
          <w:sz w:val="28"/>
          <w:szCs w:val="28"/>
          <w:vertAlign w:val="subscript"/>
        </w:rPr>
        <w:t>полн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меньшем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биогенных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элементов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добавлять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солевых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растворов,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(отходов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др.</w:t>
      </w:r>
      <w:r w:rsidRPr="004133D9">
        <w:rPr>
          <w:rFonts w:ascii="Times New Roman" w:hAnsi="Times New Roman"/>
          <w:sz w:val="28"/>
          <w:szCs w:val="28"/>
        </w:rPr>
        <w:t>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большом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количестве.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.2.5.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раздел9_2_5раздел7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помощью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нитри-денитрификации.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помощью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</w:t>
      </w:r>
      <w:r w:rsidR="00EE2A8E" w:rsidRPr="004133D9">
        <w:rPr>
          <w:rFonts w:ascii="Times New Roman" w:hAnsi="Times New Roman"/>
          <w:sz w:val="28"/>
          <w:szCs w:val="28"/>
        </w:rPr>
        <w:t>улучше</w:t>
      </w:r>
      <w:r w:rsidRPr="004133D9">
        <w:rPr>
          <w:rFonts w:ascii="Times New Roman" w:hAnsi="Times New Roman"/>
          <w:sz w:val="28"/>
          <w:szCs w:val="28"/>
        </w:rPr>
        <w:t>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химического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помощью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878A5" w:rsidRPr="004133D9">
        <w:rPr>
          <w:rFonts w:ascii="Times New Roman" w:hAnsi="Times New Roman"/>
          <w:sz w:val="28"/>
          <w:szCs w:val="28"/>
        </w:rPr>
        <w:t>коагулянтов</w:t>
      </w:r>
      <w:r w:rsidRPr="004133D9">
        <w:rPr>
          <w:rFonts w:ascii="Times New Roman" w:hAnsi="Times New Roman"/>
          <w:sz w:val="28"/>
          <w:szCs w:val="28"/>
        </w:rPr>
        <w:t>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комбинацией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(биолого-реагентное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удаление).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.2.5.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раздел9_2_5раздел7\*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реагентов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добавлять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осветления,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цикла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илоразделителями,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возвратный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добавлении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реагентов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аэрируемые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смешению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жидкостью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узлов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реагентов,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приготовления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дозирования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растворов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Запрещается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реагентов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отходы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тяжелые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металлы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элементов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коагулянтах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питьевого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водоснабжения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.2.5.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раздел9_2_5раздел7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49AA" w:rsidRPr="004133D9">
        <w:rPr>
          <w:rFonts w:ascii="Times New Roman" w:hAnsi="Times New Roman"/>
          <w:sz w:val="28"/>
          <w:szCs w:val="28"/>
        </w:rPr>
        <w:t>тыс</w:t>
      </w:r>
      <w:r w:rsidR="002506F7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</w:t>
      </w:r>
      <w:r w:rsidR="00605820" w:rsidRPr="004133D9">
        <w:rPr>
          <w:rFonts w:ascii="Times New Roman" w:hAnsi="Times New Roman"/>
          <w:sz w:val="28"/>
          <w:szCs w:val="28"/>
        </w:rPr>
        <w:t>Ч</w:t>
      </w:r>
      <w:r w:rsidRPr="004133D9">
        <w:rPr>
          <w:rFonts w:ascii="Times New Roman" w:hAnsi="Times New Roman"/>
          <w:sz w:val="28"/>
          <w:szCs w:val="28"/>
        </w:rPr>
        <w:t>Ж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биолого-реагентное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эффективность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субстрата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денитрификации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дефосфотации.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стадии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осветления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эффективность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регулироваться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оптимального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стадию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энергоэффективности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целом).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</w:t>
      </w:r>
      <w:r w:rsidR="001D7F69" w:rsidRPr="004133D9">
        <w:rPr>
          <w:rFonts w:ascii="Times New Roman" w:hAnsi="Times New Roman"/>
          <w:sz w:val="28"/>
          <w:szCs w:val="28"/>
        </w:rPr>
        <w:t>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концентрации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мг/л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комбинированные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биолого-</w:t>
      </w:r>
      <w:r w:rsidR="001D7F69" w:rsidRPr="004133D9">
        <w:rPr>
          <w:rFonts w:ascii="Times New Roman" w:hAnsi="Times New Roman"/>
          <w:sz w:val="28"/>
          <w:szCs w:val="28"/>
        </w:rPr>
        <w:t>реагентные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</w:t>
      </w:r>
      <w:r w:rsidR="001D7F69" w:rsidRPr="004133D9">
        <w:rPr>
          <w:rFonts w:ascii="Times New Roman" w:hAnsi="Times New Roman"/>
          <w:sz w:val="28"/>
          <w:szCs w:val="28"/>
        </w:rPr>
        <w:t>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(осветленной)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воде.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.2.5.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раздел9_2_5раздел7\*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реагента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дозу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данным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испытаний,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рекомендациям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производителя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реагента.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таких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следующие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соотношения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достижения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концентрации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фосфатов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мг/л</w:t>
      </w:r>
      <w:r w:rsidRPr="004133D9">
        <w:rPr>
          <w:rFonts w:ascii="Times New Roman" w:hAnsi="Times New Roman"/>
          <w:sz w:val="28"/>
          <w:szCs w:val="28"/>
        </w:rPr>
        <w:t>: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использованием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46CE" w:rsidRPr="004133D9">
        <w:rPr>
          <w:rFonts w:ascii="Times New Roman" w:hAnsi="Times New Roman"/>
          <w:sz w:val="28"/>
          <w:szCs w:val="28"/>
        </w:rPr>
        <w:t>солей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железа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2,</w:t>
      </w:r>
      <w:r w:rsidR="005B4D47" w:rsidRPr="004133D9">
        <w:rPr>
          <w:rFonts w:ascii="Times New Roman" w:hAnsi="Times New Roman"/>
          <w:sz w:val="28"/>
          <w:szCs w:val="28"/>
        </w:rPr>
        <w:t>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железа/кг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осажденного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фосфора;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использованием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46CE" w:rsidRPr="004133D9">
        <w:rPr>
          <w:rFonts w:ascii="Times New Roman" w:hAnsi="Times New Roman"/>
          <w:sz w:val="28"/>
          <w:szCs w:val="28"/>
        </w:rPr>
        <w:t>солей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алюминия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1,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алюминия/кг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осажденного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фосфора.</w:t>
      </w:r>
    </w:p>
    <w:p w:rsidR="001B3BDE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получения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мг/л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указанное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соотношение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повышающим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к</w:t>
      </w:r>
      <w:r w:rsidR="00B403CA" w:rsidRPr="004133D9">
        <w:rPr>
          <w:rFonts w:ascii="Times New Roman" w:hAnsi="Times New Roman"/>
          <w:sz w:val="28"/>
          <w:szCs w:val="28"/>
        </w:rPr>
        <w:t>оэффициентом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2,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0,2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мг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повышающим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коэффициентом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3.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Дополнительный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прирост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избыточного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B3BDE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принимать: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улучшенном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биологическом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удалении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сухого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веществ</w:t>
      </w:r>
      <w:r w:rsidR="001B3BDE" w:rsidRPr="004133D9">
        <w:rPr>
          <w:rFonts w:ascii="Times New Roman" w:hAnsi="Times New Roman"/>
          <w:sz w:val="28"/>
          <w:szCs w:val="28"/>
        </w:rPr>
        <w:t>а</w:t>
      </w:r>
      <w:r w:rsidR="00225253" w:rsidRPr="004133D9">
        <w:rPr>
          <w:rFonts w:ascii="Times New Roman" w:hAnsi="Times New Roman"/>
          <w:sz w:val="28"/>
          <w:szCs w:val="28"/>
        </w:rPr>
        <w:t>/кг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удаленного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фосфора;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2,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сухого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вещества/кг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добавленного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железа;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сухого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вещества/кг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добавленного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алюминия.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.2.5.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раздел9_2_5раздел7\*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параметров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БПК</w:t>
      </w:r>
      <w:r w:rsidRPr="004133D9">
        <w:rPr>
          <w:rFonts w:ascii="Times New Roman" w:hAnsi="Times New Roman"/>
          <w:sz w:val="28"/>
          <w:szCs w:val="28"/>
          <w:vertAlign w:val="subscript"/>
        </w:rPr>
        <w:t>5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недели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холодного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характеризующиеся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БПК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три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года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наблюдений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указанные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недели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могут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из-за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недостаточной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отбора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минимум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неделю),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8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7F69"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причем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анализировать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известных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каждый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год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и</w:t>
      </w:r>
      <w:r w:rsidR="00B842A6" w:rsidRPr="004133D9">
        <w:rPr>
          <w:rFonts w:ascii="Times New Roman" w:hAnsi="Times New Roman"/>
          <w:sz w:val="28"/>
          <w:szCs w:val="28"/>
        </w:rPr>
        <w:t>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трех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лет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наблюдений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выраженной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тенденции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изменения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загрязненности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исходные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данные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последнему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году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42A6" w:rsidRPr="004133D9">
        <w:rPr>
          <w:rFonts w:ascii="Times New Roman" w:hAnsi="Times New Roman"/>
          <w:sz w:val="28"/>
          <w:szCs w:val="28"/>
        </w:rPr>
        <w:t>наблюдений.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обслуживающих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49AA" w:rsidRPr="004133D9">
        <w:rPr>
          <w:rFonts w:ascii="Times New Roman" w:hAnsi="Times New Roman"/>
          <w:sz w:val="28"/>
          <w:szCs w:val="28"/>
        </w:rPr>
        <w:t>тыс</w:t>
      </w:r>
      <w:r w:rsidR="002506F7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</w:t>
      </w:r>
      <w:r w:rsidR="00605820" w:rsidRPr="004133D9">
        <w:rPr>
          <w:rFonts w:ascii="Times New Roman" w:hAnsi="Times New Roman"/>
          <w:sz w:val="28"/>
          <w:szCs w:val="28"/>
        </w:rPr>
        <w:t>Ч</w:t>
      </w:r>
      <w:r w:rsidRPr="004133D9">
        <w:rPr>
          <w:rFonts w:ascii="Times New Roman" w:hAnsi="Times New Roman"/>
          <w:sz w:val="28"/>
          <w:szCs w:val="28"/>
        </w:rPr>
        <w:t>Ж</w:t>
      </w:r>
      <w:r w:rsidR="003C139E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пн94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9.1.4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отсутствие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осветленной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аммонийных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повышающими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1,2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1,</w:t>
      </w:r>
      <w:r w:rsidR="005B4D47" w:rsidRPr="004133D9">
        <w:rPr>
          <w:rFonts w:ascii="Times New Roman" w:hAnsi="Times New Roman"/>
          <w:sz w:val="28"/>
          <w:szCs w:val="28"/>
        </w:rPr>
        <w:t>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соответственно.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.2.5.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раздел9_2_5раздел7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недели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экстремальными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наблюдений,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экстремальной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аналогичных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близких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округу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климатической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аналогичного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Pr="004133D9">
        <w:rPr>
          <w:rFonts w:ascii="Times New Roman" w:hAnsi="Times New Roman"/>
          <w:sz w:val="28"/>
          <w:szCs w:val="28"/>
        </w:rPr>
        <w:t>.</w:t>
      </w:r>
    </w:p>
    <w:bookmarkStart w:id="350" w:name="пн949"/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.2.5.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раздел9_2_5раздел7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350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F3A26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F3A26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sz w:val="28"/>
          <w:szCs w:val="28"/>
        </w:rPr>
        <w:t>С.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меньших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больших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корректировку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(подогрев,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охлаждение),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2506F7" w:rsidRPr="004133D9">
        <w:rPr>
          <w:rFonts w:ascii="Times New Roman" w:hAnsi="Times New Roman"/>
          <w:sz w:val="28"/>
          <w:szCs w:val="28"/>
        </w:rPr>
        <w:t>.</w:t>
      </w:r>
    </w:p>
    <w:bookmarkStart w:id="351" w:name="пн950"/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.2.5.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раздел9_2_5раздел7\*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351"/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недостаточно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благоприятном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соотношении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БПК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и/или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фосфору,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денитрификации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и/или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дефосфотации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реагентов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нетоксичных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F12817" w:rsidRPr="004133D9">
        <w:rPr>
          <w:rFonts w:ascii="Times New Roman" w:hAnsi="Times New Roman"/>
          <w:sz w:val="28"/>
          <w:szCs w:val="28"/>
        </w:rPr>
        <w:t>-го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класса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опасности):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денитрификации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2DDA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любых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хорошо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биоразлагаемых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растворенных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(либо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растворимых)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веществ,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реагентов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(уксусная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кислота,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технический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этиловый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спирт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др.),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(молочная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сырная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сыворотка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др.),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продуктов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(патока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др.).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метилового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спирта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реагента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денитрификации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запрещается;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дефосфотации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муравьиной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уксусной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кислот.</w:t>
      </w:r>
    </w:p>
    <w:p w:rsidR="00E746CE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Потребность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внешнем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углероде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ХПК/кг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азота,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подлежащего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денитрификации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и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не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обеспеченного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субстратом.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При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реагентов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потребления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(автоматизация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контроля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</w:t>
      </w:r>
      <w:r w:rsidR="00E746CE" w:rsidRPr="004133D9">
        <w:rPr>
          <w:rFonts w:ascii="Times New Roman" w:hAnsi="Times New Roman"/>
          <w:sz w:val="28"/>
          <w:szCs w:val="28"/>
        </w:rPr>
        <w:t>и</w:t>
      </w:r>
      <w:r w:rsidR="00B403CA" w:rsidRPr="004133D9">
        <w:rPr>
          <w:rFonts w:ascii="Times New Roman" w:hAnsi="Times New Roman"/>
          <w:sz w:val="28"/>
          <w:szCs w:val="28"/>
        </w:rPr>
        <w:t>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дозирования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реагентов).</w:t>
      </w:r>
    </w:p>
    <w:p w:rsidR="00225253" w:rsidRPr="004133D9" w:rsidRDefault="00E746CE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потребности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кислороде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прирост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избыточного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(биопленки)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добавляемое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орга</w:t>
      </w:r>
      <w:r w:rsidRPr="004133D9">
        <w:rPr>
          <w:rFonts w:ascii="Times New Roman" w:hAnsi="Times New Roman"/>
          <w:sz w:val="28"/>
          <w:szCs w:val="28"/>
        </w:rPr>
        <w:t>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</w:t>
      </w:r>
      <w:r w:rsidR="00225253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795725" w:rsidP="00936AB1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52" w:name="_Toc310946466"/>
      <w:bookmarkStart w:id="353" w:name="_Toc312319463"/>
      <w:bookmarkStart w:id="354" w:name="_Toc312323082"/>
      <w:bookmarkStart w:id="355" w:name="_Toc312323456"/>
      <w:bookmarkStart w:id="356" w:name="_Toc312622552"/>
      <w:bookmarkStart w:id="357" w:name="_Toc316252958"/>
      <w:r w:rsidRPr="004133D9">
        <w:rPr>
          <w:rFonts w:ascii="Times New Roman" w:hAnsi="Times New Roman"/>
          <w:b/>
          <w:sz w:val="28"/>
          <w:szCs w:val="28"/>
        </w:rPr>
        <w:t>9.2.</w:t>
      </w:r>
      <w:r w:rsidR="005B4D47" w:rsidRPr="004133D9">
        <w:rPr>
          <w:rFonts w:ascii="Times New Roman" w:hAnsi="Times New Roman"/>
          <w:b/>
          <w:sz w:val="28"/>
          <w:szCs w:val="28"/>
        </w:rPr>
        <w:t>6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Биологические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фильтры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(биофильтры)</w:t>
      </w:r>
      <w:bookmarkEnd w:id="352"/>
      <w:bookmarkEnd w:id="353"/>
      <w:bookmarkEnd w:id="354"/>
      <w:bookmarkEnd w:id="355"/>
      <w:bookmarkEnd w:id="356"/>
      <w:bookmarkEnd w:id="357"/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358" w:name="subarticle_9_2_6"/>
      <w:r w:rsidRPr="004133D9">
        <w:rPr>
          <w:rFonts w:ascii="Times New Roman" w:hAnsi="Times New Roman"/>
          <w:bCs/>
          <w:sz w:val="28"/>
          <w:szCs w:val="28"/>
        </w:rPr>
        <w:t>.2.6.</w:t>
      </w:r>
      <w:bookmarkEnd w:id="358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раздел7раздел9_2_6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Биофильтры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одноступенчатой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нескольких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ступеней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и/или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аммонийного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многоступенчатой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subarticle_9_2_6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.2.6.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раздел7раздел9_2_6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Капельные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биофильтры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устраивать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естественной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аэрацией,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4"/>
          <w:kern w:val="24"/>
          <w:sz w:val="28"/>
          <w:szCs w:val="28"/>
        </w:rPr>
        <w:t>высоконагружаемые</w:t>
      </w:r>
      <w:r w:rsidR="00A851F3" w:rsidRPr="004133D9">
        <w:rPr>
          <w:rFonts w:ascii="Times New Roman" w:hAnsi="Times New Roman"/>
          <w:spacing w:val="-4"/>
          <w:kern w:val="24"/>
          <w:sz w:val="28"/>
          <w:szCs w:val="28"/>
        </w:rPr>
        <w:t xml:space="preserve"> </w:t>
      </w:r>
      <w:r w:rsidR="005F3A26" w:rsidRPr="004133D9">
        <w:rPr>
          <w:rFonts w:ascii="Times New Roman" w:hAnsi="Times New Roman"/>
          <w:spacing w:val="-4"/>
          <w:kern w:val="24"/>
          <w:sz w:val="28"/>
          <w:szCs w:val="28"/>
        </w:rPr>
        <w:t>–</w:t>
      </w:r>
      <w:r w:rsidR="00A851F3" w:rsidRPr="004133D9">
        <w:rPr>
          <w:rFonts w:ascii="Times New Roman" w:hAnsi="Times New Roman"/>
          <w:spacing w:val="-4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4"/>
          <w:kern w:val="24"/>
          <w:sz w:val="28"/>
          <w:szCs w:val="28"/>
        </w:rPr>
        <w:t>как</w:t>
      </w:r>
      <w:r w:rsidR="00A851F3" w:rsidRPr="004133D9">
        <w:rPr>
          <w:rFonts w:ascii="Times New Roman" w:hAnsi="Times New Roman"/>
          <w:spacing w:val="-4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4"/>
          <w:kern w:val="24"/>
          <w:sz w:val="28"/>
          <w:szCs w:val="28"/>
        </w:rPr>
        <w:t>с</w:t>
      </w:r>
      <w:r w:rsidR="00A851F3" w:rsidRPr="004133D9">
        <w:rPr>
          <w:rFonts w:ascii="Times New Roman" w:hAnsi="Times New Roman"/>
          <w:spacing w:val="-4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4"/>
          <w:kern w:val="24"/>
          <w:sz w:val="28"/>
          <w:szCs w:val="28"/>
        </w:rPr>
        <w:t>естественной,</w:t>
      </w:r>
      <w:r w:rsidR="00A851F3" w:rsidRPr="004133D9">
        <w:rPr>
          <w:rFonts w:ascii="Times New Roman" w:hAnsi="Times New Roman"/>
          <w:spacing w:val="-4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4"/>
          <w:kern w:val="24"/>
          <w:sz w:val="28"/>
          <w:szCs w:val="28"/>
        </w:rPr>
        <w:t>так</w:t>
      </w:r>
      <w:r w:rsidR="00A851F3" w:rsidRPr="004133D9">
        <w:rPr>
          <w:rFonts w:ascii="Times New Roman" w:hAnsi="Times New Roman"/>
          <w:spacing w:val="-4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4"/>
          <w:kern w:val="24"/>
          <w:sz w:val="28"/>
          <w:szCs w:val="28"/>
        </w:rPr>
        <w:t>и</w:t>
      </w:r>
      <w:r w:rsidR="00A851F3" w:rsidRPr="004133D9">
        <w:rPr>
          <w:rFonts w:ascii="Times New Roman" w:hAnsi="Times New Roman"/>
          <w:spacing w:val="-4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4"/>
          <w:kern w:val="24"/>
          <w:sz w:val="28"/>
          <w:szCs w:val="28"/>
        </w:rPr>
        <w:t>с</w:t>
      </w:r>
      <w:r w:rsidR="00A851F3" w:rsidRPr="004133D9">
        <w:rPr>
          <w:rFonts w:ascii="Times New Roman" w:hAnsi="Times New Roman"/>
          <w:spacing w:val="-4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4"/>
          <w:kern w:val="24"/>
          <w:sz w:val="28"/>
          <w:szCs w:val="28"/>
        </w:rPr>
        <w:t>искусственной</w:t>
      </w:r>
      <w:r w:rsidR="00A851F3" w:rsidRPr="004133D9">
        <w:rPr>
          <w:rFonts w:ascii="Times New Roman" w:hAnsi="Times New Roman"/>
          <w:spacing w:val="-4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4"/>
          <w:kern w:val="24"/>
          <w:sz w:val="28"/>
          <w:szCs w:val="28"/>
        </w:rPr>
        <w:t>аэрацией</w:t>
      </w:r>
      <w:r w:rsidR="00A851F3" w:rsidRPr="004133D9">
        <w:rPr>
          <w:rFonts w:ascii="Times New Roman" w:hAnsi="Times New Roman"/>
          <w:spacing w:val="-4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4"/>
          <w:kern w:val="24"/>
          <w:sz w:val="28"/>
          <w:szCs w:val="28"/>
        </w:rPr>
        <w:t>(аэрофильтры).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subarticle_9_2_6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.2.6.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раздел7раздел9_2_6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загрузочного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биофильтров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изделия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пластмасс,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выдержать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F3A26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потери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прочности,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щебень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гальку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пород,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керамзит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подобные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искусственные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неорганические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материалы.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загрузочные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исключением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пластмасс,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403CA" w:rsidRPr="004133D9">
        <w:rPr>
          <w:rFonts w:ascii="Times New Roman" w:hAnsi="Times New Roman"/>
          <w:sz w:val="28"/>
          <w:szCs w:val="28"/>
        </w:rPr>
        <w:t>выдерживать: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нагрузку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0,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(1кг/см</w:t>
      </w:r>
      <w:r w:rsidR="00225253" w:rsidRPr="004133D9">
        <w:rPr>
          <w:rFonts w:ascii="Times New Roman" w:hAnsi="Times New Roman"/>
          <w:sz w:val="28"/>
          <w:szCs w:val="28"/>
          <w:vertAlign w:val="superscript"/>
        </w:rPr>
        <w:t>2</w:t>
      </w:r>
      <w:r w:rsidR="00225253" w:rsidRPr="004133D9">
        <w:rPr>
          <w:rFonts w:ascii="Times New Roman" w:hAnsi="Times New Roman"/>
          <w:sz w:val="28"/>
          <w:szCs w:val="28"/>
        </w:rPr>
        <w:t>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насыпной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плотности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1000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кг/м</w:t>
      </w:r>
      <w:r w:rsidR="00225253"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="00225253" w:rsidRPr="004133D9">
        <w:rPr>
          <w:rFonts w:ascii="Times New Roman" w:hAnsi="Times New Roman"/>
          <w:sz w:val="28"/>
          <w:szCs w:val="28"/>
        </w:rPr>
        <w:t>;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пятикратную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пропитку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насыщенным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раствором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сернокислого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натрия;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1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циклов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испытаний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морозостойкость;</w:t>
      </w:r>
    </w:p>
    <w:p w:rsidR="00225253" w:rsidRPr="004133D9" w:rsidRDefault="00B403C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кипячение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%-ном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растворе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соляной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кислоты,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масса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которой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превышать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массу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испытуемого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материала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раза.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вышеперечисленных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испытаний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загрузочный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иметь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заметных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повреждений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уменьшаться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46CE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первоначальной.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subarticle_9_2_6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.2.6.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раздел7раздел9_2_6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Распределение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биофильтров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помощью: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качающихся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желобов,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разбрызгивателей,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реактивных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оросителей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Возможно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баков-дозаторов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подачи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распределительной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отводящей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биофильтров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рециркуляционного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subarticle_9_2_6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.2.6.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раздел7раздел9_2_6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биофильтров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причем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рабочими.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subarticle_9_2_6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.2.6.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раздел7раздел9_2_6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климатических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района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D5052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D5052" w:rsidRPr="004133D9">
        <w:rPr>
          <w:rFonts w:ascii="Times New Roman" w:hAnsi="Times New Roman"/>
          <w:sz w:val="28"/>
          <w:szCs w:val="28"/>
        </w:rPr>
        <w:t>классификации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D5052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D5052" w:rsidRPr="004133D9">
        <w:rPr>
          <w:rFonts w:ascii="Times New Roman" w:hAnsi="Times New Roman"/>
          <w:sz w:val="28"/>
          <w:szCs w:val="28"/>
        </w:rPr>
        <w:t>131.13330</w:t>
      </w:r>
      <w:r w:rsidR="00F12817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</w:t>
      </w:r>
      <w:r w:rsidR="00F12817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зимний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биофильтры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открытом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(отапливаемых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отапливаемых),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теплотехническим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опыта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аналогичных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subarticle_9_2_6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.2.6.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раздел7раздел9_2_6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685B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рециркуляцию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рециркуляции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685B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получения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смеси,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подаваемой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фильтр</w:t>
      </w:r>
      <w:r w:rsidR="00A4685B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пределах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указанных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ограничений.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pacing w:val="-2"/>
          <w:kern w:val="24"/>
          <w:sz w:val="28"/>
          <w:szCs w:val="28"/>
        </w:rPr>
      </w:pPr>
      <w:r w:rsidRPr="004133D9">
        <w:rPr>
          <w:rFonts w:ascii="Times New Roman" w:hAnsi="Times New Roman"/>
          <w:spacing w:val="-2"/>
          <w:kern w:val="24"/>
          <w:sz w:val="28"/>
          <w:szCs w:val="28"/>
        </w:rPr>
        <w:lastRenderedPageBreak/>
        <w:t>В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случае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возможного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прекращения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притока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вод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на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биофильтр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рециркуляцию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во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избежание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высыхания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pacing w:val="-2"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spacing w:val="-2"/>
          <w:kern w:val="24"/>
          <w:sz w:val="28"/>
          <w:szCs w:val="28"/>
        </w:rPr>
        <w:t>загрузки.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subarticle_9_2_6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.2.6.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="002506F7" w:rsidRPr="004133D9">
        <w:rPr>
          <w:rFonts w:ascii="Times New Roman" w:hAnsi="Times New Roman"/>
          <w:sz w:val="28"/>
          <w:szCs w:val="28"/>
        </w:rPr>
        <w:t>8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параметров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биофильтров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требуемой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46CE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загрузочного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рециркуляции,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подаваемого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аэрофильтров),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прирост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избыточной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биопленки</w:t>
      </w:r>
      <w:r w:rsidR="002506F7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Биофильтры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окислительной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мощности,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экспериментально.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subarticle_9_2_6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.2.6.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="002506F7" w:rsidRPr="004133D9">
        <w:rPr>
          <w:rFonts w:ascii="Times New Roman" w:hAnsi="Times New Roman"/>
          <w:bCs/>
          <w:sz w:val="28"/>
          <w:szCs w:val="28"/>
        </w:rPr>
        <w:t>9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избыточной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биопленки,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выносимой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биофильтров</w:t>
      </w:r>
      <w:r w:rsidR="00E746CE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принимать: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5B4D47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г/(чел·сут)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сухому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вещ</w:t>
      </w:r>
      <w:r w:rsidR="002506F7" w:rsidRPr="004133D9">
        <w:rPr>
          <w:rFonts w:ascii="Times New Roman" w:hAnsi="Times New Roman"/>
          <w:sz w:val="28"/>
          <w:szCs w:val="28"/>
        </w:rPr>
        <w:t>еству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для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капельных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фильтров</w:t>
      </w:r>
      <w:r w:rsidR="00F12817" w:rsidRPr="004133D9">
        <w:rPr>
          <w:rFonts w:ascii="Times New Roman" w:hAnsi="Times New Roman"/>
          <w:sz w:val="28"/>
          <w:szCs w:val="28"/>
        </w:rPr>
        <w:t>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2</w:t>
      </w:r>
      <w:r w:rsidR="005B4D47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г/(чел·сут)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для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аэрофильтров.</w:t>
      </w:r>
    </w:p>
    <w:p w:rsidR="002506F7" w:rsidRPr="004133D9" w:rsidRDefault="002506F7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Влажность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биопленки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96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%.</w:t>
      </w:r>
    </w:p>
    <w:p w:rsidR="00225253" w:rsidRPr="004133D9" w:rsidRDefault="00795725" w:rsidP="00936AB1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59" w:name="_Toc310946467"/>
      <w:bookmarkStart w:id="360" w:name="_Toc312319464"/>
      <w:bookmarkStart w:id="361" w:name="_Toc312323083"/>
      <w:bookmarkStart w:id="362" w:name="_Toc312323457"/>
      <w:bookmarkStart w:id="363" w:name="_Toc312622553"/>
      <w:bookmarkStart w:id="364" w:name="_Toc316252959"/>
      <w:r w:rsidRPr="004133D9">
        <w:rPr>
          <w:rFonts w:ascii="Times New Roman" w:hAnsi="Times New Roman"/>
          <w:b/>
          <w:sz w:val="28"/>
          <w:szCs w:val="28"/>
        </w:rPr>
        <w:t>9.2.</w:t>
      </w:r>
      <w:r w:rsidR="005B4D47" w:rsidRPr="004133D9">
        <w:rPr>
          <w:rFonts w:ascii="Times New Roman" w:hAnsi="Times New Roman"/>
          <w:b/>
          <w:sz w:val="28"/>
          <w:szCs w:val="28"/>
        </w:rPr>
        <w:t>7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Аэротенки</w:t>
      </w:r>
      <w:bookmarkEnd w:id="359"/>
      <w:bookmarkEnd w:id="360"/>
      <w:bookmarkEnd w:id="361"/>
      <w:bookmarkEnd w:id="362"/>
      <w:bookmarkEnd w:id="363"/>
      <w:bookmarkEnd w:id="364"/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365" w:name="subarticle_9_2_7"/>
      <w:r w:rsidRPr="004133D9">
        <w:rPr>
          <w:rFonts w:ascii="Times New Roman" w:hAnsi="Times New Roman"/>
          <w:bCs/>
          <w:sz w:val="28"/>
          <w:szCs w:val="28"/>
        </w:rPr>
        <w:t>.2.7.</w:t>
      </w:r>
      <w:bookmarkEnd w:id="365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раздел9_2_7раздел7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(непрерывно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работающие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свободноплавающим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илом)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комбинированных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установок,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совмещены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илоотделителями,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(аэротенки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12817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биофильтры,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мембранные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биореакторы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др.).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раздел9_2_7раздел7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БПК</w:t>
      </w:r>
      <w:r w:rsidRPr="004133D9">
        <w:rPr>
          <w:rFonts w:ascii="Times New Roman" w:hAnsi="Times New Roman"/>
          <w:sz w:val="28"/>
          <w:szCs w:val="28"/>
          <w:vertAlign w:val="subscript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мг/л,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повышенных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</w:t>
      </w:r>
      <w:r w:rsidR="00F12817" w:rsidRPr="004133D9">
        <w:rPr>
          <w:rFonts w:ascii="Times New Roman" w:hAnsi="Times New Roman"/>
          <w:sz w:val="28"/>
          <w:szCs w:val="28"/>
        </w:rPr>
        <w:t>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токсичных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регенерацию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противоречит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раздел9_2_7раздел7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секций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рабочие).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/сут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секция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раздел9_2_7раздел7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3–</w:t>
      </w:r>
      <w:r w:rsidR="005B4D47" w:rsidRPr="004133D9">
        <w:rPr>
          <w:rFonts w:ascii="Times New Roman" w:hAnsi="Times New Roman"/>
          <w:sz w:val="28"/>
          <w:szCs w:val="28"/>
        </w:rPr>
        <w:t>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большей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глубины,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башенные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шахтные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коридорной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соотношение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ширины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коридора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глубине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пределах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0,5: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2:1.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коридорной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соотношение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ширины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гидродинамических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конструктивных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соображений.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борта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раздел9_2_7раздел7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числе: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выделять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отдельные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зоны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аэрацией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без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аэрации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(аноксидные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зоны),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обеспечивая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рециркуляцию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последние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иловой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смеси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(и/или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возвратного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ила),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содержаще</w:t>
      </w:r>
      <w:r w:rsidR="002506F7" w:rsidRPr="004133D9">
        <w:rPr>
          <w:rFonts w:ascii="Times New Roman" w:hAnsi="Times New Roman"/>
          <w:sz w:val="28"/>
          <w:szCs w:val="28"/>
        </w:rPr>
        <w:t>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нитраты,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образованные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аэробн</w:t>
      </w:r>
      <w:r w:rsidR="002506F7" w:rsidRPr="004133D9">
        <w:rPr>
          <w:rFonts w:ascii="Times New Roman" w:hAnsi="Times New Roman"/>
          <w:sz w:val="28"/>
          <w:szCs w:val="28"/>
        </w:rPr>
        <w:t>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зонах;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обеспечивать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периодическое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чередование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аэробных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аноксидных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условий;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обеспечивать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необходимые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окислительно-восстановительные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условия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путем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поддержания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оптимальной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конце</w:t>
      </w:r>
      <w:r w:rsidR="002506F7" w:rsidRPr="004133D9">
        <w:rPr>
          <w:rFonts w:ascii="Times New Roman" w:hAnsi="Times New Roman"/>
          <w:sz w:val="28"/>
          <w:szCs w:val="28"/>
        </w:rPr>
        <w:t>нтрации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растворенного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кислорода;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концентрацию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растворенного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кислорода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одновременного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протекания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аноксидных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аэробных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процессов.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раздел9_2_7раздел7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аноксидных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аноксидных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перемешивание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предотвращения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Перемешивание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электромеханическими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мешалками.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перемешивание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растворение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смеси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кислорода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рециркулирующего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газа,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помощью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пневмомеханических,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гидравлических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подобных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перемешивание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создания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коридорах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циркуляционного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скоростью,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достаточной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поддержания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состоянии.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Рециркуляцию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смеси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выбранной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схемы</w:t>
      </w:r>
      <w:r w:rsidR="00A4685B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погружными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низконапорными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рециклов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/ч)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рециркуляции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эрлифтов.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раздел9_2_7раздел7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улучшенного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организовывать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анаэробные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аноксидным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аэробным,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наименьшее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растворенного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кислорода,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нитратов</w:t>
      </w:r>
      <w:r w:rsidR="00A4685B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предотвращению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избыточного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растворения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кислорода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избегая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перепадов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водосливах,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столкновений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потоков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анаэробной,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аноксидной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аноксидными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условиями),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конфигурацию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расположения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помощи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математического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моделирования.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раздел9_2_7раздел7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расчете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аэротенков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среднечасовое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Расход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циркулирующего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учитывается.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раздел9_2_7раздел7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минимум: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всех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типов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технологий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время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нахождения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сточной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жидкости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различных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технологических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A4685B" w:rsidRPr="004133D9">
        <w:rPr>
          <w:rFonts w:ascii="Times New Roman" w:hAnsi="Times New Roman"/>
          <w:sz w:val="28"/>
          <w:szCs w:val="28"/>
        </w:rPr>
        <w:t>зонах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объемы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этих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зон,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расходы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технологических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рециклов,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необходимое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количество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кислорода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расход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воздуха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учетом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характеристик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используемой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аэрационной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системы,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Pr="004133D9">
        <w:rPr>
          <w:rFonts w:ascii="Times New Roman" w:hAnsi="Times New Roman"/>
          <w:sz w:val="28"/>
          <w:szCs w:val="28"/>
        </w:rPr>
        <w:t>рост избыточного активного ила;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всех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технологий,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предусматривающих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окисление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аммонийного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азота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FA2DDA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аэробный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возраст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(отношение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массы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сухого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вещества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аэрируемых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зонах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ежесуточной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массе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сухого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вещества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выводимого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избыточного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ила);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технологий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биологического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удаления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фосфора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предельную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эффективность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этого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процесса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данной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сточной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воды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расчетного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возраста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ила</w:t>
      </w:r>
      <w:r w:rsidR="00225253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раздел9_2_7раздел7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685B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возраст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достаточный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надежного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протекания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нитрификации.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аммонийного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мг/л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возраст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8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уточнять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математического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моделирования</w:t>
      </w:r>
      <w:r w:rsidR="00A4685B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экспериментально.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раздел9_2_7раздел7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кислородным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(анаэробным,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аноксидным,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аэробным)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пределах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коридора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циркуляционных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потоков)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перегородками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проемами,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прохождение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смеси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всплывающих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позволяющими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беспрепятственное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опорожнение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открытых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отводящих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смесь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вторичные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отстойники</w:t>
      </w:r>
      <w:r w:rsidR="00A4685B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сбору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пены,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образовываться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на поверхности аэротенков.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раздел9_2_7раздел7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аэраторов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выбирать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затрат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электроэнергии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аэрацию)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надежности.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раздел9_2_7раздел7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требуемый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пневматической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потребности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кислороде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эффективности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используемой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эффективности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растворения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кислорода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используемыми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аэраторами,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(альфа-фактор),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соотношения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аэрируемой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минимально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допустимого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перемешивание.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используемых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аэраторов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685B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эффективности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растворения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кислорода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аэраторы.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Оборудование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пневмомеханической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подбирать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организаций-производителей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организаций.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раздел9_2_7раздел7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потребности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кислороде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потребление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кислорода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окисление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(аммонийного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органического),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кислорода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нитратов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неравномерности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subarticle_9_2_7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.2.7.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раздел9_2_7раздел7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воздухоподающего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воздуходувки,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газодувки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нагнетатели,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струйные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аэраторы,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пневмомеханические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аэраторы.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воздухоподающего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нагнетательного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685B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заглублением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аэраторов,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потерями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коммуникациях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аэраторах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сопротивления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конец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службы),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сезонных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климатических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факторов,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влияющих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физические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гибкое,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ступенчатое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подачи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автоматизации.</w:t>
      </w:r>
    </w:p>
    <w:p w:rsidR="00225253" w:rsidRPr="004133D9" w:rsidRDefault="00795725" w:rsidP="00936AB1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66" w:name="_Toc316252960"/>
      <w:r w:rsidRPr="004133D9">
        <w:rPr>
          <w:rFonts w:ascii="Times New Roman" w:hAnsi="Times New Roman"/>
          <w:b/>
          <w:sz w:val="28"/>
          <w:szCs w:val="28"/>
        </w:rPr>
        <w:t>9.2.</w:t>
      </w:r>
      <w:r w:rsidR="005B4D47" w:rsidRPr="004133D9">
        <w:rPr>
          <w:rFonts w:ascii="Times New Roman" w:hAnsi="Times New Roman"/>
          <w:b/>
          <w:sz w:val="28"/>
          <w:szCs w:val="28"/>
        </w:rPr>
        <w:t>8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Биореакторы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прикрепленной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биопленкой</w:t>
      </w:r>
      <w:bookmarkEnd w:id="366"/>
    </w:p>
    <w:p w:rsidR="00FD1100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367" w:name="subarticle_9_2_8"/>
      <w:r w:rsidRPr="004133D9">
        <w:rPr>
          <w:rFonts w:ascii="Times New Roman" w:hAnsi="Times New Roman"/>
          <w:bCs/>
          <w:sz w:val="28"/>
          <w:szCs w:val="28"/>
        </w:rPr>
        <w:t>.2.8.</w:t>
      </w:r>
      <w:bookmarkEnd w:id="367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раздел9_2_8раздел7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удалением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биогенных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элементов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глубокой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доочистки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затопленных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биореакторов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прикрепл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FD1100" w:rsidRPr="004133D9">
        <w:rPr>
          <w:rFonts w:ascii="Times New Roman" w:hAnsi="Times New Roman"/>
          <w:sz w:val="28"/>
          <w:szCs w:val="28"/>
        </w:rPr>
        <w:t>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биопл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FD1100" w:rsidRPr="004133D9">
        <w:rPr>
          <w:rFonts w:ascii="Times New Roman" w:hAnsi="Times New Roman"/>
          <w:sz w:val="28"/>
          <w:szCs w:val="28"/>
        </w:rPr>
        <w:t>нкой.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Биореакторы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могут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использоваться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комбинации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аэротенками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самостоятельно,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применения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свободно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плавающего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ила.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последнем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случае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соответствующих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ситуациях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реагентное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D1100" w:rsidRPr="004133D9">
        <w:rPr>
          <w:rFonts w:ascii="Times New Roman" w:hAnsi="Times New Roman"/>
          <w:sz w:val="28"/>
          <w:szCs w:val="28"/>
        </w:rPr>
        <w:t>фосфора.</w:t>
      </w:r>
    </w:p>
    <w:p w:rsidR="00FD1100" w:rsidRPr="004133D9" w:rsidRDefault="00FD1100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биореакторов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ступени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денитрификации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избыточной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биопленки.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биореакторов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1-й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ступени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многоступенчатой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глубокой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нитрификации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отказ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биопленки.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subarticle_9_2_8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.2.8.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раздел9_2_8раздел7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685B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685B"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685B" w:rsidRPr="004133D9">
        <w:rPr>
          <w:rFonts w:ascii="Times New Roman" w:hAnsi="Times New Roman"/>
          <w:sz w:val="28"/>
          <w:szCs w:val="28"/>
        </w:rPr>
        <w:t>биореакторов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685B"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</w:rPr>
        <w:t>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закрепленный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неподвижно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размещенный,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движущийся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(плавающий)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загрузочный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неподвижного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(закрепленного)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надежность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конструктивных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</w:t>
      </w:r>
      <w:r w:rsidR="00A851F3" w:rsidRPr="004133D9">
        <w:rPr>
          <w:rFonts w:ascii="Times New Roman" w:hAnsi="Times New Roman"/>
          <w:sz w:val="28"/>
          <w:szCs w:val="28"/>
        </w:rPr>
        <w:t>етом его обрастания биопленкой.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subarticle_9_2_8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.2.8.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="002506F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загрузочного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прикрепления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биопленки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изделия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пластмасс,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гелей,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неорганические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природного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происхождения,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искусственные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(плавающие,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псевдоожижению,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неподвижные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загрузки).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загрузочным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неорганического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происхождения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пн949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9.2.5.10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795725" w:rsidP="00936AB1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68" w:name="_Toc310946468"/>
      <w:bookmarkStart w:id="369" w:name="_Toc312319465"/>
      <w:bookmarkStart w:id="370" w:name="_Toc312323084"/>
      <w:bookmarkStart w:id="371" w:name="_Toc312323458"/>
      <w:bookmarkStart w:id="372" w:name="_Toc312622554"/>
      <w:bookmarkStart w:id="373" w:name="_Toc316252961"/>
      <w:r w:rsidRPr="004133D9">
        <w:rPr>
          <w:rFonts w:ascii="Times New Roman" w:hAnsi="Times New Roman"/>
          <w:b/>
          <w:sz w:val="28"/>
          <w:szCs w:val="28"/>
        </w:rPr>
        <w:t>9.2.</w:t>
      </w:r>
      <w:r w:rsidR="005B4D47" w:rsidRPr="004133D9">
        <w:rPr>
          <w:rFonts w:ascii="Times New Roman" w:hAnsi="Times New Roman"/>
          <w:b/>
          <w:sz w:val="28"/>
          <w:szCs w:val="28"/>
        </w:rPr>
        <w:t>9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для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илоотделения</w:t>
      </w:r>
      <w:bookmarkEnd w:id="368"/>
      <w:bookmarkEnd w:id="369"/>
      <w:bookmarkEnd w:id="370"/>
      <w:bookmarkEnd w:id="371"/>
      <w:bookmarkEnd w:id="372"/>
      <w:bookmarkEnd w:id="373"/>
    </w:p>
    <w:p w:rsidR="002506F7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374" w:name="subarticle_9_2_9"/>
      <w:r w:rsidRPr="004133D9">
        <w:rPr>
          <w:rFonts w:ascii="Times New Roman" w:hAnsi="Times New Roman"/>
          <w:bCs/>
          <w:sz w:val="28"/>
          <w:szCs w:val="28"/>
        </w:rPr>
        <w:t>.2.9.</w:t>
      </w:r>
      <w:bookmarkEnd w:id="374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раздел9_2_9раздел7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(биопленки)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илоотделения: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вторичные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осветлители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слоем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флотационные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мембранные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модули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интенсификации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гравитационного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илоотделения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168CC" w:rsidRPr="004133D9">
        <w:rPr>
          <w:rFonts w:ascii="Times New Roman" w:hAnsi="Times New Roman"/>
          <w:sz w:val="28"/>
          <w:szCs w:val="28"/>
        </w:rPr>
        <w:t>рекоменд</w:t>
      </w:r>
      <w:r w:rsidR="00CD1A86" w:rsidRPr="004133D9">
        <w:rPr>
          <w:rFonts w:ascii="Times New Roman" w:hAnsi="Times New Roman"/>
          <w:sz w:val="28"/>
          <w:szCs w:val="28"/>
        </w:rPr>
        <w:t>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применение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тонкослойных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модулей.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subarticle_9_2_9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.2.9.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раздел9_2_9раздел7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вторичного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(вертикальный,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радиальный,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горизонтальный)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выбирать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эксплуатируемых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единиц,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конфигурации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рельефа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геологических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subarticle_9_2_9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.2.9.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раздел9_2_9раздел7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Вторичные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биопленки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гидравлической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/(м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2</w:t>
      </w:r>
      <w:r w:rsidRPr="004133D9">
        <w:rPr>
          <w:rFonts w:ascii="Times New Roman" w:hAnsi="Times New Roman"/>
          <w:sz w:val="28"/>
          <w:szCs w:val="28"/>
        </w:rPr>
        <w:t>·ч)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индекса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(биопленки).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биофильтров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рециркуляционный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выноса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мг/л.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индекс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/г,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гидравлическую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вторичные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/</w:t>
      </w:r>
      <w:r w:rsidR="002506F7" w:rsidRPr="004133D9">
        <w:rPr>
          <w:rFonts w:ascii="Times New Roman" w:hAnsi="Times New Roman"/>
          <w:sz w:val="28"/>
          <w:szCs w:val="28"/>
        </w:rPr>
        <w:t>(</w:t>
      </w:r>
      <w:r w:rsidRPr="004133D9">
        <w:rPr>
          <w:rFonts w:ascii="Times New Roman" w:hAnsi="Times New Roman"/>
          <w:sz w:val="28"/>
          <w:szCs w:val="28"/>
        </w:rPr>
        <w:t>м</w:t>
      </w:r>
      <w:r w:rsidR="00D168C9" w:rsidRPr="004133D9">
        <w:rPr>
          <w:rFonts w:ascii="Times New Roman" w:hAnsi="Times New Roman"/>
          <w:sz w:val="28"/>
          <w:szCs w:val="28"/>
          <w:vertAlign w:val="superscript"/>
        </w:rPr>
        <w:t>2</w:t>
      </w:r>
      <w:r w:rsidR="002506F7" w:rsidRPr="004133D9">
        <w:rPr>
          <w:rFonts w:ascii="Times New Roman" w:hAnsi="Times New Roman"/>
          <w:sz w:val="28"/>
          <w:szCs w:val="28"/>
        </w:rPr>
        <w:t>∙</w:t>
      </w:r>
      <w:r w:rsidRPr="004133D9">
        <w:rPr>
          <w:rFonts w:ascii="Times New Roman" w:hAnsi="Times New Roman"/>
          <w:sz w:val="28"/>
          <w:szCs w:val="28"/>
        </w:rPr>
        <w:t>ч</w:t>
      </w:r>
      <w:r w:rsidR="002506F7" w:rsidRPr="004133D9">
        <w:rPr>
          <w:rFonts w:ascii="Times New Roman" w:hAnsi="Times New Roman"/>
          <w:sz w:val="28"/>
          <w:szCs w:val="28"/>
        </w:rPr>
        <w:t>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часовому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водоотведения.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subarticle_9_2_9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.2.9.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раздел9_2_9раздел7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конструктивные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параметры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017F2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принимать: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впуск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иловой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смеси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сбор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очищенной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воды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равномерными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периметру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впускного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сборного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устройств;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высоту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нейтрального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слоя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выше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днища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выходе,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глубину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слоя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0,3–0,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угол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наклона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конического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днища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вертикальных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отстойников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стенок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иловых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приямков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горизонтальных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радиальных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отстойников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должен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быть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55</w:t>
      </w:r>
      <w:r w:rsidR="0080092C" w:rsidRPr="004133D9">
        <w:rPr>
          <w:rFonts w:ascii="Times New Roman" w:hAnsi="Times New Roman"/>
          <w:sz w:val="28"/>
          <w:szCs w:val="28"/>
        </w:rPr>
        <w:t>°</w:t>
      </w:r>
      <w:r w:rsidR="00225253" w:rsidRPr="004133D9">
        <w:rPr>
          <w:rFonts w:ascii="Times New Roman" w:hAnsi="Times New Roman"/>
          <w:sz w:val="28"/>
          <w:szCs w:val="28"/>
        </w:rPr>
        <w:t>–60</w:t>
      </w:r>
      <w:r w:rsidR="0080092C" w:rsidRPr="004133D9">
        <w:rPr>
          <w:rFonts w:ascii="Times New Roman" w:hAnsi="Times New Roman"/>
          <w:sz w:val="28"/>
          <w:szCs w:val="28"/>
        </w:rPr>
        <w:t>°</w:t>
      </w:r>
      <w:r w:rsidR="00225253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уточнять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конструктивные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параметры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математического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гидравлического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моделирования.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subarticle_9_2_9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.2.9.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раздел9_2_9раздел7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выпавшего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днище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радиальных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горизонтальных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приямки,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куда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перемещается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(илоскребом),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непосредственно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днища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помощью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илососов.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илососов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каждое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приемное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иметь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индивидуальный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сборный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желоб.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биопленки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017F2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илоскребы.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биопленки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вертикальных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017F2" w:rsidRPr="004133D9">
        <w:rPr>
          <w:rFonts w:ascii="Times New Roman" w:hAnsi="Times New Roman"/>
          <w:sz w:val="28"/>
          <w:szCs w:val="28"/>
        </w:rPr>
        <w:t>отстойниках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017F2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самопроизвольно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создания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угла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наклона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днища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50–60</w:t>
      </w:r>
      <w:r w:rsidR="005F3A26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subarticle_9_2_9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.2.9.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раздел9_2_9раздел7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приямка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самотеком,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гидростатическим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давлением.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Гидростатическое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менее: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1</w:t>
      </w:r>
      <w:r w:rsidR="00D168C9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кПа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(1,</w:t>
      </w:r>
      <w:r w:rsidR="00D168C9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вод.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ст.)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5017F2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после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биофильтров</w:t>
      </w:r>
      <w:r w:rsidR="005017F2" w:rsidRPr="004133D9">
        <w:rPr>
          <w:rFonts w:ascii="Times New Roman" w:hAnsi="Times New Roman"/>
          <w:sz w:val="28"/>
          <w:szCs w:val="28"/>
        </w:rPr>
        <w:t>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5B4D47" w:rsidRPr="004133D9">
        <w:rPr>
          <w:rFonts w:ascii="Times New Roman" w:hAnsi="Times New Roman"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кПа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(0,</w:t>
      </w:r>
      <w:r w:rsidR="005B4D47" w:rsidRPr="004133D9">
        <w:rPr>
          <w:rFonts w:ascii="Times New Roman" w:hAnsi="Times New Roman"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вод.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ст.</w:t>
      </w:r>
      <w:r w:rsidR="00EE2A8E" w:rsidRPr="004133D9">
        <w:rPr>
          <w:rFonts w:ascii="Times New Roman" w:hAnsi="Times New Roman"/>
          <w:sz w:val="28"/>
          <w:szCs w:val="28"/>
        </w:rPr>
        <w:t>)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FA2DDA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после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аэротенков.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гидростатического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subarticle_9_2_9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.2.9.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раздел9_2_9раздел7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Влажность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удаляемого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017F2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рециркуляции,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сборно-транспортирующего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индекса.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subarticle_9_2_9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.2.9.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раздел9_2_9раздел7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непрерывное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(недопустимо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биологического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фосфора)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Интервал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периодическом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017F2"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устанавливать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образующегося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вм</w:t>
      </w:r>
      <w:r w:rsidR="002506F7" w:rsidRPr="004133D9">
        <w:rPr>
          <w:rFonts w:ascii="Times New Roman" w:hAnsi="Times New Roman"/>
          <w:sz w:val="28"/>
          <w:szCs w:val="28"/>
        </w:rPr>
        <w:t>естимости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накопления,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трех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часов.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Вместимость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приямков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биофильтров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периодическом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двухсуточного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аэротенков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2DDA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двухчасового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пребывания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subarticle_9_2_9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.2.9.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раздел9_2_9раздел7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борта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вторичного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subarticle_9_2_9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.2.9.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раздел9_2_9раздел7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Кромку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водослива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водоприемных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(сборных)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017F2" w:rsidRPr="004133D9">
        <w:rPr>
          <w:rFonts w:ascii="Times New Roman" w:hAnsi="Times New Roman"/>
          <w:sz w:val="28"/>
          <w:szCs w:val="28"/>
        </w:rPr>
        <w:t>лотках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017F2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регулируемой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водослива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вторичных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л/с.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погружные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перфорированные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трубы.</w:t>
      </w:r>
    </w:p>
    <w:p w:rsidR="00225253" w:rsidRPr="004133D9" w:rsidRDefault="00795725" w:rsidP="00936AB1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75" w:name="_Toc310946470"/>
      <w:bookmarkStart w:id="376" w:name="_Toc312319467"/>
      <w:bookmarkStart w:id="377" w:name="_Toc312323086"/>
      <w:bookmarkStart w:id="378" w:name="_Toc312323460"/>
      <w:bookmarkStart w:id="379" w:name="_Toc312622556"/>
      <w:bookmarkStart w:id="380" w:name="_Toc316252962"/>
      <w:r w:rsidRPr="004133D9">
        <w:rPr>
          <w:rFonts w:ascii="Times New Roman" w:hAnsi="Times New Roman"/>
          <w:b/>
          <w:sz w:val="28"/>
          <w:szCs w:val="28"/>
        </w:rPr>
        <w:t>9.2.1</w:t>
      </w:r>
      <w:r w:rsidR="005B4D47" w:rsidRPr="004133D9">
        <w:rPr>
          <w:rFonts w:ascii="Times New Roman" w:hAnsi="Times New Roman"/>
          <w:b/>
          <w:sz w:val="28"/>
          <w:szCs w:val="28"/>
        </w:rPr>
        <w:t>0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для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глубокой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вод</w:t>
      </w:r>
      <w:bookmarkEnd w:id="375"/>
      <w:bookmarkEnd w:id="376"/>
      <w:bookmarkEnd w:id="377"/>
      <w:bookmarkEnd w:id="378"/>
      <w:bookmarkEnd w:id="379"/>
      <w:bookmarkEnd w:id="380"/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381" w:name="subarticle_9_2_11"/>
      <w:r w:rsidRPr="004133D9">
        <w:rPr>
          <w:rFonts w:ascii="Times New Roman" w:hAnsi="Times New Roman"/>
          <w:bCs/>
          <w:sz w:val="28"/>
          <w:szCs w:val="28"/>
        </w:rPr>
        <w:t>.2.10.</w:t>
      </w:r>
      <w:bookmarkEnd w:id="381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раздел7раздел9_2_11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предназначены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увеличения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стадии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физико-химической)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повторным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сельском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хозяйстве.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.2.10.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раздел7раздел9_2_11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глубокой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могут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реагентного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(фильтры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осветлители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ультрафильтрационные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мембраны),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глубокого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окисления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(биофильтры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биореакторы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пруды,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окислителями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озоном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др.)</w:t>
      </w:r>
      <w:r w:rsidR="002506F7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Глубокая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очистка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применена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специфических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(солей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тяжелых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металлов,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бионеразлагаемых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др.)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солесодержани</w:t>
      </w:r>
      <w:r w:rsidR="00001A33" w:rsidRPr="004133D9">
        <w:rPr>
          <w:rFonts w:ascii="Times New Roman" w:hAnsi="Times New Roman"/>
          <w:sz w:val="28"/>
          <w:szCs w:val="28"/>
        </w:rPr>
        <w:t>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01A33" w:rsidRPr="004133D9">
        <w:rPr>
          <w:rFonts w:ascii="Times New Roman" w:hAnsi="Times New Roman"/>
          <w:sz w:val="28"/>
          <w:szCs w:val="28"/>
        </w:rPr>
        <w:t>(обратноосмотические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01A33" w:rsidRPr="004133D9">
        <w:rPr>
          <w:rFonts w:ascii="Times New Roman" w:hAnsi="Times New Roman"/>
          <w:sz w:val="28"/>
          <w:szCs w:val="28"/>
        </w:rPr>
        <w:t>мембраны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др.).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.2.10.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раздел7раздел9_2_11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глубокой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3741F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A3741F" w:rsidRPr="004133D9">
        <w:rPr>
          <w:rFonts w:ascii="Times New Roman" w:hAnsi="Times New Roman"/>
          <w:sz w:val="28"/>
          <w:szCs w:val="28"/>
        </w:rPr>
        <w:t>том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795725" w:rsidP="00936AB1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82" w:name="_Toc310946471"/>
      <w:bookmarkStart w:id="383" w:name="_Toc312319468"/>
      <w:bookmarkStart w:id="384" w:name="_Toc312323087"/>
      <w:bookmarkStart w:id="385" w:name="_Toc312323461"/>
      <w:bookmarkStart w:id="386" w:name="_Toc312622557"/>
      <w:bookmarkStart w:id="387" w:name="_Toc316252963"/>
      <w:r w:rsidRPr="004133D9">
        <w:rPr>
          <w:rFonts w:ascii="Times New Roman" w:hAnsi="Times New Roman"/>
          <w:b/>
          <w:sz w:val="28"/>
          <w:szCs w:val="28"/>
        </w:rPr>
        <w:t>9.2.1</w:t>
      </w:r>
      <w:r w:rsidR="00D168C9" w:rsidRPr="004133D9">
        <w:rPr>
          <w:rFonts w:ascii="Times New Roman" w:hAnsi="Times New Roman"/>
          <w:b/>
          <w:sz w:val="28"/>
          <w:szCs w:val="28"/>
        </w:rPr>
        <w:t>1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Обеззараживание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вод</w:t>
      </w:r>
      <w:bookmarkEnd w:id="382"/>
      <w:bookmarkEnd w:id="383"/>
      <w:bookmarkEnd w:id="384"/>
      <w:bookmarkEnd w:id="385"/>
      <w:bookmarkEnd w:id="386"/>
      <w:bookmarkEnd w:id="387"/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388" w:name="subarticle_9_2_12"/>
      <w:r w:rsidRPr="004133D9">
        <w:rPr>
          <w:rFonts w:ascii="Times New Roman" w:hAnsi="Times New Roman"/>
          <w:bCs/>
          <w:sz w:val="28"/>
          <w:szCs w:val="28"/>
        </w:rPr>
        <w:t>.2.11.</w:t>
      </w:r>
      <w:bookmarkEnd w:id="388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CF7F19" w:rsidRPr="004133D9">
        <w:rPr>
          <w:rFonts w:ascii="Times New Roman" w:hAnsi="Times New Roman"/>
          <w:bCs/>
          <w:sz w:val="28"/>
          <w:szCs w:val="28"/>
        </w:rPr>
        <w:t>Б</w:t>
      </w:r>
      <w:r w:rsidRPr="004133D9">
        <w:rPr>
          <w:rFonts w:ascii="Times New Roman" w:hAnsi="Times New Roman"/>
          <w:sz w:val="28"/>
          <w:szCs w:val="28"/>
        </w:rPr>
        <w:t>ытовые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смеси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сбрасываемые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используемые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подвергаться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обеззараживанию.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Обеззараживание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3741F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физико-химической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использована).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subarticle_9_2_12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.2.11.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Обеззараживание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сбрасываемых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ультрафиолетовым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излучением.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обеззараживание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хлором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хлорсодержащими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реагентами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(хлорной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известью,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гипохлоритом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натрия,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получаемым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продукта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химических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электролизом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растворов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минерализованных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прямым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электролизом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др.</w:t>
      </w:r>
      <w:r w:rsidRPr="004133D9">
        <w:rPr>
          <w:rFonts w:ascii="Times New Roman" w:hAnsi="Times New Roman"/>
          <w:sz w:val="28"/>
          <w:szCs w:val="28"/>
        </w:rPr>
        <w:t>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обязательного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дехлорирования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обеззараженных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bCs/>
          <w:kern w:val="24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subarticle_9_2_12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.2.11.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Доза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ультрафиолетового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облучения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характером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качеством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вод,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но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она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быть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не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менее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3</w:t>
      </w:r>
      <w:r w:rsidR="005B4D47" w:rsidRPr="004133D9">
        <w:rPr>
          <w:rFonts w:ascii="Times New Roman" w:hAnsi="Times New Roman"/>
          <w:bCs/>
          <w:iCs/>
          <w:sz w:val="28"/>
          <w:szCs w:val="28"/>
        </w:rPr>
        <w:t>0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мДж/см</w:t>
      </w:r>
      <w:r w:rsidRPr="004133D9">
        <w:rPr>
          <w:rFonts w:ascii="Times New Roman" w:hAnsi="Times New Roman"/>
          <w:bCs/>
          <w:iCs/>
          <w:sz w:val="28"/>
          <w:szCs w:val="28"/>
          <w:vertAlign w:val="superscript"/>
        </w:rPr>
        <w:t>2</w:t>
      </w:r>
      <w:r w:rsidRPr="004133D9">
        <w:rPr>
          <w:rFonts w:ascii="Times New Roman" w:hAnsi="Times New Roman"/>
          <w:bCs/>
          <w:iCs/>
          <w:sz w:val="28"/>
          <w:szCs w:val="28"/>
        </w:rPr>
        <w:t>.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Тип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и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рабочего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ультрафиолетового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оборудования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на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основании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рекомендаций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производителя.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Резервное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ультрафиолетовое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оборудование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корпусного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типа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="000C1512" w:rsidRPr="004133D9">
        <w:rPr>
          <w:rFonts w:ascii="Times New Roman" w:hAnsi="Times New Roman"/>
          <w:bCs/>
          <w:kern w:val="24"/>
          <w:sz w:val="28"/>
          <w:szCs w:val="28"/>
        </w:rPr>
        <w:t>в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="000C1512" w:rsidRPr="004133D9">
        <w:rPr>
          <w:rFonts w:ascii="Times New Roman" w:hAnsi="Times New Roman"/>
          <w:bCs/>
          <w:kern w:val="24"/>
          <w:sz w:val="28"/>
          <w:szCs w:val="28"/>
        </w:rPr>
        <w:t>количестве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не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менее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одной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установки.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Резервирование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открытых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ультрафиолетовых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лоткового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типа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в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от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их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конфигурации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одним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каналом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или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одной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секцией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в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каждом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канале,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или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одним</w:t>
      </w:r>
      <w:r w:rsidR="00A851F3" w:rsidRPr="004133D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kern w:val="24"/>
          <w:sz w:val="28"/>
          <w:szCs w:val="28"/>
        </w:rPr>
        <w:t>модулем.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subarticle_9_2_12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.2.11.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дозу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хлора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хлоропоглощаемости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0C1512" w:rsidRPr="004133D9">
        <w:rPr>
          <w:rFonts w:ascii="Times New Roman" w:hAnsi="Times New Roman"/>
          <w:sz w:val="28"/>
          <w:szCs w:val="28"/>
        </w:rPr>
        <w:t>содержания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остаточного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хлора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контакта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мг/л.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дозу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хлора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аварийного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мг/л;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физико-химической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глубокой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мг/л.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subarticle_9_2_12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.2.11.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Хлорное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хозяйство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электролизные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229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2290" w:rsidRPr="004133D9">
        <w:rPr>
          <w:rFonts w:ascii="Times New Roman" w:hAnsi="Times New Roman"/>
          <w:sz w:val="28"/>
          <w:szCs w:val="28"/>
        </w:rPr>
        <w:t>[</w:t>
      </w:r>
      <w:r w:rsidR="00CD1A86" w:rsidRPr="004133D9">
        <w:rPr>
          <w:rFonts w:ascii="Times New Roman" w:hAnsi="Times New Roman"/>
          <w:sz w:val="28"/>
          <w:szCs w:val="28"/>
        </w:rPr>
        <w:t>1</w:t>
      </w:r>
      <w:r w:rsidR="00E51154" w:rsidRPr="004133D9">
        <w:rPr>
          <w:rFonts w:ascii="Times New Roman" w:hAnsi="Times New Roman"/>
          <w:sz w:val="28"/>
          <w:szCs w:val="28"/>
        </w:rPr>
        <w:t>0</w:t>
      </w:r>
      <w:r w:rsidR="00222290" w:rsidRPr="004133D9">
        <w:rPr>
          <w:rFonts w:ascii="Times New Roman" w:hAnsi="Times New Roman"/>
          <w:sz w:val="28"/>
          <w:szCs w:val="28"/>
        </w:rPr>
        <w:t>]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Хлорное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хозяйство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увеличения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дозы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хлора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вместимости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склада.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subarticle_9_2_12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.2.11.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хлорсодержащими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реагентами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3741F" w:rsidRPr="004133D9">
        <w:rPr>
          <w:rFonts w:ascii="Times New Roman" w:hAnsi="Times New Roman"/>
          <w:sz w:val="28"/>
          <w:szCs w:val="28"/>
        </w:rPr>
        <w:t>можно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смесители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любого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subarticle_9_2_12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.2.11.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Продолжительность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контакта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хлора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отводящей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(резервуарах,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трубопроводах)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3741F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мин.</w:t>
      </w:r>
    </w:p>
    <w:p w:rsidR="00225253" w:rsidRPr="004133D9" w:rsidRDefault="00792288" w:rsidP="00936AB1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89" w:name="_Toc310946472"/>
      <w:bookmarkStart w:id="390" w:name="_Toc312319469"/>
      <w:bookmarkStart w:id="391" w:name="_Toc312323088"/>
      <w:bookmarkStart w:id="392" w:name="_Toc312323462"/>
      <w:bookmarkStart w:id="393" w:name="_Toc312622558"/>
      <w:bookmarkStart w:id="394" w:name="_Toc316252964"/>
      <w:r w:rsidRPr="004133D9">
        <w:rPr>
          <w:rFonts w:ascii="Times New Roman" w:hAnsi="Times New Roman"/>
          <w:b/>
          <w:sz w:val="28"/>
          <w:szCs w:val="28"/>
        </w:rPr>
        <w:t>9.2.1</w:t>
      </w:r>
      <w:r w:rsidR="00D168C9" w:rsidRPr="004133D9">
        <w:rPr>
          <w:rFonts w:ascii="Times New Roman" w:hAnsi="Times New Roman"/>
          <w:b/>
          <w:sz w:val="28"/>
          <w:szCs w:val="28"/>
        </w:rPr>
        <w:t>2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для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насыщения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вод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кислородом</w:t>
      </w:r>
      <w:bookmarkEnd w:id="389"/>
      <w:bookmarkEnd w:id="390"/>
      <w:bookmarkEnd w:id="391"/>
      <w:bookmarkEnd w:id="392"/>
      <w:bookmarkEnd w:id="393"/>
      <w:bookmarkEnd w:id="394"/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.2.12.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раздел9_2_13раздел7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насыщения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кислородом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устройства: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многоступенчатые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водосливы-аэраторы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быстротоки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перепада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сооружениями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приемнике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очищаемых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барботажные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остальных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случаях.</w:t>
      </w:r>
    </w:p>
    <w:p w:rsidR="00225253" w:rsidRPr="004133D9" w:rsidRDefault="00792288" w:rsidP="00936AB1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95" w:name="_Toc310946473"/>
      <w:bookmarkStart w:id="396" w:name="_Toc312319470"/>
      <w:bookmarkStart w:id="397" w:name="_Toc312323089"/>
      <w:bookmarkStart w:id="398" w:name="_Toc312323463"/>
      <w:bookmarkStart w:id="399" w:name="_Toc312622559"/>
      <w:bookmarkStart w:id="400" w:name="_Toc316252965"/>
      <w:r w:rsidRPr="004133D9">
        <w:rPr>
          <w:rFonts w:ascii="Times New Roman" w:hAnsi="Times New Roman"/>
          <w:b/>
          <w:sz w:val="28"/>
          <w:szCs w:val="28"/>
        </w:rPr>
        <w:t>9.2.1</w:t>
      </w:r>
      <w:r w:rsidR="005B4D47" w:rsidRPr="004133D9">
        <w:rPr>
          <w:rFonts w:ascii="Times New Roman" w:hAnsi="Times New Roman"/>
          <w:b/>
          <w:sz w:val="28"/>
          <w:szCs w:val="28"/>
        </w:rPr>
        <w:t>3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для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вод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малой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производительности</w:t>
      </w:r>
      <w:bookmarkEnd w:id="395"/>
      <w:bookmarkEnd w:id="396"/>
      <w:bookmarkEnd w:id="397"/>
      <w:bookmarkEnd w:id="398"/>
      <w:bookmarkEnd w:id="399"/>
      <w:bookmarkEnd w:id="400"/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401" w:name="subarticle_9_2_14"/>
      <w:r w:rsidRPr="004133D9">
        <w:rPr>
          <w:rFonts w:ascii="Times New Roman" w:hAnsi="Times New Roman"/>
          <w:bCs/>
          <w:sz w:val="28"/>
          <w:szCs w:val="28"/>
        </w:rPr>
        <w:t>.2.13.</w:t>
      </w:r>
      <w:bookmarkEnd w:id="401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раздел9_2_14раздел7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ЭЧЖ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жителей,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стоящих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вахтовых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поселков,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оздоровительно-рекреационных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гостиничных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организаций,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воинских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фермерских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хозяйств,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комплектных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(либо,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неблагоприятных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климатических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сезонной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физико-химической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заводского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изготовления,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гарантии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изготовителем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(поставщиком)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эффекта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согласованного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надзора.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.2.13.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раздел9_2_14раздел7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ab/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естественных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(полей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орошения,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подземной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фильтрации,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фильтрующих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траншей,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прудов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п.)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благоприятных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низком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стояния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надежности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подземных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водоисточников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</w:t>
      </w:r>
      <w:r w:rsidR="009A068D" w:rsidRPr="004133D9">
        <w:rPr>
          <w:rFonts w:ascii="Times New Roman" w:hAnsi="Times New Roman"/>
          <w:sz w:val="28"/>
          <w:szCs w:val="28"/>
        </w:rPr>
        <w:t>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A068D"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54ACE"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4</w:t>
      </w:r>
      <w:r w:rsidR="00F54ACE" w:rsidRPr="004133D9">
        <w:rPr>
          <w:rFonts w:ascii="Times New Roman" w:hAnsi="Times New Roman"/>
          <w:sz w:val="28"/>
          <w:szCs w:val="28"/>
        </w:rPr>
        <w:t>]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удовлетворительных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климатических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.2.13.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раздел9_2_14раздел7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предварительной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автономных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обслуживающих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ЭЧЖ</w:t>
      </w:r>
      <w:r w:rsidR="008A1702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септики.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EE2A8E" w:rsidRPr="004133D9">
        <w:rPr>
          <w:rFonts w:ascii="Times New Roman" w:hAnsi="Times New Roman"/>
          <w:sz w:val="28"/>
          <w:szCs w:val="28"/>
        </w:rPr>
        <w:t>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септика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ЭЧЖ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3-кратного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притока,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ЭЧЖ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2506F7" w:rsidRPr="004133D9">
        <w:rPr>
          <w:rFonts w:ascii="Times New Roman" w:hAnsi="Times New Roman"/>
          <w:sz w:val="28"/>
          <w:szCs w:val="28"/>
        </w:rPr>
        <w:t>-</w:t>
      </w:r>
      <w:r w:rsidRPr="004133D9">
        <w:rPr>
          <w:rFonts w:ascii="Times New Roman" w:hAnsi="Times New Roman"/>
          <w:sz w:val="28"/>
          <w:szCs w:val="28"/>
        </w:rPr>
        <w:t>кратного.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.2.13.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раздел9_2_14раздел7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однокамерные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септики</w:t>
      </w:r>
      <w:r w:rsidR="00A851F3" w:rsidRPr="004133D9">
        <w:rPr>
          <w:rFonts w:ascii="Times New Roman" w:hAnsi="Times New Roman"/>
          <w:sz w:val="28"/>
          <w:szCs w:val="28"/>
        </w:rPr>
        <w:t xml:space="preserve"> –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ЭЧЖ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пяти,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двухкамерные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ЭЧЖ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трехкамерные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ЭЧЖ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50–100.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септиках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задержания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естественную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вентиляцию.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Присоединение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септику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смотровой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колодец.</w:t>
      </w:r>
    </w:p>
    <w:p w:rsidR="00225253" w:rsidRPr="004133D9" w:rsidRDefault="00792288" w:rsidP="00936AB1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402" w:name="_Toc310946474"/>
      <w:bookmarkStart w:id="403" w:name="_Toc312319471"/>
      <w:bookmarkStart w:id="404" w:name="_Toc312323090"/>
      <w:bookmarkStart w:id="405" w:name="_Toc312323464"/>
      <w:bookmarkStart w:id="406" w:name="_Toc312622560"/>
      <w:bookmarkStart w:id="407" w:name="_Toc316252966"/>
      <w:r w:rsidRPr="004133D9">
        <w:rPr>
          <w:rFonts w:ascii="Times New Roman" w:hAnsi="Times New Roman"/>
          <w:b/>
          <w:sz w:val="28"/>
          <w:szCs w:val="28"/>
        </w:rPr>
        <w:t>9.2.1</w:t>
      </w:r>
      <w:r w:rsidR="005B4D47" w:rsidRPr="004133D9">
        <w:rPr>
          <w:rFonts w:ascii="Times New Roman" w:hAnsi="Times New Roman"/>
          <w:b/>
          <w:sz w:val="28"/>
          <w:szCs w:val="28"/>
        </w:rPr>
        <w:t>4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для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вод</w:t>
      </w:r>
      <w:bookmarkEnd w:id="402"/>
      <w:bookmarkEnd w:id="403"/>
      <w:bookmarkEnd w:id="404"/>
      <w:bookmarkEnd w:id="405"/>
      <w:bookmarkEnd w:id="406"/>
      <w:bookmarkEnd w:id="407"/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408" w:name="subarticle_9_2_15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t>2.14.</w:t>
      </w:r>
      <w:bookmarkEnd w:id="408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образующиеся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(песок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песколовок,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первичных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избыточный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активный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др.),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подвергаться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стабилизации,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запаха,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обеззараживания,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улучшения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физико-механических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свойств,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экологически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безопасной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(хранения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захоронения)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окружающей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среде.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результатам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свойств,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физико-химических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теплофизических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окружающей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среде.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(перевозка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автотранспортом)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</w:t>
      </w:r>
      <w:r w:rsidR="008A1702" w:rsidRPr="004133D9">
        <w:rPr>
          <w:rFonts w:ascii="Times New Roman" w:hAnsi="Times New Roman"/>
          <w:sz w:val="28"/>
          <w:szCs w:val="28"/>
        </w:rPr>
        <w:t>.</w:t>
      </w:r>
    </w:p>
    <w:bookmarkStart w:id="409" w:name="пн9106"/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409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сезонную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суточную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неравномерность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образования.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образующихся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полученных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пн95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9.1.5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неравномерности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определен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использованием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1,2.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повышения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избыточного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дальнейшей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уплотнение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(сгущение)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(гравитационные,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флотационные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уплотнители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  <w:r w:rsidRPr="004133D9">
        <w:rPr>
          <w:rFonts w:ascii="Times New Roman" w:hAnsi="Times New Roman"/>
          <w:sz w:val="28"/>
          <w:szCs w:val="28"/>
        </w:rPr>
        <w:t>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сухого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метантенки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4,5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избыточного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улучшенного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предотвращению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воду: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возникновения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анаэробных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гравитационное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уплотнение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пребывания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часов.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смешение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первичных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отстойников,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исключением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метантенками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смешения,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(сгущением).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последнем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49AA" w:rsidRPr="004133D9">
        <w:rPr>
          <w:rFonts w:ascii="Times New Roman" w:hAnsi="Times New Roman"/>
          <w:sz w:val="28"/>
          <w:szCs w:val="28"/>
        </w:rPr>
        <w:t>тыс</w:t>
      </w:r>
      <w:r w:rsidR="002506F7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</w:t>
      </w:r>
      <w:r w:rsidR="00605820" w:rsidRPr="004133D9">
        <w:rPr>
          <w:rFonts w:ascii="Times New Roman" w:hAnsi="Times New Roman"/>
          <w:sz w:val="28"/>
          <w:szCs w:val="28"/>
        </w:rPr>
        <w:t>Ч</w:t>
      </w:r>
      <w:r w:rsidRPr="004133D9">
        <w:rPr>
          <w:rFonts w:ascii="Times New Roman" w:hAnsi="Times New Roman"/>
          <w:sz w:val="28"/>
          <w:szCs w:val="28"/>
        </w:rPr>
        <w:t>Ж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подвергаться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стабилизации.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биологических,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химических,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термохимических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стабилизации.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Стабилизации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могут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подвергаться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жидкие,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обезвожен</w:t>
      </w:r>
      <w:r w:rsidR="003C139E" w:rsidRPr="004133D9">
        <w:rPr>
          <w:rFonts w:ascii="Times New Roman" w:hAnsi="Times New Roman"/>
          <w:sz w:val="28"/>
          <w:szCs w:val="28"/>
        </w:rPr>
        <w:t>н</w:t>
      </w:r>
      <w:r w:rsidR="00F12817" w:rsidRPr="004133D9">
        <w:rPr>
          <w:rFonts w:ascii="Times New Roman" w:hAnsi="Times New Roman"/>
          <w:sz w:val="28"/>
          <w:szCs w:val="28"/>
        </w:rPr>
        <w:t>ы</w:t>
      </w:r>
      <w:r w:rsidR="00B842A6" w:rsidRPr="004133D9">
        <w:rPr>
          <w:rFonts w:ascii="Times New Roman" w:hAnsi="Times New Roman"/>
          <w:sz w:val="28"/>
          <w:szCs w:val="28"/>
        </w:rPr>
        <w:t>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(либо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подсушенные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естественных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условиях)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осадки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сушки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сжигания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(пиролиза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  <w:r w:rsidRPr="004133D9">
        <w:rPr>
          <w:rFonts w:ascii="Times New Roman" w:hAnsi="Times New Roman"/>
          <w:sz w:val="28"/>
          <w:szCs w:val="28"/>
        </w:rPr>
        <w:t>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захоронении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полигонах,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свалочного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биогаза,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предварительная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стабилизация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является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обязательной.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Жидкие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осадки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могут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быть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стабилизированы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использованием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метода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анаэробного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метанового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сбраживания,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анаэробно-аэробной,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аэробно-анаэробной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обработки;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аэробной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стабилизации.</w:t>
      </w:r>
    </w:p>
    <w:p w:rsidR="00683ADA" w:rsidRPr="004133D9" w:rsidRDefault="00683AD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Механически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подсушенные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естественных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могут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стабилизированы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компостирования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органо-содержащими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наполнителями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и/или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выдержки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естественных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стабилизации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обеззараживания.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выдержки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достигается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подсушка,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минерализация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обеззараживание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(включая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дезинвазию),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улучшение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структуры.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выдержки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равным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1–3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климатических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районов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D5052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D5052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D5052" w:rsidRPr="004133D9">
        <w:rPr>
          <w:rFonts w:ascii="Times New Roman" w:hAnsi="Times New Roman"/>
          <w:sz w:val="28"/>
          <w:szCs w:val="28"/>
        </w:rPr>
        <w:t>131.13330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(климатических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районов</w:t>
      </w:r>
      <w:r w:rsidR="00A851F3" w:rsidRPr="004133D9">
        <w:rPr>
          <w:rFonts w:ascii="Times New Roman" w:hAnsi="Times New Roman"/>
          <w:sz w:val="28"/>
          <w:szCs w:val="28"/>
        </w:rPr>
        <w:t xml:space="preserve"> I и II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лет;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климатического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района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III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лет;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климатического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района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IV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года).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683ADA" w:rsidRPr="004133D9" w:rsidRDefault="00683AD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Сроки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стабилизации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достаточных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могут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увеличены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улучшения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сокращения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конечных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подлежащих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дальнейшей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окружающей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среде.</w:t>
      </w:r>
    </w:p>
    <w:p w:rsidR="00683ADA" w:rsidRPr="004133D9" w:rsidRDefault="00683ADA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первый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выдержки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слоя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0,5–0,8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последующие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выдерживать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буртах.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Анаэробное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(метановое)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сбраживание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для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стабилизации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нагрузкой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свыше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10</w:t>
      </w:r>
      <w:r w:rsidR="005B4D47" w:rsidRPr="004133D9">
        <w:rPr>
          <w:rFonts w:ascii="Times New Roman" w:hAnsi="Times New Roman"/>
          <w:bCs/>
          <w:sz w:val="28"/>
          <w:szCs w:val="28"/>
        </w:rPr>
        <w:t>0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B749AA" w:rsidRPr="004133D9">
        <w:rPr>
          <w:rFonts w:ascii="Times New Roman" w:hAnsi="Times New Roman"/>
          <w:bCs/>
          <w:sz w:val="28"/>
          <w:szCs w:val="28"/>
        </w:rPr>
        <w:t>тыс</w:t>
      </w:r>
      <w:r w:rsidR="00F12817" w:rsidRPr="004133D9">
        <w:rPr>
          <w:rFonts w:ascii="Times New Roman" w:hAnsi="Times New Roman"/>
          <w:bCs/>
          <w:sz w:val="28"/>
          <w:szCs w:val="28"/>
        </w:rPr>
        <w:t>.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ЭЧЖ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(при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bCs/>
          <w:sz w:val="28"/>
          <w:szCs w:val="28"/>
        </w:rPr>
        <w:t>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нагрузкой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bCs/>
          <w:sz w:val="28"/>
          <w:szCs w:val="28"/>
        </w:rPr>
        <w:t>5</w:t>
      </w:r>
      <w:r w:rsidR="005B4D47" w:rsidRPr="004133D9">
        <w:rPr>
          <w:rFonts w:ascii="Times New Roman" w:hAnsi="Times New Roman"/>
          <w:bCs/>
          <w:sz w:val="28"/>
          <w:szCs w:val="28"/>
        </w:rPr>
        <w:t>0</w:t>
      </w:r>
      <w:r w:rsidR="002506F7" w:rsidRPr="004133D9">
        <w:rPr>
          <w:rFonts w:ascii="Times New Roman" w:hAnsi="Times New Roman"/>
          <w:bCs/>
          <w:sz w:val="28"/>
          <w:szCs w:val="28"/>
        </w:rPr>
        <w:t>–100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B749AA" w:rsidRPr="004133D9">
        <w:rPr>
          <w:rFonts w:ascii="Times New Roman" w:hAnsi="Times New Roman"/>
          <w:bCs/>
          <w:sz w:val="28"/>
          <w:szCs w:val="28"/>
        </w:rPr>
        <w:t>тыс</w:t>
      </w:r>
      <w:r w:rsidR="00F12817" w:rsidRPr="004133D9">
        <w:rPr>
          <w:rFonts w:ascii="Times New Roman" w:hAnsi="Times New Roman"/>
          <w:bCs/>
          <w:sz w:val="28"/>
          <w:szCs w:val="28"/>
        </w:rPr>
        <w:t>.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ЭЧЖ).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Процесс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сбраживания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проводить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метантенках.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технико-экономическом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применение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анаэробного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сбраживания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последующем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сжигании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или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пиролизе.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добавление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метантенки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видов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сбраживаемых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отходов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(навоз,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птичий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помет,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жидкие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органические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отходы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пищевой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промышленности,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некондиционная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пищевая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продукция,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специально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подготовленные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(глубоко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измельченные)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органические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компоненты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твердых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отходов,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другие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близкие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к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ним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составу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нетоксичные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для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процесса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промышленные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отходы)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6366AC" w:rsidRPr="004133D9">
        <w:rPr>
          <w:rFonts w:ascii="Times New Roman" w:hAnsi="Times New Roman"/>
          <w:bCs/>
          <w:sz w:val="28"/>
          <w:szCs w:val="28"/>
        </w:rPr>
        <w:t>[</w:t>
      </w:r>
      <w:r w:rsidR="00CD1A86" w:rsidRPr="004133D9">
        <w:rPr>
          <w:rFonts w:ascii="Times New Roman" w:hAnsi="Times New Roman"/>
          <w:bCs/>
          <w:sz w:val="28"/>
          <w:szCs w:val="28"/>
        </w:rPr>
        <w:t>1</w:t>
      </w:r>
      <w:r w:rsidR="00E51154" w:rsidRPr="004133D9">
        <w:rPr>
          <w:rFonts w:ascii="Times New Roman" w:hAnsi="Times New Roman"/>
          <w:bCs/>
          <w:sz w:val="28"/>
          <w:szCs w:val="28"/>
        </w:rPr>
        <w:t>1</w:t>
      </w:r>
      <w:r w:rsidR="006366AC" w:rsidRPr="004133D9">
        <w:rPr>
          <w:rFonts w:ascii="Times New Roman" w:hAnsi="Times New Roman"/>
          <w:bCs/>
          <w:sz w:val="28"/>
          <w:szCs w:val="28"/>
        </w:rPr>
        <w:t>]</w:t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этом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обеспечить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изъятие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из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этих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отходов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грубодисперсных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примесей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оседающих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неорганических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включений,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также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необходимую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гомогенизацию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подаваемой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метантенки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смеси.</w:t>
      </w:r>
    </w:p>
    <w:bookmarkStart w:id="410" w:name="пн9113"/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410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проводить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сбраживание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в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мезофильном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(температура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около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F3A26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sz w:val="28"/>
          <w:szCs w:val="28"/>
        </w:rPr>
        <w:t>С)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термофильном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(температура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</w:t>
      </w:r>
      <w:r w:rsidR="002506F7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6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F3A26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sz w:val="28"/>
          <w:szCs w:val="28"/>
        </w:rPr>
        <w:t>С)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режимах.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двухфазного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термофильно-мезофильного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сбраживания.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результатам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проработок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дальнейшей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образующегося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биогаза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теплотехнических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расчетов.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Осадок,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подаваемый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метантенки,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(ситах)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прозорами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грубодисперсных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включений.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предварительной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18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F3A26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sz w:val="28"/>
          <w:szCs w:val="28"/>
        </w:rPr>
        <w:t>С),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ферментативной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ультразвуковой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сочетания</w:t>
      </w:r>
      <w:r w:rsidR="00F12817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сбраживанием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повышения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распада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увеличения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биогаза.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iCs/>
          <w:sz w:val="28"/>
          <w:szCs w:val="28"/>
        </w:rPr>
        <w:t>Объем</w:t>
      </w:r>
      <w:r w:rsidR="00A851F3" w:rsidRPr="004133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метантенков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превышать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термофильного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мезофильного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Степень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распада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предобработки.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эффективности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надежности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сбраживания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метантенков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предусматривать: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возможность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промывки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всех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трубопроводов;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перемешивание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CB1EDD" w:rsidRPr="004133D9">
        <w:rPr>
          <w:rFonts w:ascii="Times New Roman" w:hAnsi="Times New Roman"/>
          <w:sz w:val="28"/>
          <w:szCs w:val="28"/>
        </w:rPr>
        <w:t>осадка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мешалками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газом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(использование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насосов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перемешивания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допускается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только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качестве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резервного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оборудования);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устройство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систем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пеногашения;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два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выгрузки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сброженного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осадка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FA2DDA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нижней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верхней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частей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сооружения;</w:t>
      </w:r>
      <w:r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систему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аварийного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перелива;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герметично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закрывающиеся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люки-лазы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как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верхней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части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сооружения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(на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газовом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колпаке),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так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нижней;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эффективную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теплоизоляцию;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8A1702" w:rsidRPr="004133D9">
        <w:rPr>
          <w:rFonts w:ascii="Times New Roman" w:hAnsi="Times New Roman"/>
          <w:sz w:val="28"/>
          <w:szCs w:val="28"/>
        </w:rPr>
        <w:t>использование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рекуперационных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теплообменников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применении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термофильного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режима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сбраживания,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рекуперацией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менее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1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5F3A26" w:rsidRPr="004133D9">
        <w:rPr>
          <w:rFonts w:ascii="Times New Roman" w:hAnsi="Times New Roman"/>
          <w:sz w:val="28"/>
          <w:szCs w:val="28"/>
        </w:rPr>
        <w:t>°</w:t>
      </w:r>
      <w:r w:rsidR="00225253" w:rsidRPr="004133D9">
        <w:rPr>
          <w:rFonts w:ascii="Times New Roman" w:hAnsi="Times New Roman"/>
          <w:sz w:val="28"/>
          <w:szCs w:val="28"/>
        </w:rPr>
        <w:t>С.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Весовое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газа,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получаемого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сбраживании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(биогаза)</w:t>
      </w:r>
      <w:r w:rsidR="008A1702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9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распавшегося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беззольного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теплотворная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550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ккал/м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п</w:t>
      </w:r>
      <w:r w:rsidRPr="004133D9">
        <w:rPr>
          <w:rFonts w:ascii="Times New Roman" w:hAnsi="Times New Roman"/>
          <w:sz w:val="28"/>
          <w:szCs w:val="28"/>
        </w:rPr>
        <w:t>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обязательную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биогаза,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образующегося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сбраживании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методами: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сжигание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котельных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производства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пара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горячей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воды,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как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раздельно,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так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совместно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природным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газом;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использование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качестве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моторного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топлива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электрогенераторах,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также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обосновании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двигателях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приводов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воздуходувок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автотранспорте;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использование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качестве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топлива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установках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термической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сушки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сжигания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осадка.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биогаза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моторного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топлива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примесей,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оказывающих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неблагоприятное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воздействие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двигателей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внутреннего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сгорания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частицы,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сероводород,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силоксаны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др.).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метантенков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предусматривать: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мероприятия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взрывопожаробезопасности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комплекса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целом,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оборудования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обслуживающих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помещений;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герметичность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резервуаров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метантенков,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рассчитанных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избыточное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давление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кПа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(50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вод.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</w:t>
      </w:r>
      <w:r w:rsidR="002506F7" w:rsidRPr="004133D9">
        <w:rPr>
          <w:rFonts w:ascii="Times New Roman" w:hAnsi="Times New Roman"/>
          <w:sz w:val="28"/>
          <w:szCs w:val="28"/>
        </w:rPr>
        <w:t>.</w:t>
      </w:r>
      <w:r w:rsidR="00225253" w:rsidRPr="004133D9">
        <w:rPr>
          <w:rFonts w:ascii="Times New Roman" w:hAnsi="Times New Roman"/>
          <w:sz w:val="28"/>
          <w:szCs w:val="28"/>
        </w:rPr>
        <w:t>);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автоматический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контроль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уровня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осадка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CB1EDD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давления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метантенках;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расстояние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метантенков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высоковольтных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линий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—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менее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1,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высоты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опоры;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ограждение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территории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метантенков;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газгольдеры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усреднения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расхода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биогаза.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Допускается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использовать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«мокрые»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сухие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газгольдеры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давление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1,5–2,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кПа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(0,15–0,2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вод.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ст.),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рассчитанные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2</w:t>
      </w:r>
      <w:r w:rsidR="005F3A26" w:rsidRPr="004133D9">
        <w:rPr>
          <w:rFonts w:ascii="Times New Roman" w:hAnsi="Times New Roman"/>
          <w:sz w:val="28"/>
          <w:szCs w:val="28"/>
        </w:rPr>
        <w:t>–</w:t>
      </w:r>
      <w:r w:rsidR="002506F7" w:rsidRPr="004133D9">
        <w:rPr>
          <w:rFonts w:ascii="Times New Roman" w:hAnsi="Times New Roman"/>
          <w:sz w:val="28"/>
          <w:szCs w:val="28"/>
        </w:rPr>
        <w:t>4-</w:t>
      </w:r>
      <w:r w:rsidR="00225253" w:rsidRPr="004133D9">
        <w:rPr>
          <w:rFonts w:ascii="Times New Roman" w:hAnsi="Times New Roman"/>
          <w:sz w:val="28"/>
          <w:szCs w:val="28"/>
        </w:rPr>
        <w:t>часовой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выход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биогаза.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технико-экономическом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обосновании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допускается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использование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шарообразных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газгольдеров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под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более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высоким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давлением.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следует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проектировать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соответствии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требованиями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сооружениям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хранения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природного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газа.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газового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хозяйства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метантенков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(газосборных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пунктов,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газовой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газгольдеров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  <w:r w:rsidRPr="004133D9">
        <w:rPr>
          <w:rFonts w:ascii="Times New Roman" w:hAnsi="Times New Roman"/>
          <w:sz w:val="28"/>
          <w:szCs w:val="28"/>
        </w:rPr>
        <w:t>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62.13330.</w:t>
      </w:r>
    </w:p>
    <w:p w:rsidR="008A1702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стабилизацию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подогрева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субмезофильном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15</w:t>
      </w:r>
      <w:r w:rsidR="005F3A26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20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F3A26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sz w:val="28"/>
          <w:szCs w:val="28"/>
        </w:rPr>
        <w:t>С),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автотермофильном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режиме</w:t>
      </w:r>
      <w:r w:rsidR="008A1702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субмезофильного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кондиционирования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распада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автотермофильного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распада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термофильной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стабилизации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автотермичности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проведении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стабилизации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высококонцентрированной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смеси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пневмомеханическую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аэрацию.</w:t>
      </w:r>
    </w:p>
    <w:bookmarkStart w:id="411" w:name="g7104"/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411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жидкие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влажности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82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естественным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обезвоживающего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фильтрующих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мешков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геотуб).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новом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49AA" w:rsidRPr="004133D9">
        <w:rPr>
          <w:rFonts w:ascii="Times New Roman" w:hAnsi="Times New Roman"/>
          <w:sz w:val="28"/>
          <w:szCs w:val="28"/>
        </w:rPr>
        <w:t>тыс</w:t>
      </w:r>
      <w:r w:rsidR="002506F7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ЭЧЖ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методами</w:t>
      </w:r>
      <w:r w:rsidR="002506F7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>ловые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помощью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передвижных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установок,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обслуживающих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несколько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достаточную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емкость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накопителя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жидкого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предотвращению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загнивания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ухудшения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водоотдающих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свойств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промежуточные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емкости.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усреднения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предотвращения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сбраживания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нестабилизированных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пн9106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9.2.14.3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всплытия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перемешивание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воздухом.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пребывания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промежуточных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емкостях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</w:t>
      </w:r>
      <w:r w:rsidR="005B4D47"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центрифуги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ленточные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фильтр-прессы.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камерные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фильтр-прессы,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шнековые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прессы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аппаратов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устанавливать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оборудования.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реагентов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улучшения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водоотдающих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свойств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схожих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полимеры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(флокулянты).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реагентов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присадок,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улучшающих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обезвоживания,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подогрев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низкопотенциального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тепла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процессов.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термофильно-сброженных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дозе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метантенки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промывку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сброженного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соотношении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1:2,5–1: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последующим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уплотнением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уплотнения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осадку)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9</w:t>
      </w:r>
      <w:r w:rsidR="005B4D47" w:rsidRPr="004133D9">
        <w:rPr>
          <w:rFonts w:ascii="Times New Roman" w:hAnsi="Times New Roman"/>
          <w:sz w:val="28"/>
          <w:szCs w:val="28"/>
        </w:rPr>
        <w:t>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уплотнителей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двухступенчатое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уплотнение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гравитационным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уплотнением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сливной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фильтрата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сгущения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(обезвоживания)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(смешения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водой)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последующей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отделяемого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Влажность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сброженного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промытого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уплотненного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95,0</w:t>
      </w:r>
      <w:r w:rsidR="0080092C" w:rsidRPr="004133D9">
        <w:rPr>
          <w:rFonts w:ascii="Times New Roman" w:hAnsi="Times New Roman"/>
          <w:sz w:val="28"/>
          <w:szCs w:val="28"/>
        </w:rPr>
        <w:t xml:space="preserve"> % </w:t>
      </w:r>
      <w:r w:rsidRPr="004133D9">
        <w:rPr>
          <w:rFonts w:ascii="Times New Roman" w:hAnsi="Times New Roman"/>
          <w:sz w:val="28"/>
          <w:szCs w:val="28"/>
        </w:rPr>
        <w:t>–</w:t>
      </w:r>
      <w:r w:rsidR="0080092C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96,5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водоподготовки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сбраживаемой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смеси,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метантенки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веществу.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сливной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уплотнителей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сброженного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800–130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мг/л,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БПК</w:t>
      </w:r>
      <w:r w:rsidR="005B4D47" w:rsidRPr="004133D9">
        <w:rPr>
          <w:rFonts w:ascii="Times New Roman" w:hAnsi="Times New Roman"/>
          <w:sz w:val="28"/>
          <w:szCs w:val="28"/>
          <w:vertAlign w:val="subscript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400</w:t>
      </w:r>
      <w:r w:rsidR="008A1702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>60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мг/л.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аэробной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улучшения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водоотдающей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сокращения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рецикла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биогенных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Используемые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улучшения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водоотдающих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свойств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сухого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обезвоженном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применяемым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оборудованием.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фильтрате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(фугате)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мг/л.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ограничению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грубодисперсных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примесей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подаваемом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аппараты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обеспечивающую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снижение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содержания: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процеживание,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измельчение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предусматривать: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наличии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резервных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иловых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площадок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(на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20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%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годового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расхода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осадка):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резервный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фильтр-пресс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числе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рабочих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трех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включительно,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четырех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более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рабочих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агрегатах</w:t>
      </w:r>
      <w:r w:rsidR="00F12817" w:rsidRPr="004133D9">
        <w:rPr>
          <w:rFonts w:ascii="Times New Roman" w:hAnsi="Times New Roman"/>
          <w:sz w:val="28"/>
          <w:szCs w:val="28"/>
        </w:rPr>
        <w:t>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резервная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центрифуга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числе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рабочих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двух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включительно,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числе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рабочих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более;</w:t>
      </w:r>
    </w:p>
    <w:p w:rsidR="00225253" w:rsidRPr="004133D9" w:rsidRDefault="00A851F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технико-экономическом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обосновании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допускается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отказ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использования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резервных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иловых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площадок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(при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отсутствии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возможности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экономической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нецелесообразности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создания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эксплуатации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существующих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иловых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площадок)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условии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применения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комплекса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мероприятий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обеспечению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приема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обработки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осадка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аварийных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ситуациях,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состав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которых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должны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входить,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как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минимум: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накопители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осадка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временем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пребывания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менее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сут,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увеличенное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менее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чем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аппарат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количество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резервного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обезвоживающего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оборудования,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резервирование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всех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вспомогательных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узлов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отделения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обезвоживания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lastRenderedPageBreak/>
        <w:t>(транспортерное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оборудование,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бункеры,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насосы,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компрессоры,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реагентные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узлы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др.).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п</w:t>
      </w:r>
      <w:r w:rsidRPr="004133D9">
        <w:rPr>
          <w:rFonts w:ascii="Times New Roman" w:hAnsi="Times New Roman"/>
          <w:sz w:val="28"/>
          <w:szCs w:val="28"/>
        </w:rPr>
        <w:t>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нескольких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аппаратов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транспортирования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бункеров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хранения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последующей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автотранспорт.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бункер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иметь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днище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углом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наклона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55–60</w:t>
      </w:r>
      <w:r w:rsidR="005F3A26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днище,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оснащенное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шнеками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накопления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последующего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A1702" w:rsidRPr="004133D9">
        <w:rPr>
          <w:rFonts w:ascii="Times New Roman" w:hAnsi="Times New Roman"/>
          <w:sz w:val="28"/>
          <w:szCs w:val="28"/>
        </w:rPr>
        <w:t>транспортирования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бункеры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крышками,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рельсовые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подачи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бункеров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загрузку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погрузку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автотранспорт.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локальной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фильтрата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фугата,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сливной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уплотнителей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сброженного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взвешенных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аммонийного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азота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и/или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нитри-денитрификации,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анаэробного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окисления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аммония,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извлечения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фосфатов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струвита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  <w:r w:rsidRPr="004133D9">
        <w:rPr>
          <w:rFonts w:ascii="Times New Roman" w:hAnsi="Times New Roman"/>
          <w:sz w:val="28"/>
          <w:szCs w:val="28"/>
        </w:rPr>
        <w:t>)</w:t>
      </w:r>
      <w:r w:rsidR="00A851F3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стабилизации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обеззараживания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искусственном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предусмотреть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фильтрата,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сооружения.</w:t>
      </w:r>
    </w:p>
    <w:p w:rsidR="00225253" w:rsidRPr="004133D9" w:rsidRDefault="00225253" w:rsidP="00936AB1">
      <w:pPr>
        <w:pStyle w:val="af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подсушивании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естественных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нагрузку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иловые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площадки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районах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среднегодовой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температурой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3–6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5F3A26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bCs/>
          <w:sz w:val="28"/>
          <w:szCs w:val="28"/>
        </w:rPr>
        <w:t>С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количеством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более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50</w:t>
      </w:r>
      <w:r w:rsidR="005B4D47" w:rsidRPr="004133D9">
        <w:rPr>
          <w:rFonts w:ascii="Times New Roman" w:hAnsi="Times New Roman"/>
          <w:bCs/>
          <w:sz w:val="28"/>
          <w:szCs w:val="28"/>
        </w:rPr>
        <w:t>0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мм/год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6D5052" w:rsidRPr="004133D9">
        <w:rPr>
          <w:rFonts w:ascii="Times New Roman" w:hAnsi="Times New Roman"/>
          <w:sz w:val="28"/>
          <w:szCs w:val="28"/>
        </w:rPr>
        <w:t>19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рисунка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bCs/>
          <w:sz w:val="28"/>
          <w:szCs w:val="28"/>
        </w:rPr>
        <w:t>1</w:t>
      </w:r>
      <w:r w:rsidRPr="004133D9">
        <w:rPr>
          <w:rFonts w:ascii="Times New Roman" w:hAnsi="Times New Roman"/>
          <w:bCs/>
          <w:sz w:val="28"/>
          <w:szCs w:val="28"/>
        </w:rPr>
        <w:t>.</w:t>
      </w:r>
    </w:p>
    <w:p w:rsidR="0080092C" w:rsidRPr="004133D9" w:rsidRDefault="0080092C" w:rsidP="00A851F3">
      <w:pPr>
        <w:pStyle w:val="aff2"/>
        <w:jc w:val="both"/>
        <w:rPr>
          <w:rFonts w:ascii="Times New Roman" w:hAnsi="Times New Roman"/>
          <w:iCs/>
          <w:sz w:val="28"/>
          <w:szCs w:val="28"/>
        </w:rPr>
      </w:pPr>
    </w:p>
    <w:p w:rsidR="00833A19" w:rsidRPr="004133D9" w:rsidRDefault="00833A19" w:rsidP="00A851F3">
      <w:pPr>
        <w:pStyle w:val="aff2"/>
        <w:ind w:left="2835" w:hanging="2835"/>
        <w:jc w:val="both"/>
        <w:rPr>
          <w:rFonts w:ascii="Times New Roman" w:hAnsi="Times New Roman"/>
          <w:iCs/>
          <w:sz w:val="28"/>
          <w:szCs w:val="28"/>
        </w:rPr>
      </w:pPr>
      <w:r w:rsidRPr="004133D9">
        <w:rPr>
          <w:rFonts w:ascii="Times New Roman" w:hAnsi="Times New Roman"/>
          <w:iCs/>
          <w:sz w:val="28"/>
          <w:szCs w:val="28"/>
        </w:rPr>
        <w:t>Т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б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л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ц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  </w:t>
      </w:r>
      <w:r w:rsidRPr="004133D9">
        <w:rPr>
          <w:rFonts w:ascii="Times New Roman" w:hAnsi="Times New Roman"/>
          <w:iCs/>
          <w:sz w:val="28"/>
          <w:szCs w:val="28"/>
        </w:rPr>
        <w:fldChar w:fldCharType="begin"/>
      </w:r>
      <w:r w:rsidRPr="004133D9">
        <w:rPr>
          <w:rFonts w:ascii="Times New Roman" w:hAnsi="Times New Roman"/>
          <w:iCs/>
          <w:sz w:val="28"/>
          <w:szCs w:val="28"/>
        </w:rPr>
        <w:instrText xml:space="preserve"> SEQ Таблица \* ARABIC </w:instrText>
      </w:r>
      <w:r w:rsidRPr="004133D9">
        <w:rPr>
          <w:rFonts w:ascii="Times New Roman" w:hAnsi="Times New Roman"/>
          <w:i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iCs/>
          <w:noProof/>
          <w:sz w:val="28"/>
          <w:szCs w:val="28"/>
        </w:rPr>
        <w:t>19</w:t>
      </w:r>
      <w:r w:rsidRPr="004133D9">
        <w:rPr>
          <w:rFonts w:ascii="Times New Roman" w:hAnsi="Times New Roman"/>
          <w:iCs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iCs/>
          <w:sz w:val="28"/>
          <w:szCs w:val="28"/>
        </w:rPr>
        <w:t>Допустимая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iCs/>
          <w:sz w:val="28"/>
          <w:szCs w:val="28"/>
        </w:rPr>
        <w:t>нагрузка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iCs/>
          <w:sz w:val="28"/>
          <w:szCs w:val="28"/>
        </w:rPr>
        <w:t>на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iCs/>
          <w:sz w:val="28"/>
          <w:szCs w:val="28"/>
        </w:rPr>
        <w:t>иловые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iCs/>
          <w:sz w:val="28"/>
          <w:szCs w:val="28"/>
        </w:rPr>
        <w:t>площадки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iCs/>
          <w:sz w:val="28"/>
          <w:szCs w:val="28"/>
        </w:rPr>
        <w:t>для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iCs/>
          <w:sz w:val="28"/>
          <w:szCs w:val="28"/>
        </w:rPr>
        <w:t>различного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iCs/>
          <w:sz w:val="28"/>
          <w:szCs w:val="28"/>
        </w:rPr>
        <w:t>типа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iCs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iCs/>
          <w:sz w:val="28"/>
          <w:szCs w:val="28"/>
        </w:rPr>
        <w:t>м</w:t>
      </w:r>
      <w:r w:rsidRPr="004133D9">
        <w:rPr>
          <w:rFonts w:ascii="Times New Roman" w:hAnsi="Times New Roman"/>
          <w:b/>
          <w:iCs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b/>
          <w:iCs/>
          <w:sz w:val="28"/>
          <w:szCs w:val="28"/>
        </w:rPr>
        <w:t>/м</w:t>
      </w:r>
      <w:r w:rsidRPr="004133D9">
        <w:rPr>
          <w:rFonts w:ascii="Times New Roman" w:hAnsi="Times New Roman"/>
          <w:b/>
          <w:iCs/>
          <w:sz w:val="28"/>
          <w:szCs w:val="28"/>
          <w:vertAlign w:val="superscript"/>
        </w:rPr>
        <w:t>2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iCs/>
          <w:sz w:val="28"/>
          <w:szCs w:val="28"/>
        </w:rPr>
        <w:t>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iCs/>
          <w:sz w:val="28"/>
          <w:szCs w:val="28"/>
        </w:rPr>
        <w:t>год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4"/>
        <w:gridCol w:w="426"/>
        <w:gridCol w:w="567"/>
        <w:gridCol w:w="831"/>
        <w:gridCol w:w="1153"/>
        <w:gridCol w:w="546"/>
      </w:tblGrid>
      <w:tr w:rsidR="00514E77" w:rsidRPr="004133D9" w:rsidTr="000B7E56">
        <w:trPr>
          <w:trHeight w:val="247"/>
          <w:jc w:val="center"/>
        </w:trPr>
        <w:tc>
          <w:tcPr>
            <w:tcW w:w="5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:rsidR="00514E77" w:rsidRPr="004133D9" w:rsidRDefault="00514E77" w:rsidP="00503CB4">
            <w:pPr>
              <w:widowControl/>
              <w:spacing w:before="0" w:after="0"/>
              <w:ind w:firstLine="0"/>
              <w:jc w:val="center"/>
            </w:pPr>
            <w:r w:rsidRPr="004133D9">
              <w:t>Характеристика осадка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:rsidR="00514E77" w:rsidRPr="004133D9" w:rsidRDefault="00514E77" w:rsidP="00503CB4">
            <w:pPr>
              <w:widowControl/>
              <w:spacing w:before="0" w:after="0"/>
              <w:ind w:firstLine="0"/>
              <w:jc w:val="center"/>
            </w:pPr>
            <w:r w:rsidRPr="004133D9">
              <w:t>Иловые площадки</w:t>
            </w:r>
          </w:p>
        </w:tc>
      </w:tr>
      <w:tr w:rsidR="00514E77" w:rsidRPr="004133D9" w:rsidTr="000B7E56">
        <w:trPr>
          <w:trHeight w:val="3065"/>
          <w:jc w:val="center"/>
        </w:trPr>
        <w:tc>
          <w:tcPr>
            <w:tcW w:w="5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514E77" w:rsidRPr="004133D9" w:rsidRDefault="00514E77" w:rsidP="00AF0392">
            <w:pPr>
              <w:widowControl/>
              <w:spacing w:before="0" w:after="0"/>
              <w:ind w:firstLine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textDirection w:val="btLr"/>
            <w:vAlign w:val="center"/>
          </w:tcPr>
          <w:p w:rsidR="00514E77" w:rsidRPr="004133D9" w:rsidRDefault="00514E77" w:rsidP="00AF0392">
            <w:pPr>
              <w:widowControl/>
              <w:spacing w:before="0" w:after="0"/>
              <w:ind w:left="113" w:right="113" w:firstLine="0"/>
              <w:jc w:val="center"/>
            </w:pPr>
            <w:r w:rsidRPr="004133D9">
              <w:t>на естественном основании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textDirection w:val="btLr"/>
            <w:vAlign w:val="center"/>
          </w:tcPr>
          <w:p w:rsidR="00514E77" w:rsidRPr="004133D9" w:rsidRDefault="00514E77" w:rsidP="00AF0392">
            <w:pPr>
              <w:widowControl/>
              <w:spacing w:before="0" w:after="0"/>
              <w:ind w:left="113" w:right="113" w:firstLine="0"/>
              <w:jc w:val="center"/>
            </w:pPr>
            <w:r w:rsidRPr="004133D9">
              <w:t>на естественном основании с дренажом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textDirection w:val="btLr"/>
            <w:vAlign w:val="center"/>
          </w:tcPr>
          <w:p w:rsidR="00514E77" w:rsidRPr="004133D9" w:rsidRDefault="00514E77" w:rsidP="00AF0392">
            <w:pPr>
              <w:widowControl/>
              <w:spacing w:before="0" w:after="0"/>
              <w:ind w:left="113" w:right="113" w:firstLine="0"/>
              <w:jc w:val="center"/>
            </w:pPr>
            <w:r w:rsidRPr="004133D9">
              <w:t>на искусственном асфальтобетонном основании с дренажом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textDirection w:val="btLr"/>
            <w:vAlign w:val="center"/>
          </w:tcPr>
          <w:p w:rsidR="00514E77" w:rsidRPr="004133D9" w:rsidRDefault="00514E77" w:rsidP="00AF0392">
            <w:pPr>
              <w:widowControl/>
              <w:spacing w:before="0" w:after="0"/>
              <w:ind w:left="113" w:right="113" w:firstLine="0"/>
              <w:jc w:val="center"/>
            </w:pPr>
            <w:r w:rsidRPr="004133D9">
              <w:t>каскадные с отстаиванием и поверхностным удалением иловой воды на естественном основании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textDirection w:val="btLr"/>
            <w:vAlign w:val="center"/>
          </w:tcPr>
          <w:p w:rsidR="00514E77" w:rsidRPr="004133D9" w:rsidRDefault="00514E77" w:rsidP="00AF0392">
            <w:pPr>
              <w:widowControl/>
              <w:spacing w:before="0" w:after="0"/>
              <w:ind w:left="113" w:right="113" w:firstLine="0"/>
              <w:jc w:val="center"/>
            </w:pPr>
            <w:r w:rsidRPr="004133D9">
              <w:t>площадки-уплотнители</w:t>
            </w:r>
          </w:p>
        </w:tc>
      </w:tr>
      <w:tr w:rsidR="00AF0392" w:rsidRPr="004133D9" w:rsidTr="00AF0392">
        <w:trPr>
          <w:trHeight w:val="20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left"/>
            </w:pPr>
            <w:r w:rsidRPr="004133D9">
              <w:lastRenderedPageBreak/>
              <w:t>Анаэробно сброженная в мезофильных условиях смесь осадка из первичных отстойников и активного ила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1</w:t>
            </w:r>
            <w:r w:rsidRPr="004133D9">
              <w:t>,</w:t>
            </w:r>
            <w:r w:rsidRPr="004133D9">
              <w:rPr>
                <w:noProof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1</w:t>
            </w:r>
            <w:r w:rsidRPr="004133D9">
              <w:t>,</w:t>
            </w:r>
            <w:r w:rsidRPr="004133D9">
              <w:rPr>
                <w:noProof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2</w:t>
            </w:r>
            <w:r w:rsidRPr="004133D9">
              <w:t>,</w:t>
            </w:r>
            <w:r w:rsidRPr="004133D9">
              <w:rPr>
                <w:noProof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1</w:t>
            </w:r>
            <w:r w:rsidRPr="004133D9">
              <w:t>,</w:t>
            </w:r>
            <w:r w:rsidRPr="004133D9">
              <w:rPr>
                <w:noProof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1</w:t>
            </w:r>
            <w:r w:rsidRPr="004133D9">
              <w:t>,</w:t>
            </w:r>
            <w:r w:rsidRPr="004133D9">
              <w:rPr>
                <w:noProof/>
              </w:rPr>
              <w:t>5</w:t>
            </w:r>
          </w:p>
        </w:tc>
      </w:tr>
      <w:tr w:rsidR="00AF0392" w:rsidRPr="004133D9" w:rsidTr="00AF0392">
        <w:trPr>
          <w:trHeight w:val="20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left"/>
            </w:pPr>
            <w:r w:rsidRPr="004133D9">
              <w:t>То же, в термофильных условиях. Смесь осадка из первичных отстойников и активного ила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1</w:t>
            </w:r>
            <w:r w:rsidRPr="004133D9">
              <w:t>,</w:t>
            </w:r>
            <w:r w:rsidRPr="004133D9">
              <w:rPr>
                <w:noProof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1</w:t>
            </w:r>
            <w:r w:rsidRPr="004133D9">
              <w:t>,</w:t>
            </w:r>
            <w:r w:rsidRPr="004133D9">
              <w:rPr>
                <w:noProof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1</w:t>
            </w:r>
            <w:r w:rsidRPr="004133D9">
              <w:t>,</w:t>
            </w:r>
            <w:r w:rsidRPr="004133D9">
              <w:rPr>
                <w:noProof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1</w:t>
            </w:r>
            <w:r w:rsidRPr="004133D9">
              <w:t>,</w:t>
            </w:r>
            <w:r w:rsidRPr="004133D9">
              <w:rPr>
                <w:noProof/>
              </w:rPr>
              <w:t>0</w:t>
            </w:r>
          </w:p>
        </w:tc>
      </w:tr>
      <w:tr w:rsidR="00AF0392" w:rsidRPr="004133D9" w:rsidTr="00AF0392">
        <w:trPr>
          <w:trHeight w:val="20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left"/>
            </w:pPr>
            <w:r w:rsidRPr="004133D9">
              <w:t>Анаэробно сброженный осадок из первичных отстойников и осадок из двухъярусных отстойников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2</w:t>
            </w:r>
            <w:r w:rsidRPr="004133D9">
              <w:t>,</w:t>
            </w:r>
            <w:r w:rsidRPr="004133D9">
              <w:rPr>
                <w:noProof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2</w:t>
            </w:r>
            <w:r w:rsidRPr="004133D9">
              <w:t>,</w:t>
            </w:r>
            <w:r w:rsidRPr="004133D9">
              <w:rPr>
                <w:noProof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2</w:t>
            </w:r>
            <w:r w:rsidRPr="004133D9">
              <w:t>,</w:t>
            </w:r>
            <w:r w:rsidRPr="004133D9">
              <w:rPr>
                <w:noProof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2,0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2</w:t>
            </w:r>
            <w:r w:rsidRPr="004133D9">
              <w:t>,</w:t>
            </w:r>
            <w:r w:rsidRPr="004133D9">
              <w:rPr>
                <w:noProof/>
              </w:rPr>
              <w:t>3</w:t>
            </w:r>
          </w:p>
        </w:tc>
      </w:tr>
      <w:tr w:rsidR="00AF0392" w:rsidRPr="004133D9" w:rsidTr="00AF0392">
        <w:trPr>
          <w:trHeight w:val="20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left"/>
            </w:pPr>
            <w:r w:rsidRPr="004133D9">
              <w:t>Аэробно стабилизированная смесь активного ила и осадка из первичных отстойников или стабилизированный активный ил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1</w:t>
            </w:r>
            <w:r w:rsidRPr="004133D9">
              <w:t>,</w:t>
            </w:r>
            <w:r w:rsidRPr="004133D9">
              <w:rPr>
                <w:noProof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1</w:t>
            </w:r>
            <w:r w:rsidRPr="004133D9">
              <w:t>,</w:t>
            </w:r>
            <w:r w:rsidRPr="004133D9">
              <w:rPr>
                <w:noProof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2</w:t>
            </w:r>
            <w:r w:rsidRPr="004133D9">
              <w:t>,</w:t>
            </w:r>
            <w:r w:rsidRPr="004133D9">
              <w:rPr>
                <w:noProof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t>1,</w:t>
            </w:r>
            <w:r w:rsidRPr="004133D9">
              <w:rPr>
                <w:noProof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AF0392" w:rsidRPr="004133D9" w:rsidRDefault="00AF0392" w:rsidP="00AF0392">
            <w:pPr>
              <w:widowControl/>
              <w:spacing w:before="0" w:after="0"/>
              <w:ind w:firstLine="0"/>
              <w:jc w:val="center"/>
              <w:rPr>
                <w:noProof/>
              </w:rPr>
            </w:pPr>
            <w:r w:rsidRPr="004133D9">
              <w:rPr>
                <w:noProof/>
              </w:rPr>
              <w:t>1</w:t>
            </w:r>
            <w:r w:rsidRPr="004133D9">
              <w:t>,</w:t>
            </w:r>
            <w:r w:rsidRPr="004133D9">
              <w:rPr>
                <w:noProof/>
              </w:rPr>
              <w:t>5</w:t>
            </w:r>
          </w:p>
        </w:tc>
      </w:tr>
    </w:tbl>
    <w:p w:rsidR="009A7CCF" w:rsidRPr="004133D9" w:rsidRDefault="00A77345" w:rsidP="00B749AA">
      <w:pPr>
        <w:widowControl/>
        <w:spacing w:before="0" w:after="0"/>
      </w:pPr>
      <w:r w:rsidRPr="004133D9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48260</wp:posOffset>
            </wp:positionV>
            <wp:extent cx="5574030" cy="8152765"/>
            <wp:effectExtent l="0" t="0" r="0" b="0"/>
            <wp:wrapSquare wrapText="bothSides"/>
            <wp:docPr id="13" name="Рисунок 13" descr="карта 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а ил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81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CCF" w:rsidRPr="004133D9" w:rsidRDefault="009A7CCF" w:rsidP="00B749AA">
      <w:pPr>
        <w:widowControl/>
        <w:spacing w:before="0" w:after="0"/>
      </w:pPr>
    </w:p>
    <w:p w:rsidR="00AF0392" w:rsidRPr="004133D9" w:rsidRDefault="00AF0392" w:rsidP="00AF0392">
      <w:pPr>
        <w:pStyle w:val="af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Pr="004133D9">
        <w:rPr>
          <w:rFonts w:ascii="Times New Roman" w:hAnsi="Times New Roman"/>
          <w:bCs/>
          <w:noProof/>
          <w:sz w:val="28"/>
          <w:szCs w:val="28"/>
        </w:rPr>
        <w:t>38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 xml:space="preserve">При использовании метода естественной сушки осадка </w:t>
      </w:r>
      <w:r w:rsidRPr="004133D9">
        <w:rPr>
          <w:rFonts w:ascii="Times New Roman" w:hAnsi="Times New Roman"/>
          <w:sz w:val="28"/>
          <w:szCs w:val="28"/>
        </w:rPr>
        <w:t xml:space="preserve">следует </w:t>
      </w:r>
      <w:r w:rsidRPr="004133D9">
        <w:rPr>
          <w:rFonts w:ascii="Times New Roman" w:hAnsi="Times New Roman"/>
          <w:bCs/>
          <w:sz w:val="28"/>
          <w:szCs w:val="28"/>
        </w:rPr>
        <w:t>предусматривать:</w:t>
      </w:r>
    </w:p>
    <w:p w:rsidR="00AF0392" w:rsidRPr="004133D9" w:rsidRDefault="00AF0392" w:rsidP="00AF039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 конструкцию иловых площадок (на естественном или искусственном основании, с дренажом, каскадные, уплотнители и т. п.) – в зависимости от гидрогеологических и климатических условий, рельефа местности;</w:t>
      </w:r>
    </w:p>
    <w:p w:rsidR="00AF0392" w:rsidRPr="004133D9" w:rsidRDefault="00AF0392" w:rsidP="00AF039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 число карт – не менее четырех;</w:t>
      </w:r>
    </w:p>
    <w:p w:rsidR="00AF0392" w:rsidRPr="004133D9" w:rsidRDefault="00AF0392" w:rsidP="00AF039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 рабочую глубину карт – 0,7–1 м;</w:t>
      </w:r>
    </w:p>
    <w:p w:rsidR="00AF0392" w:rsidRPr="004133D9" w:rsidRDefault="00AF0392" w:rsidP="00AF0392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- высоту оградительных валиков – на 0,3 м выше рабочего уровня.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</w:instrText>
      </w:r>
      <w:r w:rsidR="00726B80" w:rsidRPr="004133D9">
        <w:rPr>
          <w:rFonts w:ascii="Times New Roman" w:hAnsi="Times New Roman"/>
          <w:sz w:val="28"/>
          <w:szCs w:val="28"/>
        </w:rPr>
        <w:instrText>раздел7раздел9_2_15</w:instrText>
      </w:r>
      <w:r w:rsidRPr="004133D9">
        <w:rPr>
          <w:rFonts w:ascii="Times New Roman" w:hAnsi="Times New Roman"/>
          <w:sz w:val="28"/>
          <w:szCs w:val="28"/>
        </w:rPr>
        <w:instrText xml:space="preserve">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проверять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намораживание.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Продолжительность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намораживания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среднесуточной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минус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91AD4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sz w:val="28"/>
          <w:szCs w:val="28"/>
        </w:rPr>
        <w:t>С.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намороженного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намораживания.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</w:instrText>
      </w:r>
      <w:r w:rsidR="00726B80" w:rsidRPr="004133D9">
        <w:rPr>
          <w:rFonts w:ascii="Times New Roman" w:hAnsi="Times New Roman"/>
          <w:sz w:val="28"/>
          <w:szCs w:val="28"/>
        </w:rPr>
        <w:instrText>раздел7раздел9_2_15</w:instrText>
      </w:r>
      <w:r w:rsidRPr="004133D9">
        <w:rPr>
          <w:rFonts w:ascii="Times New Roman" w:hAnsi="Times New Roman"/>
          <w:sz w:val="28"/>
          <w:szCs w:val="28"/>
        </w:rPr>
        <w:instrText xml:space="preserve">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перемешивание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буртование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подсушенного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площадках</w:t>
      </w:r>
      <w:r w:rsidR="009C7610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Сливная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(непосредственно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Pr="004133D9">
        <w:rPr>
          <w:rFonts w:ascii="Times New Roman" w:hAnsi="Times New Roman"/>
          <w:sz w:val="28"/>
          <w:szCs w:val="28"/>
        </w:rPr>
        <w:t>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локальную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сливной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обеззараживания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действующих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A2DDA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сливной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орошения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сельскохозяйственных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культур,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питомников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sz w:val="28"/>
          <w:szCs w:val="28"/>
        </w:rPr>
        <w:t>п.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сливной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орошения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подачи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сливной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централизованные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когда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орошение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производится,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емкости-накопители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достаточной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вместимости.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смешение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песколовок,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песком,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неплодородным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получения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почвогрунта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рекультиванта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рекультивации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земель.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подготовки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подсушенных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естественных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удобрений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компостирование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органо-содержащими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наполнителями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(торфом,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опилками,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измельченной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корой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деревьев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растительными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отходами).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снижения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наполнителя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готовый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объема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наполнителя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Компостирование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осуществляться: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буртах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обвалованных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твердым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покрытием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искусственным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основанием,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коридорных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компостирование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ферментерах.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Смешение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наполнителя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непосредственно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цехе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аппаратах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смешения,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компостирования.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компостирования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соотношение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наполнителями,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подаваемого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принудительной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аэрации)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частоту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перемешивания,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каждой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стадий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компостирования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сезона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наполнителя).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</w:t>
      </w:r>
      <w:r w:rsidRPr="004133D9">
        <w:rPr>
          <w:rFonts w:ascii="Times New Roman" w:hAnsi="Times New Roman"/>
          <w:sz w:val="28"/>
          <w:szCs w:val="28"/>
        </w:rPr>
        <w:t>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ускорения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компостирования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укрывных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теплоизолирующих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односторонней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проницаемостью,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добавление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биопрепаратов,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интенсифицирующих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термофильную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стадию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уменьшающих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выделение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дурнопахнущих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веществ</w:t>
      </w:r>
      <w:r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подготовки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сброженного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почвенной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подвергнут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компостированию.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Компостированный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крупных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включений.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subarticle_9_2_15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</w:instrText>
      </w:r>
      <w:r w:rsidR="00726B80" w:rsidRPr="004133D9">
        <w:rPr>
          <w:rFonts w:ascii="Times New Roman" w:hAnsi="Times New Roman"/>
          <w:sz w:val="28"/>
          <w:szCs w:val="28"/>
        </w:rPr>
        <w:instrText xml:space="preserve"> </w:instrText>
      </w:r>
      <w:r w:rsidRPr="004133D9">
        <w:rPr>
          <w:rFonts w:ascii="Times New Roman" w:hAnsi="Times New Roman"/>
          <w:sz w:val="28"/>
          <w:szCs w:val="28"/>
        </w:rPr>
        <w:instrText xml:space="preserve">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Style w:val="afd"/>
          <w:rFonts w:ascii="Times New Roman" w:hAnsi="Times New Roman"/>
          <w:b w:val="0"/>
          <w:sz w:val="28"/>
          <w:szCs w:val="28"/>
        </w:rPr>
        <w:t>Для</w:t>
      </w:r>
      <w:r w:rsidR="00A851F3" w:rsidRPr="004133D9">
        <w:rPr>
          <w:rStyle w:val="afd"/>
          <w:rFonts w:ascii="Times New Roman" w:hAnsi="Times New Roman"/>
          <w:b w:val="0"/>
          <w:sz w:val="28"/>
          <w:szCs w:val="28"/>
        </w:rPr>
        <w:t xml:space="preserve"> </w:t>
      </w:r>
      <w:r w:rsidRPr="004133D9">
        <w:rPr>
          <w:rStyle w:val="afd"/>
          <w:rFonts w:ascii="Times New Roman" w:hAnsi="Times New Roman"/>
          <w:b w:val="0"/>
          <w:sz w:val="28"/>
          <w:szCs w:val="28"/>
        </w:rPr>
        <w:t>обеззараживания</w:t>
      </w:r>
      <w:r w:rsidR="00A851F3" w:rsidRPr="004133D9">
        <w:rPr>
          <w:rStyle w:val="afd"/>
          <w:rFonts w:ascii="Times New Roman" w:hAnsi="Times New Roman"/>
          <w:b w:val="0"/>
          <w:sz w:val="28"/>
          <w:szCs w:val="28"/>
        </w:rPr>
        <w:t xml:space="preserve"> </w:t>
      </w:r>
      <w:r w:rsidRPr="004133D9">
        <w:rPr>
          <w:rStyle w:val="afd"/>
          <w:rFonts w:ascii="Times New Roman" w:hAnsi="Times New Roman"/>
          <w:b w:val="0"/>
          <w:sz w:val="28"/>
          <w:szCs w:val="28"/>
        </w:rPr>
        <w:t>осадков</w:t>
      </w:r>
      <w:r w:rsidR="00A851F3" w:rsidRPr="004133D9">
        <w:rPr>
          <w:rStyle w:val="afd"/>
          <w:rFonts w:ascii="Times New Roman" w:hAnsi="Times New Roman"/>
          <w:b w:val="0"/>
          <w:sz w:val="28"/>
          <w:szCs w:val="28"/>
        </w:rPr>
        <w:t xml:space="preserve"> </w:t>
      </w:r>
      <w:r w:rsidRPr="004133D9">
        <w:rPr>
          <w:rStyle w:val="afd"/>
          <w:rFonts w:ascii="Times New Roman" w:hAnsi="Times New Roman"/>
          <w:b w:val="0"/>
          <w:sz w:val="28"/>
          <w:szCs w:val="28"/>
        </w:rPr>
        <w:t>сточных</w:t>
      </w:r>
      <w:r w:rsidR="00A851F3" w:rsidRPr="004133D9">
        <w:rPr>
          <w:rStyle w:val="afd"/>
          <w:rFonts w:ascii="Times New Roman" w:hAnsi="Times New Roman"/>
          <w:b w:val="0"/>
          <w:sz w:val="28"/>
          <w:szCs w:val="28"/>
        </w:rPr>
        <w:t xml:space="preserve"> </w:t>
      </w:r>
      <w:r w:rsidRPr="004133D9">
        <w:rPr>
          <w:rStyle w:val="afd"/>
          <w:rFonts w:ascii="Times New Roman" w:hAnsi="Times New Roman"/>
          <w:b w:val="0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жидком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обезвоживания</w:t>
      </w:r>
      <w:r w:rsidR="00A851F3" w:rsidRPr="004133D9">
        <w:rPr>
          <w:rStyle w:val="afd"/>
          <w:rFonts w:ascii="Times New Roman" w:hAnsi="Times New Roman"/>
          <w:b w:val="0"/>
          <w:sz w:val="28"/>
          <w:szCs w:val="28"/>
        </w:rPr>
        <w:t xml:space="preserve"> </w:t>
      </w:r>
      <w:r w:rsidRPr="004133D9">
        <w:rPr>
          <w:rStyle w:val="afd"/>
          <w:rFonts w:ascii="Times New Roman" w:hAnsi="Times New Roman"/>
          <w:b w:val="0"/>
          <w:sz w:val="28"/>
          <w:szCs w:val="28"/>
        </w:rPr>
        <w:t>могут</w:t>
      </w:r>
      <w:r w:rsidR="00A851F3" w:rsidRPr="004133D9">
        <w:rPr>
          <w:rStyle w:val="afd"/>
          <w:rFonts w:ascii="Times New Roman" w:hAnsi="Times New Roman"/>
          <w:b w:val="0"/>
          <w:sz w:val="28"/>
          <w:szCs w:val="28"/>
        </w:rPr>
        <w:t xml:space="preserve"> </w:t>
      </w:r>
      <w:r w:rsidRPr="004133D9">
        <w:rPr>
          <w:rStyle w:val="afd"/>
          <w:rFonts w:ascii="Times New Roman" w:hAnsi="Times New Roman"/>
          <w:b w:val="0"/>
          <w:sz w:val="28"/>
          <w:szCs w:val="28"/>
        </w:rPr>
        <w:t>применяться</w:t>
      </w:r>
      <w:r w:rsidR="00A851F3" w:rsidRPr="004133D9">
        <w:rPr>
          <w:rStyle w:val="afd"/>
          <w:rFonts w:ascii="Times New Roman" w:hAnsi="Times New Roman"/>
          <w:b w:val="0"/>
          <w:sz w:val="28"/>
          <w:szCs w:val="28"/>
        </w:rPr>
        <w:t xml:space="preserve"> </w:t>
      </w:r>
      <w:r w:rsidRPr="004133D9">
        <w:rPr>
          <w:rStyle w:val="afd"/>
          <w:rFonts w:ascii="Times New Roman" w:hAnsi="Times New Roman"/>
          <w:b w:val="0"/>
          <w:sz w:val="28"/>
          <w:szCs w:val="28"/>
        </w:rPr>
        <w:t>также</w:t>
      </w:r>
      <w:r w:rsidR="00A851F3" w:rsidRPr="004133D9">
        <w:rPr>
          <w:rStyle w:val="afd"/>
          <w:rFonts w:ascii="Times New Roman" w:hAnsi="Times New Roman"/>
          <w:b w:val="0"/>
          <w:sz w:val="28"/>
          <w:szCs w:val="28"/>
        </w:rPr>
        <w:t xml:space="preserve"> </w:t>
      </w:r>
      <w:r w:rsidRPr="004133D9">
        <w:rPr>
          <w:rStyle w:val="afd"/>
          <w:rFonts w:ascii="Times New Roman" w:hAnsi="Times New Roman"/>
          <w:b w:val="0"/>
          <w:sz w:val="28"/>
          <w:szCs w:val="28"/>
        </w:rPr>
        <w:t>следующие</w:t>
      </w:r>
      <w:r w:rsidR="00A851F3" w:rsidRPr="004133D9">
        <w:rPr>
          <w:rStyle w:val="afd"/>
          <w:rFonts w:ascii="Times New Roman" w:hAnsi="Times New Roman"/>
          <w:b w:val="0"/>
          <w:sz w:val="28"/>
          <w:szCs w:val="28"/>
        </w:rPr>
        <w:t xml:space="preserve"> </w:t>
      </w:r>
      <w:r w:rsidRPr="004133D9">
        <w:rPr>
          <w:rStyle w:val="afd"/>
          <w:rFonts w:ascii="Times New Roman" w:hAnsi="Times New Roman"/>
          <w:b w:val="0"/>
          <w:sz w:val="28"/>
          <w:szCs w:val="28"/>
        </w:rPr>
        <w:t>методы</w:t>
      </w:r>
      <w:r w:rsidR="00A851F3" w:rsidRPr="004133D9">
        <w:rPr>
          <w:rStyle w:val="afd"/>
          <w:rFonts w:ascii="Times New Roman" w:hAnsi="Times New Roman"/>
          <w:b w:val="0"/>
          <w:sz w:val="28"/>
          <w:szCs w:val="28"/>
        </w:rPr>
        <w:t xml:space="preserve"> </w:t>
      </w:r>
      <w:r w:rsidRPr="004133D9">
        <w:rPr>
          <w:rStyle w:val="afd"/>
          <w:rFonts w:ascii="Times New Roman" w:hAnsi="Times New Roman"/>
          <w:b w:val="0"/>
          <w:sz w:val="28"/>
          <w:szCs w:val="28"/>
        </w:rPr>
        <w:t>обработки:</w:t>
      </w:r>
    </w:p>
    <w:p w:rsidR="00225253" w:rsidRPr="004133D9" w:rsidRDefault="00E1548E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прогревание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6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91AD4" w:rsidRPr="004133D9">
        <w:rPr>
          <w:rFonts w:ascii="Times New Roman" w:hAnsi="Times New Roman"/>
          <w:sz w:val="28"/>
          <w:szCs w:val="28"/>
        </w:rPr>
        <w:t>°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выдерживанием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температуре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2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мин;</w:t>
      </w:r>
    </w:p>
    <w:p w:rsidR="00225253" w:rsidRPr="004133D9" w:rsidRDefault="00E1548E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термическая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сушка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сушильных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аппаратах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исключением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низкотемпературных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сушилок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температурой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сушки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6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91AD4" w:rsidRPr="004133D9">
        <w:rPr>
          <w:rFonts w:ascii="Times New Roman" w:hAnsi="Times New Roman"/>
          <w:sz w:val="28"/>
          <w:szCs w:val="28"/>
        </w:rPr>
        <w:t>°</w:t>
      </w:r>
      <w:r w:rsidR="00225253" w:rsidRPr="004133D9">
        <w:rPr>
          <w:rFonts w:ascii="Times New Roman" w:hAnsi="Times New Roman"/>
          <w:sz w:val="28"/>
          <w:szCs w:val="28"/>
        </w:rPr>
        <w:t>С);</w:t>
      </w:r>
    </w:p>
    <w:p w:rsidR="00225253" w:rsidRPr="004133D9" w:rsidRDefault="00E1548E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применение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обеззараживающих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реагентов,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методов.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подвергнутых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анаэробному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термофильному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сбраживанию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91AD4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sz w:val="28"/>
          <w:szCs w:val="28"/>
        </w:rPr>
        <w:t>С,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компостированию,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выдержке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естественных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пн9113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9.2.14.10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обеззараживание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требуется.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Термосушка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может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подготовки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вывозке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полигонах,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сжиганию,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топлива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предприятиях.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сушку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дальнейшей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тепловых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ресурсов.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термосушке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предусматривать:</w:t>
      </w:r>
    </w:p>
    <w:p w:rsidR="00225253" w:rsidRPr="004133D9" w:rsidRDefault="00E1548E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максимально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возможное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обезвоживание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подачей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сушильные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аппараты;</w:t>
      </w:r>
    </w:p>
    <w:p w:rsidR="00225253" w:rsidRPr="004133D9" w:rsidRDefault="00E1548E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сушки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имеющихся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(возможных)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тепловых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ресурсов,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получение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низкопотенциального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тепла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сушилок</w:t>
      </w:r>
      <w:r w:rsidR="00225253" w:rsidRPr="004133D9">
        <w:rPr>
          <w:rFonts w:ascii="Times New Roman" w:hAnsi="Times New Roman"/>
          <w:sz w:val="28"/>
          <w:szCs w:val="28"/>
        </w:rPr>
        <w:t>;</w:t>
      </w:r>
    </w:p>
    <w:p w:rsidR="00225253" w:rsidRPr="004133D9" w:rsidRDefault="00E1548E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отделение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высушенного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крупных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пылевидных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частиц,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возвратом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процесс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сушки;</w:t>
      </w:r>
    </w:p>
    <w:p w:rsidR="00225253" w:rsidRPr="004133D9" w:rsidRDefault="00E1548E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очистку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газовых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выбросов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сушильных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аппаратов;</w:t>
      </w:r>
    </w:p>
    <w:p w:rsidR="00225253" w:rsidRPr="004133D9" w:rsidRDefault="00E1548E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обеспечению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взрыво-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пожаробезопасности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установки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сушки,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бункеров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складов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высушенного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осадка.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Для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термической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утилизации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печи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сжигания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различных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типов,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установки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пиролиза,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газификации,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bCs/>
          <w:sz w:val="28"/>
          <w:szCs w:val="28"/>
        </w:rPr>
        <w:t>т.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="00A75774" w:rsidRPr="004133D9">
        <w:rPr>
          <w:rFonts w:ascii="Times New Roman" w:hAnsi="Times New Roman"/>
          <w:bCs/>
          <w:sz w:val="28"/>
          <w:szCs w:val="28"/>
        </w:rPr>
        <w:t>п.</w:t>
      </w:r>
      <w:r w:rsidRPr="004133D9">
        <w:rPr>
          <w:rFonts w:ascii="Times New Roman" w:hAnsi="Times New Roman"/>
          <w:bCs/>
          <w:sz w:val="28"/>
          <w:szCs w:val="28"/>
        </w:rPr>
        <w:t>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совместное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сушки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сжигания.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высокотемпературного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пиролиза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газификации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его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предварительно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подвергать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сушке.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</w:instrText>
      </w:r>
      <w:r w:rsidR="00726B80" w:rsidRPr="004133D9">
        <w:rPr>
          <w:rFonts w:ascii="Times New Roman" w:hAnsi="Times New Roman"/>
          <w:sz w:val="28"/>
          <w:szCs w:val="28"/>
        </w:rPr>
        <w:instrText xml:space="preserve"> </w:instrText>
      </w:r>
      <w:r w:rsidRPr="004133D9">
        <w:rPr>
          <w:rFonts w:ascii="Times New Roman" w:hAnsi="Times New Roman"/>
          <w:sz w:val="28"/>
          <w:szCs w:val="28"/>
        </w:rPr>
        <w:instrText xml:space="preserve">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автотермичный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режим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процесса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термической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утилизации,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либо,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обоснованию,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минимизировать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подачу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дополнительного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топлива.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При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технико-экономическом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для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высокотемпературной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дополнительного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топлива,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том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числе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твердого,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также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технического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кислорода.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80092C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термическая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твердых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отходов,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отходов.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Газовые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выбросы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от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этих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установок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очищать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до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установленных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норм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выброса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атмосферный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воздух.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</w:instrText>
      </w:r>
      <w:r w:rsidR="00726B80" w:rsidRPr="004133D9">
        <w:rPr>
          <w:rFonts w:ascii="Times New Roman" w:hAnsi="Times New Roman"/>
          <w:sz w:val="28"/>
          <w:szCs w:val="28"/>
        </w:rPr>
        <w:instrText xml:space="preserve"> </w:instrText>
      </w:r>
      <w:r w:rsidRPr="004133D9">
        <w:rPr>
          <w:rFonts w:ascii="Times New Roman" w:hAnsi="Times New Roman"/>
          <w:sz w:val="28"/>
          <w:szCs w:val="28"/>
        </w:rPr>
        <w:instrText xml:space="preserve">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предусмотреть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тепловых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ресурсов,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получаемых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прежде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нужд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предварительной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обогрева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горячего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водоснабжения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bCs/>
          <w:sz w:val="28"/>
          <w:szCs w:val="28"/>
        </w:rPr>
        <w:t>Временное</w:t>
      </w:r>
      <w:r w:rsidR="00A851F3" w:rsidRPr="004133D9">
        <w:rPr>
          <w:rFonts w:ascii="Times New Roman" w:hAnsi="Times New Roman"/>
          <w:bCs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дальнейшей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использованием)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хранение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складах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механизацией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погрузочно-разгрузочных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subarticle_9_2_15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захоронение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органами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надзора.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захоронении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атмосферного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почв.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Влажность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захораниваемого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Захоронение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посекционно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последовательным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заполнением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секций.</w:t>
      </w:r>
    </w:p>
    <w:p w:rsidR="007375CB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п</w:t>
      </w:r>
      <w:r w:rsidRPr="004133D9">
        <w:rPr>
          <w:rFonts w:ascii="Times New Roman" w:hAnsi="Times New Roman"/>
          <w:sz w:val="28"/>
          <w:szCs w:val="28"/>
        </w:rPr>
        <w:t>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дренажа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захоронения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откачкой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выделяющегося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фильтрата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очистку.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Захоронение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нестабилизированных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захоронению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отбора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утилизации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свалочного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биогаза.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захоронению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заполняться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времени,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превышающий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заполнению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предотвращению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распространения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дурнопахнущих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веществ.</w:t>
      </w:r>
    </w:p>
    <w:p w:rsidR="00225253" w:rsidRPr="004133D9" w:rsidRDefault="00E1548E" w:rsidP="00E1548E">
      <w:pPr>
        <w:pStyle w:val="aff2"/>
        <w:ind w:firstLine="567"/>
        <w:jc w:val="both"/>
        <w:rPr>
          <w:rFonts w:ascii="Times New Roman" w:hAnsi="Times New Roman"/>
          <w:kern w:val="22"/>
          <w:sz w:val="20"/>
          <w:szCs w:val="20"/>
        </w:rPr>
      </w:pPr>
      <w:r w:rsidRPr="004133D9">
        <w:rPr>
          <w:rFonts w:ascii="Times New Roman" w:hAnsi="Times New Roman"/>
          <w:kern w:val="22"/>
          <w:sz w:val="20"/>
          <w:szCs w:val="20"/>
        </w:rPr>
        <w:t>П р и м е ч а н и я</w:t>
      </w:r>
    </w:p>
    <w:p w:rsidR="00225253" w:rsidRPr="004133D9" w:rsidRDefault="00E1548E" w:rsidP="00E1548E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 xml:space="preserve">1 </w:t>
      </w:r>
      <w:r w:rsidR="00225253" w:rsidRPr="004133D9">
        <w:rPr>
          <w:rFonts w:ascii="Times New Roman" w:hAnsi="Times New Roman"/>
          <w:sz w:val="20"/>
          <w:szCs w:val="20"/>
        </w:rPr>
        <w:t>По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согласованию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контролирующими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органами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допускается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многолетнее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складирование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обезвоженного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осадка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накопителях,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оборудованных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аналогично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полигонам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захоронения,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последующей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утилизацией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осадка,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демонтаж</w:t>
      </w:r>
      <w:r w:rsidR="002506F7" w:rsidRPr="004133D9">
        <w:rPr>
          <w:rFonts w:ascii="Times New Roman" w:hAnsi="Times New Roman"/>
          <w:sz w:val="20"/>
          <w:szCs w:val="20"/>
        </w:rPr>
        <w:t>о</w:t>
      </w:r>
      <w:r w:rsidR="00225253" w:rsidRPr="004133D9">
        <w:rPr>
          <w:rFonts w:ascii="Times New Roman" w:hAnsi="Times New Roman"/>
          <w:sz w:val="20"/>
          <w:szCs w:val="20"/>
        </w:rPr>
        <w:t>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накопителя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рекультивацией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нарушенной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территории</w:t>
      </w:r>
      <w:r w:rsidR="002506F7" w:rsidRPr="004133D9">
        <w:rPr>
          <w:rFonts w:ascii="Times New Roman" w:hAnsi="Times New Roman"/>
          <w:sz w:val="20"/>
          <w:szCs w:val="20"/>
        </w:rPr>
        <w:t>.</w:t>
      </w:r>
    </w:p>
    <w:p w:rsidR="00225253" w:rsidRPr="004133D9" w:rsidRDefault="00E1548E" w:rsidP="00E1548E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sz w:val="20"/>
          <w:szCs w:val="20"/>
        </w:rPr>
        <w:t xml:space="preserve">2 </w:t>
      </w:r>
      <w:r w:rsidR="00225253" w:rsidRPr="004133D9">
        <w:rPr>
          <w:rFonts w:ascii="Times New Roman" w:hAnsi="Times New Roman"/>
          <w:sz w:val="20"/>
          <w:szCs w:val="20"/>
        </w:rPr>
        <w:t>Допускается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захоронение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осадка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специально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подготовленной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площадке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непосредственно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геотубах,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которых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он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подвергался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обезвоживанию.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раздел_ОСК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subarticle_9_2_15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.2.14.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раздел7раздел9_2_15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приготовлению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почвогрунтов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(смесей)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обезвоженных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стабилизированных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добавлением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ингредиентов.</w:t>
      </w:r>
    </w:p>
    <w:p w:rsidR="003A4A8E" w:rsidRPr="004133D9" w:rsidRDefault="003A4A8E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B749AA" w:rsidP="00161E90">
      <w:pPr>
        <w:pStyle w:val="aff2"/>
        <w:ind w:left="567"/>
        <w:jc w:val="both"/>
        <w:rPr>
          <w:rFonts w:ascii="Times New Roman" w:hAnsi="Times New Roman"/>
          <w:b/>
          <w:sz w:val="28"/>
          <w:szCs w:val="28"/>
        </w:rPr>
      </w:pPr>
      <w:bookmarkStart w:id="412" w:name="_Toc315893649"/>
      <w:bookmarkStart w:id="413" w:name="_Toc315893741"/>
      <w:bookmarkStart w:id="414" w:name="_Toc315893819"/>
      <w:bookmarkStart w:id="415" w:name="_Toc315894529"/>
      <w:bookmarkStart w:id="416" w:name="_Toc315894716"/>
      <w:bookmarkStart w:id="417" w:name="_Toc315894974"/>
      <w:bookmarkStart w:id="418" w:name="_Toc312666992"/>
      <w:bookmarkStart w:id="419" w:name="_Toc312667082"/>
      <w:bookmarkStart w:id="420" w:name="_Toc312667153"/>
      <w:bookmarkStart w:id="421" w:name="_Toc312667299"/>
      <w:bookmarkStart w:id="422" w:name="_Toc310946475"/>
      <w:bookmarkStart w:id="423" w:name="_Toc312319472"/>
      <w:bookmarkStart w:id="424" w:name="_Toc312323091"/>
      <w:bookmarkStart w:id="425" w:name="_Toc312323465"/>
      <w:bookmarkStart w:id="426" w:name="_Toc312622561"/>
      <w:bookmarkStart w:id="427" w:name="_Toc316252967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r w:rsidRPr="004133D9">
        <w:rPr>
          <w:rFonts w:ascii="Times New Roman" w:hAnsi="Times New Roman"/>
          <w:b/>
          <w:sz w:val="28"/>
          <w:szCs w:val="28"/>
        </w:rPr>
        <w:t>1</w:t>
      </w:r>
      <w:r w:rsidR="005B4D47" w:rsidRPr="004133D9">
        <w:rPr>
          <w:rFonts w:ascii="Times New Roman" w:hAnsi="Times New Roman"/>
          <w:b/>
          <w:sz w:val="28"/>
          <w:szCs w:val="28"/>
        </w:rPr>
        <w:t>0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Электрооборудование,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технологический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контроль,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автоматизация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управления</w:t>
      </w:r>
      <w:bookmarkEnd w:id="422"/>
      <w:bookmarkEnd w:id="423"/>
      <w:bookmarkEnd w:id="424"/>
      <w:bookmarkEnd w:id="425"/>
      <w:bookmarkEnd w:id="426"/>
      <w:bookmarkEnd w:id="427"/>
    </w:p>
    <w:p w:rsidR="00225253" w:rsidRPr="004133D9" w:rsidRDefault="00792288" w:rsidP="00E1548E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428" w:name="_Toc316252968"/>
      <w:r w:rsidRPr="004133D9">
        <w:rPr>
          <w:rFonts w:ascii="Times New Roman" w:hAnsi="Times New Roman"/>
          <w:b/>
          <w:sz w:val="28"/>
          <w:szCs w:val="28"/>
        </w:rPr>
        <w:t>10.</w:t>
      </w:r>
      <w:r w:rsidR="00D168C9" w:rsidRPr="004133D9">
        <w:rPr>
          <w:rFonts w:ascii="Times New Roman" w:hAnsi="Times New Roman"/>
          <w:b/>
          <w:sz w:val="28"/>
          <w:szCs w:val="28"/>
        </w:rPr>
        <w:t>1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Общие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указания</w:t>
      </w:r>
      <w:bookmarkEnd w:id="428"/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29" w:name="раздел_ЭО"/>
      <w:r w:rsidRPr="004133D9">
        <w:rPr>
          <w:rFonts w:ascii="Times New Roman" w:hAnsi="Times New Roman"/>
          <w:bCs/>
          <w:sz w:val="28"/>
          <w:szCs w:val="28"/>
        </w:rPr>
        <w:t>10</w:t>
      </w:r>
      <w:bookmarkStart w:id="430" w:name="subarticle_10_1"/>
      <w:bookmarkEnd w:id="429"/>
      <w:r w:rsidRPr="004133D9">
        <w:rPr>
          <w:rFonts w:ascii="Times New Roman" w:hAnsi="Times New Roman"/>
          <w:bCs/>
          <w:sz w:val="28"/>
          <w:szCs w:val="28"/>
        </w:rPr>
        <w:t>.1.</w:t>
      </w:r>
      <w:bookmarkEnd w:id="430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Электроснабжение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входящих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35,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20,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(или)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</w:t>
      </w:r>
      <w:r w:rsidR="005B4D47" w:rsidRPr="004133D9">
        <w:rPr>
          <w:rFonts w:ascii="Times New Roman" w:hAnsi="Times New Roman"/>
          <w:sz w:val="28"/>
          <w:szCs w:val="28"/>
        </w:rPr>
        <w:t>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случаях).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Электроснабжение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независимых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источников.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автоматического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включения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(АВР)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документации.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Наложение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сбору,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транспортированию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(или)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электроснабжения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(или)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автоматики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Передача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распределение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электроэнергии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B1EDD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B1EDD" w:rsidRPr="004133D9">
        <w:rPr>
          <w:rFonts w:ascii="Times New Roman" w:hAnsi="Times New Roman"/>
          <w:sz w:val="28"/>
          <w:szCs w:val="28"/>
        </w:rPr>
        <w:t>напряжением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источников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объектам,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входящим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комплекса</w:t>
      </w:r>
      <w:r w:rsidR="00CB1EDD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магистральной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(«неразрезная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магистраль»).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магистраль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прокладываться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открыто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(эстакада,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галерея,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лоток,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низкие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стойки).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магистрали,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конструктивно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шинопроводом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одножильными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кабелями,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проложенными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симметрично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дистанцирова</w:t>
      </w:r>
      <w:r w:rsidR="002506F7" w:rsidRPr="004133D9">
        <w:rPr>
          <w:rFonts w:ascii="Times New Roman" w:hAnsi="Times New Roman"/>
          <w:sz w:val="28"/>
          <w:szCs w:val="28"/>
        </w:rPr>
        <w:t>н</w:t>
      </w:r>
      <w:r w:rsidRPr="004133D9">
        <w:rPr>
          <w:rFonts w:ascii="Times New Roman" w:hAnsi="Times New Roman"/>
          <w:sz w:val="28"/>
          <w:szCs w:val="28"/>
        </w:rPr>
        <w:t>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изоляционным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основаниям.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двух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магистралей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многожильных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кабелей,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проложены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расстоянии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сторонам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трудносгораемой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перегородки,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выдержать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повреждения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термодинамический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удар,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возникающий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коротком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замыкании.</w:t>
      </w:r>
    </w:p>
    <w:p w:rsidR="00F84C8E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Электрооборудование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максимально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приближено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соответствующим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технологическим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установкам,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располагаться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lastRenderedPageBreak/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помещениях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(в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поле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видимости).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степень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защиты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(оболочек)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14254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соответствовать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среде,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указанной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технологической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проекта.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избегать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расположения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электрооборудования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зонах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возможного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затопления.</w:t>
      </w:r>
    </w:p>
    <w:p w:rsidR="00F84C8E" w:rsidRPr="004133D9" w:rsidRDefault="00F84C8E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предусмотрены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электропомещения:</w:t>
      </w:r>
    </w:p>
    <w:p w:rsidR="00F84C8E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F84C8E" w:rsidRPr="004133D9">
        <w:rPr>
          <w:rFonts w:ascii="Times New Roman" w:hAnsi="Times New Roman"/>
          <w:sz w:val="28"/>
          <w:szCs w:val="28"/>
        </w:rPr>
        <w:t>если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нет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возможности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обеспечить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электрооборудованию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защитную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оболочку,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соответствующую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среде;</w:t>
      </w:r>
    </w:p>
    <w:p w:rsidR="00F84C8E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F84C8E" w:rsidRPr="004133D9">
        <w:rPr>
          <w:rFonts w:ascii="Times New Roman" w:hAnsi="Times New Roman"/>
          <w:sz w:val="28"/>
          <w:szCs w:val="28"/>
        </w:rPr>
        <w:t>если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это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требуется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условиям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работы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оперативного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персонала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(объект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постоянным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присутствием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персонала).</w:t>
      </w:r>
    </w:p>
    <w:p w:rsidR="00F84C8E" w:rsidRPr="004133D9" w:rsidRDefault="00F84C8E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Электрооборудование,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располагаемое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электропомещениях,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доступных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квалифицированному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персоналу,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выполнено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открытых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панелей.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Электроосвещение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помещениях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видов: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наземных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оборудованием,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9C7610" w:rsidRPr="004133D9">
        <w:rPr>
          <w:rFonts w:ascii="Times New Roman" w:hAnsi="Times New Roman"/>
          <w:sz w:val="28"/>
          <w:szCs w:val="28"/>
          <w:vertAlign w:val="superscript"/>
        </w:rPr>
        <w:t>2</w:t>
      </w:r>
      <w:r w:rsidRPr="004133D9">
        <w:rPr>
          <w:rFonts w:ascii="Times New Roman" w:hAnsi="Times New Roman"/>
          <w:sz w:val="28"/>
          <w:szCs w:val="28"/>
        </w:rPr>
        <w:t>: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общее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равномерное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рабочее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освещение;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аварийно-эвакуационное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автономным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источником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электроэнергии;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ремонтных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работ.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обслуживания: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же,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плюс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локализованное.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1A3D7C" w:rsidRPr="004133D9">
        <w:rPr>
          <w:rFonts w:ascii="Times New Roman" w:hAnsi="Times New Roman"/>
          <w:sz w:val="28"/>
          <w:szCs w:val="28"/>
          <w:vertAlign w:val="superscript"/>
        </w:rPr>
        <w:t>2</w:t>
      </w:r>
      <w:r w:rsidRPr="004133D9">
        <w:rPr>
          <w:rFonts w:ascii="Times New Roman" w:hAnsi="Times New Roman"/>
          <w:sz w:val="28"/>
          <w:szCs w:val="28"/>
        </w:rPr>
        <w:t>: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же,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плюс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дежурное.</w:t>
      </w:r>
    </w:p>
    <w:bookmarkStart w:id="431" w:name="g89"/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431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подземных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(кроме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колодцев)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локализованное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светильниками,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опускаемыми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осмотра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обслуживания.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светильников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C7610" w:rsidRPr="004133D9">
        <w:rPr>
          <w:rFonts w:ascii="Times New Roman" w:hAnsi="Times New Roman"/>
          <w:sz w:val="28"/>
          <w:szCs w:val="28"/>
        </w:rPr>
        <w:t>можно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входы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обслуживающего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персонала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предусмотренные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CB1EDD" w:rsidRPr="004133D9">
        <w:rPr>
          <w:rFonts w:ascii="Times New Roman" w:hAnsi="Times New Roman"/>
          <w:sz w:val="28"/>
          <w:szCs w:val="28"/>
        </w:rPr>
        <w:t>мы.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B1EDD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B1EDD"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светильников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подземной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предусмотрены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кронштейны.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Присоединение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светильников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стационарной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выполнено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гибкими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кабелями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штепсельными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разъемами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(вилка).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Ответная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разъемов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(розетка)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установлена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наружной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наземной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Штепсельный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иметь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категорию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размещения</w:t>
      </w:r>
      <w:r w:rsidR="009C7610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Электробезопасность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A76C9" w:rsidRPr="004133D9">
        <w:rPr>
          <w:rFonts w:ascii="Times New Roman" w:hAnsi="Times New Roman"/>
          <w:sz w:val="28"/>
          <w:szCs w:val="28"/>
        </w:rPr>
        <w:t>низкого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A76C9" w:rsidRPr="004133D9">
        <w:rPr>
          <w:rFonts w:ascii="Times New Roman" w:hAnsi="Times New Roman"/>
          <w:sz w:val="28"/>
          <w:szCs w:val="28"/>
        </w:rPr>
        <w:t>напряжения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A76C9" w:rsidRPr="004133D9">
        <w:rPr>
          <w:rFonts w:ascii="Times New Roman" w:hAnsi="Times New Roman"/>
          <w:sz w:val="28"/>
          <w:szCs w:val="28"/>
        </w:rPr>
        <w:t>(</w:t>
      </w:r>
      <w:r w:rsidRPr="004133D9">
        <w:rPr>
          <w:rFonts w:ascii="Times New Roman" w:hAnsi="Times New Roman"/>
          <w:sz w:val="28"/>
          <w:szCs w:val="28"/>
        </w:rPr>
        <w:t>СНН</w:t>
      </w:r>
      <w:r w:rsidR="007A76C9" w:rsidRPr="004133D9">
        <w:rPr>
          <w:rFonts w:ascii="Times New Roman" w:hAnsi="Times New Roman"/>
          <w:sz w:val="28"/>
          <w:szCs w:val="28"/>
        </w:rPr>
        <w:t>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разделительным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трансформатором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05820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A76C9"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A76C9" w:rsidRPr="004133D9">
        <w:rPr>
          <w:rFonts w:ascii="Times New Roman" w:hAnsi="Times New Roman"/>
          <w:sz w:val="28"/>
          <w:szCs w:val="28"/>
        </w:rPr>
        <w:t>защитного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A76C9" w:rsidRPr="004133D9">
        <w:rPr>
          <w:rFonts w:ascii="Times New Roman" w:hAnsi="Times New Roman"/>
          <w:sz w:val="28"/>
          <w:szCs w:val="28"/>
        </w:rPr>
        <w:t>отключения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A76C9" w:rsidRPr="004133D9">
        <w:rPr>
          <w:rFonts w:ascii="Times New Roman" w:hAnsi="Times New Roman"/>
          <w:sz w:val="28"/>
          <w:szCs w:val="28"/>
        </w:rPr>
        <w:t>(</w:t>
      </w:r>
      <w:r w:rsidRPr="004133D9">
        <w:rPr>
          <w:rFonts w:ascii="Times New Roman" w:hAnsi="Times New Roman"/>
          <w:sz w:val="28"/>
          <w:szCs w:val="28"/>
        </w:rPr>
        <w:t>УЗО</w:t>
      </w:r>
      <w:r w:rsidR="007A76C9" w:rsidRPr="004133D9">
        <w:rPr>
          <w:rFonts w:ascii="Times New Roman" w:hAnsi="Times New Roman"/>
          <w:sz w:val="28"/>
          <w:szCs w:val="28"/>
        </w:rPr>
        <w:t>)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мобильными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источниками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света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обеспечением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A76C9" w:rsidRPr="004133D9">
        <w:rPr>
          <w:rFonts w:ascii="Times New Roman" w:hAnsi="Times New Roman"/>
          <w:sz w:val="28"/>
          <w:szCs w:val="28"/>
        </w:rPr>
        <w:t>э</w:t>
      </w:r>
      <w:r w:rsidRPr="004133D9">
        <w:rPr>
          <w:rFonts w:ascii="Times New Roman" w:hAnsi="Times New Roman"/>
          <w:sz w:val="28"/>
          <w:szCs w:val="28"/>
        </w:rPr>
        <w:t>лектробезопасност</w:t>
      </w:r>
      <w:r w:rsidR="001A0A2F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g89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10.1.7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2506F7" w:rsidRPr="004133D9">
        <w:rPr>
          <w:rFonts w:ascii="Times New Roman" w:hAnsi="Times New Roman"/>
          <w:sz w:val="28"/>
          <w:szCs w:val="28"/>
        </w:rPr>
        <w:t>.</w:t>
      </w:r>
    </w:p>
    <w:p w:rsidR="006207C1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освещения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помещений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вновь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строящихся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реконструируемых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C36531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наружного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освещения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мест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производства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работ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вне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36531" w:rsidRPr="004133D9">
        <w:rPr>
          <w:rFonts w:ascii="Times New Roman" w:hAnsi="Times New Roman"/>
          <w:sz w:val="28"/>
          <w:szCs w:val="28"/>
        </w:rPr>
        <w:t>52.13330</w:t>
      </w:r>
      <w:r w:rsidR="006207C1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электроосвещени</w:t>
      </w:r>
      <w:r w:rsidR="001A0A2F" w:rsidRPr="004133D9">
        <w:rPr>
          <w:rFonts w:ascii="Times New Roman" w:hAnsi="Times New Roman"/>
          <w:sz w:val="28"/>
          <w:szCs w:val="28"/>
        </w:rPr>
        <w:t>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предусмотрено: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наличии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постоянно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присутствующего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персонала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A76C9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дистанционное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помещения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оператора;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постоянно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присутствующего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персонала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A76C9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автоматическое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функции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освещенности.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D168C9" w:rsidRPr="004133D9">
        <w:rPr>
          <w:rFonts w:ascii="Times New Roman" w:hAnsi="Times New Roman"/>
          <w:sz w:val="28"/>
          <w:szCs w:val="28"/>
          <w:vertAlign w:val="superscript"/>
        </w:rPr>
        <w:t>2</w:t>
      </w:r>
      <w:r w:rsidR="00A851F3" w:rsidRPr="004133D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комбинированным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освещением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устанавливать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диммеры.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молниезащитой.</w:t>
      </w:r>
    </w:p>
    <w:p w:rsidR="00225253" w:rsidRPr="004133D9" w:rsidRDefault="00B749AA" w:rsidP="00E1548E">
      <w:pPr>
        <w:pStyle w:val="aff2"/>
        <w:ind w:firstLine="567"/>
        <w:jc w:val="both"/>
        <w:rPr>
          <w:rFonts w:ascii="Times New Roman" w:hAnsi="Times New Roman"/>
          <w:sz w:val="20"/>
          <w:szCs w:val="20"/>
        </w:rPr>
      </w:pPr>
      <w:r w:rsidRPr="004133D9">
        <w:rPr>
          <w:rFonts w:ascii="Times New Roman" w:hAnsi="Times New Roman"/>
          <w:kern w:val="22"/>
          <w:sz w:val="20"/>
          <w:szCs w:val="20"/>
        </w:rPr>
        <w:t>П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р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м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е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ч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а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н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Pr="004133D9">
        <w:rPr>
          <w:rFonts w:ascii="Times New Roman" w:hAnsi="Times New Roman"/>
          <w:kern w:val="22"/>
          <w:sz w:val="20"/>
          <w:szCs w:val="20"/>
        </w:rPr>
        <w:t>и</w:t>
      </w:r>
      <w:r w:rsidR="00A851F3" w:rsidRPr="004133D9">
        <w:rPr>
          <w:rFonts w:ascii="Times New Roman" w:hAnsi="Times New Roman"/>
          <w:kern w:val="22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kern w:val="22"/>
          <w:sz w:val="20"/>
          <w:szCs w:val="20"/>
        </w:rPr>
        <w:t>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–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случае,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если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состав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электрооборудования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объекта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входит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микропроцессорная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техника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для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целей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учета,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86640" w:rsidRPr="004133D9">
        <w:rPr>
          <w:rFonts w:ascii="Times New Roman" w:hAnsi="Times New Roman"/>
          <w:sz w:val="20"/>
          <w:szCs w:val="20"/>
        </w:rPr>
        <w:t>автоматизированная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86640" w:rsidRPr="004133D9">
        <w:rPr>
          <w:rFonts w:ascii="Times New Roman" w:hAnsi="Times New Roman"/>
          <w:sz w:val="20"/>
          <w:szCs w:val="20"/>
        </w:rPr>
        <w:t>система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86640" w:rsidRPr="004133D9">
        <w:rPr>
          <w:rFonts w:ascii="Times New Roman" w:hAnsi="Times New Roman"/>
          <w:sz w:val="20"/>
          <w:szCs w:val="20"/>
        </w:rPr>
        <w:t>управления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86640" w:rsidRPr="004133D9">
        <w:rPr>
          <w:rFonts w:ascii="Times New Roman" w:hAnsi="Times New Roman"/>
          <w:sz w:val="20"/>
          <w:szCs w:val="20"/>
        </w:rPr>
        <w:t>технологическим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86640" w:rsidRPr="004133D9">
        <w:rPr>
          <w:rFonts w:ascii="Times New Roman" w:hAnsi="Times New Roman"/>
          <w:sz w:val="20"/>
          <w:szCs w:val="20"/>
        </w:rPr>
        <w:t>процессом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86640" w:rsidRPr="004133D9">
        <w:rPr>
          <w:rFonts w:ascii="Times New Roman" w:hAnsi="Times New Roman"/>
          <w:sz w:val="20"/>
          <w:szCs w:val="20"/>
        </w:rPr>
        <w:t>(</w:t>
      </w:r>
      <w:r w:rsidR="00225253" w:rsidRPr="004133D9">
        <w:rPr>
          <w:rFonts w:ascii="Times New Roman" w:hAnsi="Times New Roman"/>
          <w:sz w:val="20"/>
          <w:szCs w:val="20"/>
        </w:rPr>
        <w:t>АСУТП</w:t>
      </w:r>
      <w:r w:rsidR="00586640" w:rsidRPr="004133D9">
        <w:rPr>
          <w:rFonts w:ascii="Times New Roman" w:hAnsi="Times New Roman"/>
          <w:sz w:val="20"/>
          <w:szCs w:val="20"/>
        </w:rPr>
        <w:t>)</w:t>
      </w:r>
      <w:r w:rsidR="00225253" w:rsidRPr="004133D9">
        <w:rPr>
          <w:rFonts w:ascii="Times New Roman" w:hAnsi="Times New Roman"/>
          <w:sz w:val="20"/>
          <w:szCs w:val="20"/>
        </w:rPr>
        <w:t>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86640" w:rsidRPr="004133D9">
        <w:rPr>
          <w:rFonts w:ascii="Times New Roman" w:hAnsi="Times New Roman"/>
          <w:sz w:val="20"/>
          <w:szCs w:val="20"/>
        </w:rPr>
        <w:t>автоматизированная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EE2A8E" w:rsidRPr="004133D9">
        <w:rPr>
          <w:rFonts w:ascii="Times New Roman" w:hAnsi="Times New Roman"/>
          <w:sz w:val="20"/>
          <w:szCs w:val="20"/>
        </w:rPr>
        <w:t>система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86640" w:rsidRPr="004133D9">
        <w:rPr>
          <w:rFonts w:ascii="Times New Roman" w:hAnsi="Times New Roman"/>
          <w:sz w:val="20"/>
          <w:szCs w:val="20"/>
        </w:rPr>
        <w:t>контроля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86640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EE2A8E" w:rsidRPr="004133D9">
        <w:rPr>
          <w:rFonts w:ascii="Times New Roman" w:hAnsi="Times New Roman"/>
          <w:sz w:val="20"/>
          <w:szCs w:val="20"/>
        </w:rPr>
        <w:t>уч</w:t>
      </w:r>
      <w:r w:rsidR="00CF642A" w:rsidRPr="004133D9">
        <w:rPr>
          <w:rFonts w:ascii="Times New Roman" w:hAnsi="Times New Roman"/>
          <w:sz w:val="20"/>
          <w:szCs w:val="20"/>
        </w:rPr>
        <w:t>е</w:t>
      </w:r>
      <w:r w:rsidR="00EE2A8E" w:rsidRPr="004133D9">
        <w:rPr>
          <w:rFonts w:ascii="Times New Roman" w:hAnsi="Times New Roman"/>
          <w:sz w:val="20"/>
          <w:szCs w:val="20"/>
        </w:rPr>
        <w:t>та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86640" w:rsidRPr="004133D9">
        <w:rPr>
          <w:rFonts w:ascii="Times New Roman" w:hAnsi="Times New Roman"/>
          <w:sz w:val="20"/>
          <w:szCs w:val="20"/>
        </w:rPr>
        <w:t>электропитания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86640" w:rsidRPr="004133D9">
        <w:rPr>
          <w:rFonts w:ascii="Times New Roman" w:hAnsi="Times New Roman"/>
          <w:sz w:val="20"/>
          <w:szCs w:val="20"/>
        </w:rPr>
        <w:t>(</w:t>
      </w:r>
      <w:r w:rsidR="00225253" w:rsidRPr="004133D9">
        <w:rPr>
          <w:rFonts w:ascii="Times New Roman" w:hAnsi="Times New Roman"/>
          <w:sz w:val="20"/>
          <w:szCs w:val="20"/>
        </w:rPr>
        <w:t>АСКУЭ</w:t>
      </w:r>
      <w:r w:rsidR="00586640" w:rsidRPr="004133D9">
        <w:rPr>
          <w:rFonts w:ascii="Times New Roman" w:hAnsi="Times New Roman"/>
          <w:sz w:val="20"/>
          <w:szCs w:val="20"/>
        </w:rPr>
        <w:t>)</w:t>
      </w:r>
      <w:r w:rsidR="00225253" w:rsidRPr="004133D9">
        <w:rPr>
          <w:rFonts w:ascii="Times New Roman" w:hAnsi="Times New Roman"/>
          <w:sz w:val="20"/>
          <w:szCs w:val="20"/>
        </w:rPr>
        <w:t>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86640" w:rsidRPr="004133D9">
        <w:rPr>
          <w:rFonts w:ascii="Times New Roman" w:hAnsi="Times New Roman"/>
          <w:sz w:val="20"/>
          <w:szCs w:val="20"/>
        </w:rPr>
        <w:t>автоматическое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86640" w:rsidRPr="004133D9">
        <w:rPr>
          <w:rFonts w:ascii="Times New Roman" w:hAnsi="Times New Roman"/>
          <w:sz w:val="20"/>
          <w:szCs w:val="20"/>
        </w:rPr>
        <w:t>вводораспределение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586640" w:rsidRPr="004133D9">
        <w:rPr>
          <w:rFonts w:ascii="Times New Roman" w:hAnsi="Times New Roman"/>
          <w:sz w:val="20"/>
          <w:szCs w:val="20"/>
        </w:rPr>
        <w:t>(</w:t>
      </w:r>
      <w:r w:rsidR="00225253" w:rsidRPr="004133D9">
        <w:rPr>
          <w:rFonts w:ascii="Times New Roman" w:hAnsi="Times New Roman"/>
          <w:sz w:val="20"/>
          <w:szCs w:val="20"/>
        </w:rPr>
        <w:t>АВР</w:t>
      </w:r>
      <w:r w:rsidR="00586640" w:rsidRPr="004133D9">
        <w:rPr>
          <w:rFonts w:ascii="Times New Roman" w:hAnsi="Times New Roman"/>
          <w:sz w:val="20"/>
          <w:szCs w:val="20"/>
        </w:rPr>
        <w:t>)</w:t>
      </w:r>
      <w:r w:rsidR="00225253" w:rsidRPr="004133D9">
        <w:rPr>
          <w:rFonts w:ascii="Times New Roman" w:hAnsi="Times New Roman"/>
          <w:sz w:val="20"/>
          <w:szCs w:val="20"/>
        </w:rPr>
        <w:t>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диспетчеризаци</w:t>
      </w:r>
      <w:r w:rsidR="002506F7" w:rsidRPr="004133D9">
        <w:rPr>
          <w:rFonts w:ascii="Times New Roman" w:hAnsi="Times New Roman"/>
          <w:sz w:val="20"/>
          <w:szCs w:val="20"/>
        </w:rPr>
        <w:t>я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и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т.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п.,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506F7" w:rsidRPr="004133D9">
        <w:rPr>
          <w:rFonts w:ascii="Times New Roman" w:hAnsi="Times New Roman"/>
          <w:sz w:val="20"/>
          <w:szCs w:val="20"/>
        </w:rPr>
        <w:t>следует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предусматривать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устройства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защиты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от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вторичных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воздействий</w:t>
      </w:r>
      <w:r w:rsidR="00A851F3" w:rsidRPr="004133D9">
        <w:rPr>
          <w:rFonts w:ascii="Times New Roman" w:hAnsi="Times New Roman"/>
          <w:sz w:val="20"/>
          <w:szCs w:val="20"/>
        </w:rPr>
        <w:t xml:space="preserve"> </w:t>
      </w:r>
      <w:r w:rsidR="00225253" w:rsidRPr="004133D9">
        <w:rPr>
          <w:rFonts w:ascii="Times New Roman" w:hAnsi="Times New Roman"/>
          <w:sz w:val="20"/>
          <w:szCs w:val="20"/>
        </w:rPr>
        <w:t>молнии.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достаточной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электробезопасности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электроустановок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руководствоваться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50571.</w:t>
      </w:r>
      <w:r w:rsidR="00D168C9" w:rsidRPr="004133D9">
        <w:rPr>
          <w:rFonts w:ascii="Times New Roman" w:hAnsi="Times New Roman"/>
          <w:sz w:val="28"/>
          <w:szCs w:val="28"/>
        </w:rPr>
        <w:t>1</w:t>
      </w:r>
      <w:r w:rsidR="006207C1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F374C"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F374C" w:rsidRPr="004133D9">
        <w:rPr>
          <w:rFonts w:ascii="Times New Roman" w:hAnsi="Times New Roman"/>
          <w:sz w:val="28"/>
          <w:szCs w:val="28"/>
        </w:rPr>
        <w:t>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F374C" w:rsidRPr="004133D9">
        <w:rPr>
          <w:rFonts w:ascii="Times New Roman" w:hAnsi="Times New Roman"/>
          <w:sz w:val="28"/>
          <w:szCs w:val="28"/>
        </w:rPr>
        <w:t>50571.5.52</w:t>
      </w:r>
      <w:r w:rsidR="006207C1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07C1"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07C1" w:rsidRPr="004133D9">
        <w:rPr>
          <w:rFonts w:ascii="Times New Roman" w:hAnsi="Times New Roman"/>
          <w:sz w:val="28"/>
          <w:szCs w:val="28"/>
        </w:rPr>
        <w:t>17516</w:t>
      </w:r>
      <w:r w:rsidR="004F374C" w:rsidRPr="004133D9">
        <w:rPr>
          <w:rFonts w:ascii="Times New Roman" w:hAnsi="Times New Roman"/>
          <w:sz w:val="28"/>
          <w:szCs w:val="28"/>
        </w:rPr>
        <w:t>.1</w:t>
      </w:r>
      <w:r w:rsidR="00C21FA2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21FA2"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21FA2" w:rsidRPr="004133D9">
        <w:rPr>
          <w:rFonts w:ascii="Times New Roman" w:hAnsi="Times New Roman"/>
          <w:sz w:val="28"/>
          <w:szCs w:val="28"/>
        </w:rPr>
        <w:t>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21FA2" w:rsidRPr="004133D9">
        <w:rPr>
          <w:rFonts w:ascii="Times New Roman" w:hAnsi="Times New Roman"/>
          <w:sz w:val="28"/>
          <w:szCs w:val="28"/>
        </w:rPr>
        <w:t>50571.7.706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t>].</w:t>
      </w:r>
    </w:p>
    <w:bookmarkStart w:id="432" w:name="пн1017"/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432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классификацией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большинство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электроустановки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EE2A8E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относятся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повышенной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опасностью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особоопасным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помещениям.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subarticle_10_1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.1.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86640" w:rsidRPr="004133D9">
        <w:rPr>
          <w:rFonts w:ascii="Times New Roman" w:hAnsi="Times New Roman"/>
          <w:sz w:val="28"/>
          <w:szCs w:val="28"/>
        </w:rPr>
        <w:t>установке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кровле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молниеприемников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молниеотводов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</w:t>
      </w:r>
      <w:r w:rsidR="001A0A2F" w:rsidRPr="004133D9">
        <w:rPr>
          <w:rFonts w:ascii="Times New Roman" w:hAnsi="Times New Roman"/>
          <w:sz w:val="28"/>
          <w:szCs w:val="28"/>
        </w:rPr>
        <w:t>уются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металлоконструкции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здания.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выравнивания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потенциала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зоне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присоединения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молниеприемников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металлоконструкциям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здания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целесообразность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</w:t>
      </w:r>
      <w:r w:rsidR="001A0A2F" w:rsidRPr="004133D9">
        <w:rPr>
          <w:rFonts w:ascii="Times New Roman" w:hAnsi="Times New Roman"/>
          <w:sz w:val="28"/>
          <w:szCs w:val="28"/>
        </w:rPr>
        <w:t>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арматурных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сеток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железобетонных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конструкций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792288" w:rsidP="00E1548E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433" w:name="_Toc310946476"/>
      <w:bookmarkStart w:id="434" w:name="_Toc312319473"/>
      <w:bookmarkStart w:id="435" w:name="_Toc312323092"/>
      <w:bookmarkStart w:id="436" w:name="_Toc312323466"/>
      <w:bookmarkStart w:id="437" w:name="_Toc312622562"/>
      <w:bookmarkStart w:id="438" w:name="_Toc316252969"/>
      <w:r w:rsidRPr="004133D9">
        <w:rPr>
          <w:rFonts w:ascii="Times New Roman" w:hAnsi="Times New Roman"/>
          <w:b/>
          <w:sz w:val="28"/>
          <w:szCs w:val="28"/>
        </w:rPr>
        <w:t>10.</w:t>
      </w:r>
      <w:r w:rsidR="00D168C9" w:rsidRPr="004133D9">
        <w:rPr>
          <w:rFonts w:ascii="Times New Roman" w:hAnsi="Times New Roman"/>
          <w:b/>
          <w:sz w:val="28"/>
          <w:szCs w:val="28"/>
        </w:rPr>
        <w:t>2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Технологическая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часть</w:t>
      </w:r>
      <w:bookmarkEnd w:id="433"/>
      <w:bookmarkEnd w:id="434"/>
      <w:bookmarkEnd w:id="435"/>
      <w:bookmarkEnd w:id="436"/>
      <w:bookmarkEnd w:id="437"/>
      <w:bookmarkEnd w:id="438"/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bookmarkStart w:id="439" w:name="subarticle_10_2"/>
      <w:r w:rsidRPr="004133D9">
        <w:rPr>
          <w:rFonts w:ascii="Times New Roman" w:hAnsi="Times New Roman"/>
          <w:bCs/>
          <w:sz w:val="28"/>
          <w:szCs w:val="28"/>
        </w:rPr>
        <w:t>2</w:t>
      </w:r>
      <w:bookmarkEnd w:id="439"/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Параметры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контрольные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точки,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точность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измерений,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диапазон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регулирования,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окружающей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среды,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отображения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информации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измерения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передачу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диспетчерский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пункт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Интерфейс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протокол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передачи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совместимы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вышестоящим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уровнем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АСУТП.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subarticle_10_2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2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Напряжение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выбираемых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приборов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электробезопасности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</w:t>
      </w:r>
      <w:r w:rsidR="00E7733B"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733B" w:rsidRPr="004133D9">
        <w:rPr>
          <w:rFonts w:ascii="Times New Roman" w:hAnsi="Times New Roman"/>
          <w:sz w:val="28"/>
          <w:szCs w:val="28"/>
        </w:rPr>
        <w:t>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733B" w:rsidRPr="004133D9">
        <w:rPr>
          <w:rFonts w:ascii="Times New Roman" w:hAnsi="Times New Roman"/>
          <w:sz w:val="28"/>
          <w:szCs w:val="28"/>
        </w:rPr>
        <w:t>50571.7.706</w:t>
      </w:r>
      <w:r w:rsidRPr="004133D9">
        <w:rPr>
          <w:rFonts w:ascii="Times New Roman" w:hAnsi="Times New Roman"/>
          <w:sz w:val="28"/>
          <w:szCs w:val="28"/>
        </w:rPr>
        <w:t>).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subarticle_10_2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2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Присоединение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экранов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кабелей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информационных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заземления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решениям,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принятым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АСУТП.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subarticle_10_2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2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приборы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климатическому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исполнению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категории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1515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оболочки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3D7C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2773"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2773" w:rsidRPr="004133D9">
        <w:rPr>
          <w:rFonts w:ascii="Times New Roman" w:hAnsi="Times New Roman"/>
          <w:sz w:val="28"/>
          <w:szCs w:val="28"/>
        </w:rPr>
        <w:t>17516</w:t>
      </w:r>
      <w:r w:rsidR="00E7733B" w:rsidRPr="004133D9">
        <w:rPr>
          <w:rFonts w:ascii="Times New Roman" w:hAnsi="Times New Roman"/>
          <w:sz w:val="28"/>
          <w:szCs w:val="28"/>
        </w:rPr>
        <w:t>.1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непреднамеренных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воздействий.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безопасности,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приборы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иметь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сертификат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безопасности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пожароопасных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зонах.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subarticle_10_2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2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Электропроводки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приборов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733B"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733B" w:rsidRPr="004133D9">
        <w:rPr>
          <w:rFonts w:ascii="Times New Roman" w:hAnsi="Times New Roman"/>
          <w:sz w:val="28"/>
          <w:szCs w:val="28"/>
        </w:rPr>
        <w:t>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733B" w:rsidRPr="004133D9">
        <w:rPr>
          <w:rFonts w:ascii="Times New Roman" w:hAnsi="Times New Roman"/>
          <w:sz w:val="28"/>
          <w:szCs w:val="28"/>
        </w:rPr>
        <w:t>50571.5.52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эксплуатационную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надежность.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subarticle_10_2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электроприводами</w:t>
      </w:r>
      <w:r w:rsidR="00586640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поставляемые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комплектно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механизмами.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subarticle_10_2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раздел8раздел10_2\*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механизмами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дв</w:t>
      </w:r>
      <w:r w:rsidR="001A3D7C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</w:t>
      </w:r>
      <w:r w:rsidR="001A3D7C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управления: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местный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пределах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прямой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видимости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механизма);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автоматический.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subarticle_10_2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Дистанционный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невозможности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нецелесообразности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прямой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механизма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управления.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subarticle_10_2 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2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дистанционном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предусмотрен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предупредительный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и/или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световой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сигнал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выключатель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безопасности,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устанавливаемый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непосредственной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близости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механизма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предотвращения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внезапного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механизма.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subarticle_10_2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2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шкафа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механизма.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subarticle_10_2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2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Параметр,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будет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электропривод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механизма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назначаться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рекомендаций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3675A" w:rsidRPr="004133D9">
        <w:rPr>
          <w:rFonts w:ascii="Times New Roman" w:hAnsi="Times New Roman"/>
          <w:sz w:val="28"/>
          <w:szCs w:val="28"/>
        </w:rPr>
        <w:t>раздела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8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наибольшую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энергоэффективность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механизма.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subarticle_10_2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раздел8раздел10_2раздел10_2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2506F7" w:rsidRPr="004133D9">
        <w:rPr>
          <w:rFonts w:ascii="Times New Roman" w:hAnsi="Times New Roman"/>
          <w:sz w:val="28"/>
          <w:szCs w:val="28"/>
        </w:rPr>
        <w:t>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варианта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главных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агрегатов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3675A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сокращения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агрегатов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увеличения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единичной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мощности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регулируемых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агрегатов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соответственно,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повышения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энергоэффективности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сокращения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обогреваемой,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вентилируемой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освещаемой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кубатуры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КПД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агрегатов.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subarticle_10_2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2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="00B842A6" w:rsidRPr="004133D9">
        <w:rPr>
          <w:rFonts w:ascii="Times New Roman" w:hAnsi="Times New Roman"/>
          <w:bCs/>
          <w:sz w:val="28"/>
          <w:szCs w:val="28"/>
        </w:rPr>
        <w:t>13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агрегатов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вариантов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регулирования: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один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агрегатов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работает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преобразователем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частоты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(ПЧ),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остальные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работают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прямо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плавного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(ПП);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каждый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насосный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агрегат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нарастания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потока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поочередно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разгоняется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выходе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сетевую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частоту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переключается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сеть;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каждый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насосный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агрегат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работает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через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ПЧ.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варианта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учитывать: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энергоэффективность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(эксплуатационные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затраты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виде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дополнительных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потерь);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надежность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(эксплуатационные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затраты);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капитальные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затраты.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subarticle_10_2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2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="00B842A6" w:rsidRPr="004133D9">
        <w:rPr>
          <w:rFonts w:ascii="Times New Roman" w:hAnsi="Times New Roman"/>
          <w:bCs/>
          <w:sz w:val="28"/>
          <w:szCs w:val="28"/>
        </w:rPr>
        <w:t>14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агрегаты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присоединены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источникам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электроэнергии.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subarticle_10_2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2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="00B842A6" w:rsidRPr="004133D9">
        <w:rPr>
          <w:rFonts w:ascii="Times New Roman" w:hAnsi="Times New Roman"/>
          <w:bCs/>
          <w:sz w:val="28"/>
          <w:szCs w:val="28"/>
        </w:rPr>
        <w:t>15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Электрооборудование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механизмов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иметь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интерфейсный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выход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(вход)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связи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АСУТП.</w:t>
      </w:r>
    </w:p>
    <w:p w:rsidR="00225253" w:rsidRPr="004133D9" w:rsidRDefault="00792288" w:rsidP="00E1548E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440" w:name="_Toc310946477"/>
      <w:bookmarkStart w:id="441" w:name="_Toc312319474"/>
      <w:bookmarkStart w:id="442" w:name="_Toc312323093"/>
      <w:bookmarkStart w:id="443" w:name="_Toc312323467"/>
      <w:bookmarkStart w:id="444" w:name="_Toc312622563"/>
      <w:bookmarkStart w:id="445" w:name="_Toc316252970"/>
      <w:r w:rsidRPr="004133D9">
        <w:rPr>
          <w:rFonts w:ascii="Times New Roman" w:hAnsi="Times New Roman"/>
          <w:b/>
          <w:sz w:val="28"/>
          <w:szCs w:val="28"/>
        </w:rPr>
        <w:t>10.</w:t>
      </w:r>
      <w:r w:rsidR="005B4D47" w:rsidRPr="004133D9">
        <w:rPr>
          <w:rFonts w:ascii="Times New Roman" w:hAnsi="Times New Roman"/>
          <w:b/>
          <w:sz w:val="28"/>
          <w:szCs w:val="28"/>
        </w:rPr>
        <w:t>3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АСУТП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диспетчеризация</w:t>
      </w:r>
      <w:bookmarkEnd w:id="440"/>
      <w:bookmarkEnd w:id="441"/>
      <w:bookmarkEnd w:id="442"/>
      <w:bookmarkEnd w:id="443"/>
      <w:bookmarkEnd w:id="444"/>
      <w:bookmarkEnd w:id="445"/>
    </w:p>
    <w:p w:rsidR="00F84C8E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446" w:name="subarticle_10_3"/>
      <w:r w:rsidRPr="004133D9">
        <w:rPr>
          <w:rFonts w:ascii="Times New Roman" w:hAnsi="Times New Roman"/>
          <w:bCs/>
          <w:sz w:val="28"/>
          <w:szCs w:val="28"/>
        </w:rPr>
        <w:t>.3.</w:t>
      </w:r>
      <w:bookmarkEnd w:id="446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раздел10_3раздел8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АСУТП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диспетчеризации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правил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технической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эксплуатации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коммунального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водоснабжения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F84C8E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Комплексы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поверхностных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оснащены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системами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измерений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регистрации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количественных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качественных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показателей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работы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соответствующим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программным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обеспечением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возможностью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дистанционной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передачи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полученных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результатов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мониторинга.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subarticle_10_3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.3.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раздел10_3раздел8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технологическими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процессами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вновь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проектируемых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реконструируемых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не</w:t>
      </w:r>
      <w:r w:rsidR="00F84C8E" w:rsidRPr="004133D9">
        <w:rPr>
          <w:rFonts w:ascii="Times New Roman" w:hAnsi="Times New Roman"/>
          <w:sz w:val="28"/>
          <w:szCs w:val="28"/>
        </w:rPr>
        <w:t>зависимо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производительности.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Автоматизированная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система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технологическими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процессами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принципу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централизованной,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единым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пунктом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принятия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решений.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отдельного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технологического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узла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объекта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производительностью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50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тыс.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м</w:t>
      </w:r>
      <w:r w:rsidR="00F84C8E"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="00F84C8E" w:rsidRPr="004133D9">
        <w:rPr>
          <w:rFonts w:ascii="Times New Roman" w:hAnsi="Times New Roman"/>
          <w:sz w:val="28"/>
          <w:szCs w:val="28"/>
        </w:rPr>
        <w:t>/сут.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выполнять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одноуровневой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(уровень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локального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управления)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собственным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интеллектуальным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узлом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управления,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решающим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задачи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локального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обеспечивающим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связь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уровнем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автоматизированного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контроля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(диспетчерский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пункт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цеха,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станции,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предприятия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подразделения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ЖКХ).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объекта,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состоящего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нескольких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узлов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(цехов)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выполнять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двух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уровневой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собственным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диспетчерским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пунктом,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оснащ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F84C8E" w:rsidRPr="004133D9">
        <w:rPr>
          <w:rFonts w:ascii="Times New Roman" w:hAnsi="Times New Roman"/>
          <w:sz w:val="28"/>
          <w:szCs w:val="28"/>
        </w:rPr>
        <w:t>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автоматизированным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рабочим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местом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(АРМ)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оператора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линиями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связи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локальными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узлами.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lastRenderedPageBreak/>
        <w:t>объектов,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имеющих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несколько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диспетчерских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пунктов,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применяться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тр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F84C8E" w:rsidRPr="004133D9">
        <w:rPr>
          <w:rFonts w:ascii="Times New Roman" w:hAnsi="Times New Roman"/>
          <w:sz w:val="28"/>
          <w:szCs w:val="28"/>
        </w:rPr>
        <w:t>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уровневая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система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Центральным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диспетчерским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пунктом.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комплектации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цехов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отдавать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предпочтение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технологическим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узлам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комплектной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поставки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собственными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локальными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системами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управления.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Система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объектом,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случае,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представлять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собой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передачи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узлы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автоматизированного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централизованного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управления,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дополненные,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необходимости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уровнем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АСУТП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(управление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технологическим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процессом)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АСУП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(управление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предприятием).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АСУ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начала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проектирования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разработать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техническое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задание,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процессе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проектирования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общесистемные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решения: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организационную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структуру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диспетчерского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управления;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функциональную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структуру,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состав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автоматизируемых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функций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управления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алгоритмы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решения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задач;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программное,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математическое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информационное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обеспечение,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программы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выполнения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компьютерах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контроллерах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задачам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АСУ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ТП;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техническое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обеспечение,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73A42" w:rsidRPr="004133D9">
        <w:rPr>
          <w:rFonts w:ascii="Times New Roman" w:hAnsi="Times New Roman"/>
          <w:sz w:val="28"/>
          <w:szCs w:val="28"/>
        </w:rPr>
        <w:t>е.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комплекс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технических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средств,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необходимых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реализации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функций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АСУ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ТП.</w:t>
      </w:r>
    </w:p>
    <w:p w:rsidR="00225253" w:rsidRPr="004133D9" w:rsidRDefault="00792288" w:rsidP="00E1548E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447" w:name="_Toc310946478"/>
      <w:bookmarkStart w:id="448" w:name="_Toc312319475"/>
      <w:bookmarkStart w:id="449" w:name="_Toc312323094"/>
      <w:bookmarkStart w:id="450" w:name="_Toc312323468"/>
      <w:bookmarkStart w:id="451" w:name="_Toc312622564"/>
      <w:bookmarkStart w:id="452" w:name="_Toc316252971"/>
      <w:r w:rsidRPr="004133D9">
        <w:rPr>
          <w:rFonts w:ascii="Times New Roman" w:hAnsi="Times New Roman"/>
          <w:b/>
          <w:sz w:val="28"/>
          <w:szCs w:val="28"/>
        </w:rPr>
        <w:t>10.</w:t>
      </w:r>
      <w:r w:rsidR="005B4D47" w:rsidRPr="004133D9">
        <w:rPr>
          <w:rFonts w:ascii="Times New Roman" w:hAnsi="Times New Roman"/>
          <w:b/>
          <w:sz w:val="28"/>
          <w:szCs w:val="28"/>
        </w:rPr>
        <w:t>4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Слаботочные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системы</w:t>
      </w:r>
      <w:bookmarkEnd w:id="447"/>
      <w:bookmarkEnd w:id="448"/>
      <w:bookmarkEnd w:id="449"/>
      <w:bookmarkEnd w:id="450"/>
      <w:bookmarkEnd w:id="451"/>
      <w:bookmarkEnd w:id="452"/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bookmarkStart w:id="453" w:name="subarticle_10_4"/>
      <w:r w:rsidRPr="004133D9">
        <w:rPr>
          <w:rFonts w:ascii="Times New Roman" w:hAnsi="Times New Roman"/>
          <w:bCs/>
          <w:sz w:val="28"/>
          <w:szCs w:val="28"/>
        </w:rPr>
        <w:t>4</w:t>
      </w:r>
      <w:bookmarkEnd w:id="453"/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зонах</w:t>
      </w:r>
      <w:r w:rsidR="0073675A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подпадающих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категорию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5B4D47"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12.13130)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выше</w:t>
      </w:r>
      <w:r w:rsidR="0073675A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3675A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сигнализацию.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4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защищать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автоматическими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пожаротушения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5.13130)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помещения</w:t>
      </w:r>
      <w:r w:rsidR="0073675A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независимо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кроме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помещений: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мокрыми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процессами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(душевые,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санузлы,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охлаждаемые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камеры,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помещения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мойки);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506F7" w:rsidRPr="004133D9">
        <w:rPr>
          <w:rFonts w:ascii="Times New Roman" w:hAnsi="Times New Roman"/>
          <w:sz w:val="28"/>
          <w:szCs w:val="28"/>
        </w:rPr>
        <w:t>венткамер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(приточных,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sz w:val="28"/>
          <w:szCs w:val="28"/>
        </w:rPr>
        <w:t>так</w:t>
      </w:r>
      <w:r w:rsidR="00225253" w:rsidRPr="004133D9">
        <w:rPr>
          <w:rFonts w:ascii="Times New Roman" w:hAnsi="Times New Roman"/>
          <w:sz w:val="28"/>
          <w:szCs w:val="28"/>
        </w:rPr>
        <w:t>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вытяжных,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обслуживающих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производственные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помещения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категори</w:t>
      </w:r>
      <w:r w:rsidR="002506F7" w:rsidRPr="004133D9">
        <w:rPr>
          <w:rFonts w:ascii="Times New Roman" w:hAnsi="Times New Roman"/>
          <w:sz w:val="28"/>
          <w:szCs w:val="28"/>
        </w:rPr>
        <w:t>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водоснабжения,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бойлерных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др</w:t>
      </w:r>
      <w:r w:rsidR="002506F7" w:rsidRPr="004133D9">
        <w:rPr>
          <w:rFonts w:ascii="Times New Roman" w:hAnsi="Times New Roman"/>
          <w:sz w:val="28"/>
          <w:szCs w:val="28"/>
        </w:rPr>
        <w:t>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помещений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инженерного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оборудования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здания,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которых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отсутствуют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горючие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материалы;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категорий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5B4D47" w:rsidRPr="004133D9">
        <w:rPr>
          <w:rFonts w:ascii="Times New Roman" w:hAnsi="Times New Roman"/>
          <w:sz w:val="28"/>
          <w:szCs w:val="28"/>
        </w:rPr>
        <w:t>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пожарной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опасности;</w:t>
      </w:r>
    </w:p>
    <w:p w:rsidR="00225253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лестничных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клеток.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4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безотказную,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бесперебойную,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круглогодичную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работу.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4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бесперебойной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источника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бесперебойного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питания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(ИБП).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4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передачу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сигналов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сигнализации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диспетчерский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пункт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(МДП),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центральный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диспетчерский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пункт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(ЦДП)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ближайшее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депо,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закрепленное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территорией.</w:t>
      </w:r>
    </w:p>
    <w:p w:rsidR="00A63AD7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4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документации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сигнализации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61E90" w:rsidRPr="004133D9">
        <w:rPr>
          <w:rFonts w:ascii="Times New Roman" w:hAnsi="Times New Roman"/>
          <w:sz w:val="28"/>
          <w:szCs w:val="28"/>
        </w:rPr>
        <w:t>т</w:t>
      </w:r>
      <w:r w:rsidRPr="004133D9">
        <w:rPr>
          <w:rFonts w:ascii="Times New Roman" w:hAnsi="Times New Roman"/>
          <w:sz w:val="28"/>
          <w:szCs w:val="28"/>
        </w:rPr>
        <w:t>ехническим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3675A" w:rsidRPr="004133D9">
        <w:rPr>
          <w:rFonts w:ascii="Times New Roman" w:hAnsi="Times New Roman"/>
          <w:sz w:val="28"/>
          <w:szCs w:val="28"/>
        </w:rPr>
        <w:t>проектировани</w:t>
      </w:r>
      <w:r w:rsidRPr="004133D9">
        <w:rPr>
          <w:rFonts w:ascii="Times New Roman" w:hAnsi="Times New Roman"/>
          <w:sz w:val="28"/>
          <w:szCs w:val="28"/>
        </w:rPr>
        <w:t>е</w:t>
      </w:r>
      <w:r w:rsidR="0073675A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4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коммунального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хозяйства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предусмотрена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охранная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сигнализация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функциями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контроля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доступа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персонала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безотказную,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бесперебойную,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круглогодичную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работу.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4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</w:t>
      </w:r>
      <w:r w:rsidR="001A0A2F" w:rsidRPr="004133D9">
        <w:rPr>
          <w:rFonts w:ascii="Times New Roman" w:hAnsi="Times New Roman"/>
          <w:sz w:val="28"/>
          <w:szCs w:val="28"/>
        </w:rPr>
        <w:t>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бесперебойной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работы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A0A2F" w:rsidRPr="004133D9">
        <w:rPr>
          <w:rFonts w:ascii="Times New Roman" w:hAnsi="Times New Roman"/>
          <w:sz w:val="28"/>
          <w:szCs w:val="28"/>
        </w:rPr>
        <w:t>сигнализации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3675A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источника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бесперебойного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питания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(ИБП).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4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3675A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3675A" w:rsidRPr="004133D9">
        <w:rPr>
          <w:rFonts w:ascii="Times New Roman" w:hAnsi="Times New Roman"/>
          <w:sz w:val="28"/>
          <w:szCs w:val="28"/>
        </w:rPr>
        <w:t>п</w:t>
      </w:r>
      <w:r w:rsidRPr="004133D9">
        <w:rPr>
          <w:rFonts w:ascii="Times New Roman" w:hAnsi="Times New Roman"/>
          <w:sz w:val="28"/>
          <w:szCs w:val="28"/>
        </w:rPr>
        <w:t>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передачу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сигналов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охранной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сигнализации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диспетчерский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пункт,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центральный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диспетчерский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пункт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и/или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службу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безопасности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объекта.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4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сигнализация,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объединять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охранную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сигнализацию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единую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сохранением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полноценных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функций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каждой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единую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охранно-пожарной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сигнализацией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(ОПС).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4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документации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охранной/охранно-пожарной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сигнализации,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видеонаблюдения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61E90" w:rsidRPr="004133D9">
        <w:rPr>
          <w:rFonts w:ascii="Times New Roman" w:hAnsi="Times New Roman"/>
          <w:sz w:val="28"/>
          <w:szCs w:val="28"/>
        </w:rPr>
        <w:t>т</w:t>
      </w:r>
      <w:r w:rsidRPr="004133D9">
        <w:rPr>
          <w:rFonts w:ascii="Times New Roman" w:hAnsi="Times New Roman"/>
          <w:sz w:val="28"/>
          <w:szCs w:val="28"/>
        </w:rPr>
        <w:t>ехническим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проектирование.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раздел_ЭО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bCs/>
          <w:sz w:val="28"/>
          <w:szCs w:val="28"/>
        </w:rPr>
        <w:fldChar w:fldCharType="begin"/>
      </w:r>
      <w:r w:rsidRPr="004133D9">
        <w:rPr>
          <w:rFonts w:ascii="Times New Roman" w:hAnsi="Times New Roman"/>
          <w:bCs/>
          <w:sz w:val="28"/>
          <w:szCs w:val="28"/>
        </w:rPr>
        <w:instrText xml:space="preserve"> REF  subarticle_10_4 </w:instrText>
      </w:r>
      <w:r w:rsidR="00B749AA" w:rsidRPr="004133D9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b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sz w:val="28"/>
          <w:szCs w:val="28"/>
        </w:rPr>
        <w:t>4</w:t>
      </w:r>
      <w:r w:rsidRPr="004133D9">
        <w:rPr>
          <w:rFonts w:ascii="Times New Roman" w:hAnsi="Times New Roman"/>
          <w:bCs/>
          <w:sz w:val="28"/>
          <w:szCs w:val="28"/>
        </w:rPr>
        <w:fldChar w:fldCharType="end"/>
      </w:r>
      <w:r w:rsidRPr="004133D9">
        <w:rPr>
          <w:rFonts w:ascii="Times New Roman" w:hAnsi="Times New Roman"/>
          <w:bCs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раздел8раздел10_4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документации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видеонаблюдению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61E90" w:rsidRPr="004133D9">
        <w:rPr>
          <w:rFonts w:ascii="Times New Roman" w:hAnsi="Times New Roman"/>
          <w:sz w:val="28"/>
          <w:szCs w:val="28"/>
        </w:rPr>
        <w:t>т</w:t>
      </w:r>
      <w:r w:rsidRPr="004133D9">
        <w:rPr>
          <w:rFonts w:ascii="Times New Roman" w:hAnsi="Times New Roman"/>
          <w:sz w:val="28"/>
          <w:szCs w:val="28"/>
        </w:rPr>
        <w:t>ехническим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проектирование.</w:t>
      </w:r>
    </w:p>
    <w:p w:rsidR="00161E90" w:rsidRPr="004133D9" w:rsidRDefault="00161E90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E2730D" w:rsidP="00161E90">
      <w:pPr>
        <w:pStyle w:val="aff2"/>
        <w:ind w:left="567"/>
        <w:jc w:val="both"/>
        <w:rPr>
          <w:rFonts w:ascii="Times New Roman" w:hAnsi="Times New Roman"/>
          <w:b/>
          <w:sz w:val="28"/>
          <w:szCs w:val="28"/>
        </w:rPr>
      </w:pPr>
      <w:bookmarkStart w:id="454" w:name="_Toc310946479"/>
      <w:bookmarkStart w:id="455" w:name="_Toc312319476"/>
      <w:bookmarkStart w:id="456" w:name="_Toc312323095"/>
      <w:bookmarkStart w:id="457" w:name="_Toc312323469"/>
      <w:bookmarkStart w:id="458" w:name="_Toc312622565"/>
      <w:bookmarkStart w:id="459" w:name="_Toc316252972"/>
      <w:r w:rsidRPr="004133D9">
        <w:rPr>
          <w:rFonts w:ascii="Times New Roman" w:hAnsi="Times New Roman"/>
          <w:b/>
          <w:sz w:val="28"/>
          <w:szCs w:val="28"/>
        </w:rPr>
        <w:t>1</w:t>
      </w:r>
      <w:r w:rsidR="00D168C9" w:rsidRPr="004133D9">
        <w:rPr>
          <w:rFonts w:ascii="Times New Roman" w:hAnsi="Times New Roman"/>
          <w:b/>
          <w:sz w:val="28"/>
          <w:szCs w:val="28"/>
        </w:rPr>
        <w:t>1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строительным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решениям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конструкциям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сооружений</w:t>
      </w:r>
      <w:bookmarkEnd w:id="454"/>
      <w:bookmarkEnd w:id="455"/>
      <w:bookmarkEnd w:id="456"/>
      <w:bookmarkEnd w:id="457"/>
      <w:bookmarkEnd w:id="458"/>
      <w:bookmarkEnd w:id="459"/>
    </w:p>
    <w:p w:rsidR="00225253" w:rsidRPr="004133D9" w:rsidRDefault="00792288" w:rsidP="00E1548E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460" w:name="_Toc310946480"/>
      <w:bookmarkStart w:id="461" w:name="_Toc312319477"/>
      <w:bookmarkStart w:id="462" w:name="_Toc312323096"/>
      <w:bookmarkStart w:id="463" w:name="_Toc312323470"/>
      <w:bookmarkStart w:id="464" w:name="_Toc312622566"/>
      <w:bookmarkStart w:id="465" w:name="_Toc316252973"/>
      <w:r w:rsidRPr="004133D9">
        <w:rPr>
          <w:rFonts w:ascii="Times New Roman" w:hAnsi="Times New Roman"/>
          <w:b/>
          <w:iCs/>
          <w:sz w:val="28"/>
          <w:szCs w:val="28"/>
        </w:rPr>
        <w:t>11.</w:t>
      </w:r>
      <w:r w:rsidR="00D168C9" w:rsidRPr="004133D9">
        <w:rPr>
          <w:rFonts w:ascii="Times New Roman" w:hAnsi="Times New Roman"/>
          <w:b/>
          <w:iCs/>
          <w:sz w:val="28"/>
          <w:szCs w:val="28"/>
        </w:rPr>
        <w:t>1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Генплан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объемно-планировочные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решения</w:t>
      </w:r>
      <w:bookmarkEnd w:id="460"/>
      <w:bookmarkEnd w:id="461"/>
      <w:bookmarkEnd w:id="462"/>
      <w:bookmarkEnd w:id="463"/>
      <w:bookmarkEnd w:id="464"/>
      <w:bookmarkEnd w:id="465"/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66" w:name="раздел_стройка_ОВ"/>
      <w:r w:rsidRPr="004133D9">
        <w:rPr>
          <w:rFonts w:ascii="Times New Roman" w:hAnsi="Times New Roman"/>
          <w:sz w:val="28"/>
          <w:szCs w:val="28"/>
        </w:rPr>
        <w:t>11</w:t>
      </w:r>
      <w:bookmarkStart w:id="467" w:name="subarticle_11_1"/>
      <w:bookmarkEnd w:id="466"/>
      <w:r w:rsidRPr="004133D9">
        <w:rPr>
          <w:rFonts w:ascii="Times New Roman" w:hAnsi="Times New Roman"/>
          <w:sz w:val="28"/>
          <w:szCs w:val="28"/>
        </w:rPr>
        <w:t>.1.</w:t>
      </w:r>
      <w:bookmarkEnd w:id="467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2FD6" w:rsidRPr="004133D9">
        <w:rPr>
          <w:rFonts w:ascii="Times New Roman" w:hAnsi="Times New Roman"/>
          <w:sz w:val="28"/>
          <w:szCs w:val="28"/>
        </w:rPr>
        <w:t>водоотведения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планировку,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застройку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благоустройство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3675A"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3675A" w:rsidRPr="004133D9">
        <w:rPr>
          <w:rFonts w:ascii="Times New Roman" w:hAnsi="Times New Roman"/>
          <w:sz w:val="28"/>
          <w:szCs w:val="28"/>
        </w:rPr>
        <w:t>выполнять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указаниями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42.1333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34736E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736E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4736E" w:rsidRPr="004133D9">
        <w:rPr>
          <w:rFonts w:ascii="Times New Roman" w:hAnsi="Times New Roman"/>
          <w:sz w:val="28"/>
          <w:szCs w:val="28"/>
        </w:rPr>
        <w:t>112.13330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Планировочные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отметки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прибрежных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водотоков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водоемов,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3675A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горизонта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паводковых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обеспеченностью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ветрового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нагона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наката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ветровой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волны,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38.13330.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раздел_стройка_ОВ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subarticle_11_1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96172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округов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располагаемых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пределами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площадок,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ограждена.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ограждения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выбирать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ограждения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правилами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безопасности.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Поля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фильтрации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поглощения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ограждать.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раздел_стройка_ОВ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subarticle_11_1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Объемно-планировочные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конструктивные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3675A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3675A"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44.13330</w:t>
      </w:r>
      <w:r w:rsidR="0073675A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указаниям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настоящего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раздела.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раздел_стройка_ОВ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subarticle_11_1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96172"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96172" w:rsidRPr="004133D9">
        <w:rPr>
          <w:rFonts w:ascii="Times New Roman" w:hAnsi="Times New Roman"/>
          <w:sz w:val="28"/>
          <w:szCs w:val="28"/>
        </w:rPr>
        <w:t>водоотведения</w:t>
      </w:r>
      <w:r w:rsidR="00C8256B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канализационные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объекты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жизнеобеспечения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04CB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A94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относить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классу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повы</w:t>
      </w:r>
      <w:r w:rsidR="00FB7A37" w:rsidRPr="004133D9">
        <w:rPr>
          <w:rFonts w:ascii="Times New Roman" w:hAnsi="Times New Roman"/>
          <w:sz w:val="28"/>
          <w:szCs w:val="28"/>
        </w:rPr>
        <w:t>шенного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7A37" w:rsidRPr="004133D9">
        <w:rPr>
          <w:rFonts w:ascii="Times New Roman" w:hAnsi="Times New Roman"/>
          <w:sz w:val="28"/>
          <w:szCs w:val="28"/>
        </w:rPr>
        <w:t>уровня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7A37" w:rsidRPr="004133D9">
        <w:rPr>
          <w:rFonts w:ascii="Times New Roman" w:hAnsi="Times New Roman"/>
          <w:sz w:val="28"/>
          <w:szCs w:val="28"/>
        </w:rPr>
        <w:t>ответственности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КС-3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7A37" w:rsidRPr="004133D9">
        <w:rPr>
          <w:rFonts w:ascii="Times New Roman" w:hAnsi="Times New Roman"/>
          <w:sz w:val="28"/>
          <w:szCs w:val="28"/>
        </w:rPr>
        <w:t>(по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7A37" w:rsidRPr="004133D9">
        <w:rPr>
          <w:rFonts w:ascii="Times New Roman" w:hAnsi="Times New Roman"/>
          <w:sz w:val="28"/>
          <w:szCs w:val="28"/>
        </w:rPr>
        <w:t>классификации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7A37" w:rsidRPr="004133D9">
        <w:rPr>
          <w:rFonts w:ascii="Times New Roman" w:hAnsi="Times New Roman"/>
          <w:sz w:val="28"/>
          <w:szCs w:val="28"/>
        </w:rPr>
        <w:t>ГОСТ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B7A37" w:rsidRPr="004133D9">
        <w:rPr>
          <w:rFonts w:ascii="Times New Roman" w:hAnsi="Times New Roman"/>
          <w:sz w:val="28"/>
          <w:szCs w:val="28"/>
        </w:rPr>
        <w:t>27751</w:t>
      </w:r>
      <w:r w:rsidR="00C8256B" w:rsidRPr="004133D9">
        <w:rPr>
          <w:rFonts w:ascii="Times New Roman" w:hAnsi="Times New Roman"/>
          <w:sz w:val="28"/>
          <w:szCs w:val="28"/>
        </w:rPr>
        <w:t>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степень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огнестойкости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ниже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II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E2FBD" w:rsidRPr="004133D9">
        <w:rPr>
          <w:rFonts w:ascii="Times New Roman" w:hAnsi="Times New Roman"/>
          <w:sz w:val="28"/>
          <w:szCs w:val="28"/>
        </w:rPr>
        <w:t>(по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E2FBD" w:rsidRPr="004133D9">
        <w:rPr>
          <w:rFonts w:ascii="Times New Roman" w:hAnsi="Times New Roman"/>
          <w:sz w:val="28"/>
          <w:szCs w:val="28"/>
        </w:rPr>
        <w:t>классификации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E2FBD" w:rsidRPr="004133D9">
        <w:rPr>
          <w:rFonts w:ascii="Times New Roman" w:hAnsi="Times New Roman"/>
          <w:sz w:val="28"/>
          <w:szCs w:val="28"/>
        </w:rPr>
        <w:t>СНиП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E2FBD" w:rsidRPr="004133D9">
        <w:rPr>
          <w:rFonts w:ascii="Times New Roman" w:hAnsi="Times New Roman"/>
          <w:sz w:val="28"/>
          <w:szCs w:val="28"/>
        </w:rPr>
        <w:t>21-01)</w:t>
      </w:r>
      <w:r w:rsidR="00C8256B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отдельных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устанавливать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класс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КС-2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случае,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если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предусматривается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постоянных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рабочих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мест.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>ловы</w:t>
      </w:r>
      <w:r w:rsidR="00C8256B" w:rsidRPr="004133D9">
        <w:rPr>
          <w:rFonts w:ascii="Times New Roman" w:hAnsi="Times New Roman"/>
          <w:sz w:val="28"/>
          <w:szCs w:val="28"/>
        </w:rPr>
        <w:t>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</w:t>
      </w:r>
      <w:r w:rsidR="00C8256B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</w:t>
      </w:r>
      <w:r w:rsidR="00C8256B" w:rsidRPr="004133D9">
        <w:rPr>
          <w:rFonts w:ascii="Times New Roman" w:hAnsi="Times New Roman"/>
          <w:sz w:val="28"/>
          <w:szCs w:val="28"/>
        </w:rPr>
        <w:t>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4881" w:rsidRPr="004133D9">
        <w:rPr>
          <w:rFonts w:ascii="Times New Roman" w:hAnsi="Times New Roman"/>
          <w:sz w:val="28"/>
          <w:szCs w:val="28"/>
        </w:rPr>
        <w:t>фильтрации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4881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биологически</w:t>
      </w:r>
      <w:r w:rsidR="00C8256B" w:rsidRPr="004133D9">
        <w:rPr>
          <w:rFonts w:ascii="Times New Roman" w:hAnsi="Times New Roman"/>
          <w:sz w:val="28"/>
          <w:szCs w:val="28"/>
        </w:rPr>
        <w:t>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пруд</w:t>
      </w:r>
      <w:r w:rsidR="00C8256B" w:rsidRPr="004133D9">
        <w:rPr>
          <w:rFonts w:ascii="Times New Roman" w:hAnsi="Times New Roman"/>
          <w:sz w:val="28"/>
          <w:szCs w:val="28"/>
        </w:rPr>
        <w:t>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A94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относить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классу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ответственности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8256B" w:rsidRPr="004133D9">
        <w:rPr>
          <w:rFonts w:ascii="Times New Roman" w:hAnsi="Times New Roman"/>
          <w:sz w:val="28"/>
          <w:szCs w:val="28"/>
        </w:rPr>
        <w:t>КС-1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Огнестойкость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стоящих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мкостных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жидкостей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пожароопасными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пожаровзрывоопасными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примесями,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ограничивается.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раздел_стройка_ОВ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subarticle_11_1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безопасности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относятся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категории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Категория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пожарной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опасности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содержащих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легковоспламеняющиеся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взрывоопасные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устанавливается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раздел_стройка_ОВ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subarticle_11_1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44.13330.</w:t>
      </w:r>
    </w:p>
    <w:p w:rsidR="00225253" w:rsidRPr="004133D9" w:rsidRDefault="00225253" w:rsidP="00E1548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Санитарную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округов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6F81" w:rsidRPr="004133D9">
        <w:rPr>
          <w:rFonts w:ascii="Times New Roman" w:hAnsi="Times New Roman"/>
          <w:sz w:val="28"/>
          <w:szCs w:val="28"/>
        </w:rPr>
        <w:t>20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161E90" w:rsidRPr="004133D9" w:rsidRDefault="00161E90" w:rsidP="00161E90">
      <w:pPr>
        <w:pStyle w:val="aff2"/>
        <w:jc w:val="both"/>
        <w:rPr>
          <w:rFonts w:ascii="Times New Roman" w:hAnsi="Times New Roman"/>
          <w:iCs/>
          <w:sz w:val="28"/>
          <w:szCs w:val="28"/>
        </w:rPr>
      </w:pPr>
      <w:bookmarkStart w:id="468" w:name="табл25"/>
    </w:p>
    <w:p w:rsidR="00225253" w:rsidRPr="004133D9" w:rsidRDefault="006D5052" w:rsidP="00161E90">
      <w:pPr>
        <w:pStyle w:val="aff2"/>
        <w:ind w:left="2835" w:hanging="2835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Cs/>
          <w:sz w:val="28"/>
          <w:szCs w:val="28"/>
        </w:rPr>
        <w:t>Т</w:t>
      </w:r>
      <w:r w:rsidR="00161E90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161E90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б</w:t>
      </w:r>
      <w:r w:rsidR="00161E90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л</w:t>
      </w:r>
      <w:r w:rsidR="00161E90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и</w:t>
      </w:r>
      <w:r w:rsidR="00161E90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ц</w:t>
      </w:r>
      <w:r w:rsidR="00161E90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161E90" w:rsidRPr="004133D9">
        <w:rPr>
          <w:rFonts w:ascii="Times New Roman" w:hAnsi="Times New Roman"/>
          <w:iCs/>
          <w:sz w:val="28"/>
          <w:szCs w:val="28"/>
        </w:rPr>
        <w:t xml:space="preserve">  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iCs/>
          <w:sz w:val="28"/>
          <w:szCs w:val="28"/>
        </w:rPr>
        <w:instrText xml:space="preserve"> SEQ таблица \* MERGEFORMAT </w:instrTex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iCs/>
          <w:noProof/>
          <w:sz w:val="28"/>
          <w:szCs w:val="28"/>
        </w:rPr>
        <w:t>20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end"/>
      </w:r>
      <w:bookmarkEnd w:id="468"/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Санитарная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характеристик</w:t>
      </w:r>
      <w:r w:rsidR="002506F7" w:rsidRPr="004133D9">
        <w:rPr>
          <w:rFonts w:ascii="Times New Roman" w:hAnsi="Times New Roman"/>
          <w:b/>
          <w:iCs/>
          <w:sz w:val="28"/>
          <w:szCs w:val="28"/>
        </w:rPr>
        <w:t>а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процессов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на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41FAB" w:rsidRPr="004133D9">
        <w:rPr>
          <w:rFonts w:ascii="Times New Roman" w:hAnsi="Times New Roman"/>
          <w:b/>
          <w:sz w:val="28"/>
          <w:szCs w:val="28"/>
        </w:rPr>
        <w:t>водоотведения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3"/>
        <w:gridCol w:w="3809"/>
      </w:tblGrid>
      <w:tr w:rsidR="00225253" w:rsidRPr="004133D9">
        <w:trPr>
          <w:trHeight w:val="416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28" w:type="dxa"/>
              <w:right w:w="39" w:type="dxa"/>
            </w:tcMar>
          </w:tcPr>
          <w:p w:rsidR="00225253" w:rsidRPr="004133D9" w:rsidRDefault="00225253" w:rsidP="00A41FAB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Производственные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процессы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сооружениях</w:t>
            </w:r>
            <w:r w:rsidR="00A851F3" w:rsidRPr="004133D9">
              <w:rPr>
                <w:sz w:val="24"/>
              </w:rPr>
              <w:t xml:space="preserve"> </w:t>
            </w:r>
            <w:r w:rsidR="00A41FAB" w:rsidRPr="004133D9">
              <w:rPr>
                <w:sz w:val="24"/>
              </w:rPr>
              <w:t>водоотведения</w:t>
            </w:r>
            <w:r w:rsidR="00A851F3" w:rsidRPr="004133D9">
              <w:rPr>
                <w:sz w:val="24"/>
              </w:rPr>
              <w:t xml:space="preserve"> </w:t>
            </w:r>
            <w:r w:rsidR="00D10B2B" w:rsidRPr="004133D9">
              <w:rPr>
                <w:sz w:val="24"/>
              </w:rPr>
              <w:t>поселений</w:t>
            </w:r>
            <w:r w:rsidR="00A851F3" w:rsidRPr="004133D9">
              <w:rPr>
                <w:sz w:val="24"/>
              </w:rPr>
              <w:t xml:space="preserve"> </w:t>
            </w:r>
            <w:r w:rsidR="00D10B2B"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="00D10B2B" w:rsidRPr="004133D9">
              <w:rPr>
                <w:sz w:val="24"/>
              </w:rPr>
              <w:t>городских</w:t>
            </w:r>
            <w:r w:rsidR="00A851F3" w:rsidRPr="004133D9">
              <w:rPr>
                <w:sz w:val="24"/>
              </w:rPr>
              <w:t xml:space="preserve"> </w:t>
            </w:r>
            <w:r w:rsidR="00D10B2B" w:rsidRPr="004133D9">
              <w:rPr>
                <w:sz w:val="24"/>
              </w:rPr>
              <w:t>округов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28" w:type="dxa"/>
              <w:right w:w="39" w:type="dxa"/>
            </w:tcMar>
          </w:tcPr>
          <w:p w:rsidR="00225253" w:rsidRPr="004133D9" w:rsidRDefault="00225253" w:rsidP="00544C5C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Группа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санитарной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характеристики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производственных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процессов</w:t>
            </w:r>
          </w:p>
        </w:tc>
      </w:tr>
      <w:tr w:rsidR="00225253" w:rsidRPr="004133D9">
        <w:trPr>
          <w:trHeight w:val="664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28" w:type="dxa"/>
              <w:right w:w="39" w:type="dxa"/>
            </w:tcMar>
          </w:tcPr>
          <w:p w:rsidR="00225253" w:rsidRPr="004133D9" w:rsidRDefault="00225253" w:rsidP="00C5324F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lastRenderedPageBreak/>
              <w:t>Работы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очистных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сооружениях,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насосных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станциях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перекачке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сточных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вод,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сетях</w:t>
            </w:r>
            <w:r w:rsidR="00A851F3" w:rsidRPr="004133D9">
              <w:rPr>
                <w:sz w:val="24"/>
              </w:rPr>
              <w:t xml:space="preserve"> </w:t>
            </w:r>
            <w:r w:rsidR="00C5324F" w:rsidRPr="004133D9">
              <w:rPr>
                <w:sz w:val="24"/>
              </w:rPr>
              <w:t>водоотведения</w:t>
            </w:r>
            <w:r w:rsidRPr="004133D9">
              <w:rPr>
                <w:sz w:val="24"/>
              </w:rPr>
              <w:t>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лабораториях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28" w:type="dxa"/>
              <w:right w:w="39" w:type="dxa"/>
            </w:tcMar>
          </w:tcPr>
          <w:p w:rsidR="00225253" w:rsidRPr="004133D9" w:rsidRDefault="00A61230" w:rsidP="00544C5C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</w:t>
            </w:r>
          </w:p>
        </w:tc>
      </w:tr>
      <w:tr w:rsidR="00225253" w:rsidRPr="004133D9">
        <w:trPr>
          <w:trHeight w:val="226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28" w:type="dxa"/>
              <w:right w:w="39" w:type="dxa"/>
            </w:tcMar>
          </w:tcPr>
          <w:p w:rsidR="00225253" w:rsidRPr="004133D9" w:rsidRDefault="00225253" w:rsidP="00544C5C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То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же,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хлораторных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на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складах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хлора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28" w:type="dxa"/>
              <w:right w:w="39" w:type="dxa"/>
            </w:tcMar>
          </w:tcPr>
          <w:p w:rsidR="00225253" w:rsidRPr="004133D9" w:rsidRDefault="00A61230" w:rsidP="00544C5C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</w:t>
            </w:r>
          </w:p>
        </w:tc>
      </w:tr>
      <w:tr w:rsidR="00225253" w:rsidRPr="004133D9">
        <w:trPr>
          <w:trHeight w:val="295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28" w:type="dxa"/>
              <w:right w:w="39" w:type="dxa"/>
            </w:tcMar>
          </w:tcPr>
          <w:p w:rsidR="00225253" w:rsidRPr="004133D9" w:rsidRDefault="00225253" w:rsidP="00544C5C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То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же,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воздуходувных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станциях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ремонтных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мастерских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28" w:type="dxa"/>
              <w:right w:w="39" w:type="dxa"/>
            </w:tcMar>
          </w:tcPr>
          <w:p w:rsidR="00225253" w:rsidRPr="004133D9" w:rsidRDefault="00225253" w:rsidP="00544C5C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1в</w:t>
            </w:r>
          </w:p>
        </w:tc>
      </w:tr>
      <w:tr w:rsidR="00225253" w:rsidRPr="004133D9">
        <w:trPr>
          <w:trHeight w:val="298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28" w:type="dxa"/>
              <w:right w:w="39" w:type="dxa"/>
            </w:tcMar>
          </w:tcPr>
          <w:p w:rsidR="00225253" w:rsidRPr="004133D9" w:rsidRDefault="00225253" w:rsidP="00544C5C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То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же,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аппарате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28" w:type="dxa"/>
              <w:right w:w="39" w:type="dxa"/>
            </w:tcMar>
          </w:tcPr>
          <w:p w:rsidR="00225253" w:rsidRPr="004133D9" w:rsidRDefault="00225253" w:rsidP="00544C5C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1а</w:t>
            </w:r>
          </w:p>
        </w:tc>
      </w:tr>
      <w:tr w:rsidR="00225253" w:rsidRPr="004133D9">
        <w:trPr>
          <w:trHeight w:val="298"/>
          <w:jc w:val="center"/>
        </w:trPr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28" w:type="dxa"/>
              <w:right w:w="39" w:type="dxa"/>
            </w:tcMar>
          </w:tcPr>
          <w:p w:rsidR="00225253" w:rsidRPr="004133D9" w:rsidRDefault="00B749AA" w:rsidP="00161E90">
            <w:pPr>
              <w:pStyle w:val="aff2"/>
              <w:ind w:firstLine="38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П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р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ч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н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D9">
              <w:rPr>
                <w:rFonts w:ascii="Times New Roman" w:hAnsi="Times New Roman"/>
                <w:sz w:val="20"/>
                <w:szCs w:val="20"/>
              </w:rPr>
              <w:t>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–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Работу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инженерно-технических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на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канализационных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сооружениях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следует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относить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группам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производственных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процессов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тех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участков,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которые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они</w:t>
            </w:r>
            <w:r w:rsidR="00A851F3" w:rsidRPr="0041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253" w:rsidRPr="004133D9">
              <w:rPr>
                <w:rFonts w:ascii="Times New Roman" w:hAnsi="Times New Roman"/>
                <w:sz w:val="20"/>
                <w:szCs w:val="20"/>
              </w:rPr>
              <w:t>обслуживают.</w:t>
            </w:r>
          </w:p>
        </w:tc>
      </w:tr>
    </w:tbl>
    <w:p w:rsidR="00225253" w:rsidRPr="004133D9" w:rsidRDefault="00225253" w:rsidP="00161E90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225253" w:rsidP="00161E90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раздел_стройка_ОВ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subarticle_11_1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приравниваются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94DC5" w:rsidRPr="004133D9">
        <w:rPr>
          <w:rFonts w:ascii="Times New Roman" w:hAnsi="Times New Roman"/>
          <w:sz w:val="28"/>
          <w:szCs w:val="28"/>
        </w:rPr>
        <w:t>водоотведения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161E90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Санитарную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характеристику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механической,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химической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охраны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труда.</w:t>
      </w:r>
    </w:p>
    <w:p w:rsidR="00225253" w:rsidRPr="004133D9" w:rsidRDefault="00225253" w:rsidP="00161E90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естественного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искусственного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освещения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61230" w:rsidRPr="004133D9">
        <w:rPr>
          <w:rFonts w:ascii="Times New Roman" w:hAnsi="Times New Roman"/>
          <w:sz w:val="28"/>
          <w:szCs w:val="28"/>
        </w:rPr>
        <w:t>52</w:t>
      </w:r>
      <w:r w:rsidR="00005FF9" w:rsidRPr="004133D9">
        <w:rPr>
          <w:rFonts w:ascii="Times New Roman" w:hAnsi="Times New Roman"/>
          <w:sz w:val="28"/>
          <w:szCs w:val="28"/>
        </w:rPr>
        <w:t>.13330</w:t>
      </w:r>
      <w:r w:rsidR="00BF2C2D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161E90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раздел_стройка_ОВ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subarticle_11_1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Блокирование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одном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назначению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вспомогательных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когда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противоречит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санитарно-гигиеническим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противопожарным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целесообразно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планировки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соображениям.</w:t>
      </w:r>
    </w:p>
    <w:p w:rsidR="00225253" w:rsidRPr="004133D9" w:rsidRDefault="00225253" w:rsidP="00161E90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Блокировать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прямоугольные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емкости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A94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когда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целесообразно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конструктивным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соображениям.</w:t>
      </w:r>
    </w:p>
    <w:p w:rsidR="00225253" w:rsidRPr="004133D9" w:rsidRDefault="00225253" w:rsidP="00161E90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раздел_стройка_ОВ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subarticle_11_1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Внутреннюю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хозяйственных,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административных,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лабораторных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5324F"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A94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назначать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44C5C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44C5C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44.13330.</w:t>
      </w:r>
    </w:p>
    <w:p w:rsidR="00225253" w:rsidRPr="004133D9" w:rsidRDefault="00225253" w:rsidP="00161E90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раздел_стройка_ОВ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subarticle_11_1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мкостных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A94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31.13330.</w:t>
      </w:r>
    </w:p>
    <w:p w:rsidR="00225253" w:rsidRPr="004133D9" w:rsidRDefault="00225253" w:rsidP="00161E90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раздел_стройка_ОВ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subarticle_11_1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раздел9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Антикоррозионная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предусмотрена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A94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A94" w:rsidRPr="004133D9">
        <w:rPr>
          <w:rFonts w:ascii="Times New Roman" w:hAnsi="Times New Roman"/>
          <w:sz w:val="28"/>
          <w:szCs w:val="28"/>
        </w:rPr>
        <w:t>28.13330,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72.1333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31.13330.</w:t>
      </w:r>
    </w:p>
    <w:p w:rsidR="00225253" w:rsidRPr="004133D9" w:rsidRDefault="00225253" w:rsidP="00161E90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изоляции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подземных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вмещающих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неочищенные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препятствующие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попаданию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грунт.</w:t>
      </w:r>
    </w:p>
    <w:p w:rsidR="00225253" w:rsidRPr="004133D9" w:rsidRDefault="00792288" w:rsidP="00161E90">
      <w:pPr>
        <w:pStyle w:val="aff2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bookmarkStart w:id="469" w:name="_Toc310946481"/>
      <w:bookmarkStart w:id="470" w:name="_Toc312319478"/>
      <w:bookmarkStart w:id="471" w:name="_Toc312323097"/>
      <w:bookmarkStart w:id="472" w:name="_Toc312323471"/>
      <w:bookmarkStart w:id="473" w:name="_Toc312622567"/>
      <w:bookmarkStart w:id="474" w:name="_Toc316252974"/>
      <w:r w:rsidRPr="004133D9">
        <w:rPr>
          <w:rFonts w:ascii="Times New Roman" w:hAnsi="Times New Roman"/>
          <w:b/>
          <w:iCs/>
          <w:sz w:val="28"/>
          <w:szCs w:val="28"/>
        </w:rPr>
        <w:t>11.</w:t>
      </w:r>
      <w:r w:rsidR="00D168C9" w:rsidRPr="004133D9">
        <w:rPr>
          <w:rFonts w:ascii="Times New Roman" w:hAnsi="Times New Roman"/>
          <w:b/>
          <w:iCs/>
          <w:sz w:val="28"/>
          <w:szCs w:val="28"/>
        </w:rPr>
        <w:t>2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Отопление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вентиляция</w:t>
      </w:r>
      <w:bookmarkEnd w:id="469"/>
      <w:bookmarkEnd w:id="470"/>
      <w:bookmarkEnd w:id="471"/>
      <w:bookmarkEnd w:id="472"/>
      <w:bookmarkEnd w:id="473"/>
      <w:bookmarkEnd w:id="474"/>
    </w:p>
    <w:p w:rsidR="00225253" w:rsidRPr="004133D9" w:rsidRDefault="00225253" w:rsidP="00161E90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раздел_стройка_ОВ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475" w:name="subarticle_11_2"/>
      <w:r w:rsidRPr="004133D9">
        <w:rPr>
          <w:rFonts w:ascii="Times New Roman" w:hAnsi="Times New Roman"/>
          <w:sz w:val="28"/>
          <w:szCs w:val="28"/>
        </w:rPr>
        <w:t>.2.</w:t>
      </w:r>
      <w:bookmarkEnd w:id="475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раздел11_2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воздухообмен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помещениях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35B0" w:rsidRPr="004133D9">
        <w:rPr>
          <w:rFonts w:ascii="Times New Roman" w:hAnsi="Times New Roman"/>
          <w:sz w:val="28"/>
          <w:szCs w:val="28"/>
        </w:rPr>
        <w:t>60.13330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A94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арматуры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коммуникаций.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A94" w:rsidRPr="004133D9">
        <w:rPr>
          <w:rFonts w:ascii="Times New Roman" w:hAnsi="Times New Roman"/>
          <w:sz w:val="28"/>
          <w:szCs w:val="28"/>
        </w:rPr>
        <w:t>выделений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A94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проекта.</w:t>
      </w:r>
    </w:p>
    <w:p w:rsidR="00225253" w:rsidRPr="004133D9" w:rsidRDefault="00225253" w:rsidP="00161E90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отсутствии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53A94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натурных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обследований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аналогичных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действующих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аналогов,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количество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кратности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воздухообмена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таблице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86F81" w:rsidRPr="004133D9">
        <w:rPr>
          <w:rFonts w:ascii="Times New Roman" w:hAnsi="Times New Roman"/>
          <w:sz w:val="28"/>
          <w:szCs w:val="28"/>
        </w:rPr>
        <w:t>21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161E90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раздел_стройка_ОВ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subarticle_11_2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2506F7" w:rsidRPr="004133D9">
        <w:rPr>
          <w:rFonts w:ascii="Times New Roman" w:hAnsi="Times New Roman"/>
          <w:sz w:val="28"/>
          <w:szCs w:val="28"/>
        </w:rPr>
        <w:t>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решеток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приемных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1/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верхней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2/</w:t>
      </w:r>
      <w:r w:rsidR="005B4D4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нижней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из-под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перекрытий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резервуаров.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Кроме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того,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отсосы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дробилок.</w:t>
      </w:r>
    </w:p>
    <w:p w:rsidR="00161E90" w:rsidRPr="004133D9" w:rsidRDefault="00161E90" w:rsidP="00161E90">
      <w:pPr>
        <w:pStyle w:val="aff2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6D5052" w:rsidP="00161E90">
      <w:pPr>
        <w:pStyle w:val="aff2"/>
        <w:ind w:left="2410" w:hanging="2410"/>
        <w:jc w:val="both"/>
        <w:rPr>
          <w:rFonts w:ascii="Times New Roman" w:hAnsi="Times New Roman"/>
          <w:sz w:val="28"/>
          <w:szCs w:val="28"/>
        </w:rPr>
      </w:pPr>
      <w:bookmarkStart w:id="476" w:name="табл27"/>
      <w:r w:rsidRPr="004133D9">
        <w:rPr>
          <w:rFonts w:ascii="Times New Roman" w:hAnsi="Times New Roman"/>
          <w:iCs/>
          <w:sz w:val="28"/>
          <w:szCs w:val="28"/>
        </w:rPr>
        <w:t>Т</w:t>
      </w:r>
      <w:r w:rsidR="00161E90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161E90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б</w:t>
      </w:r>
      <w:r w:rsidR="00161E90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л</w:t>
      </w:r>
      <w:r w:rsidR="00161E90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и</w:t>
      </w:r>
      <w:r w:rsidR="00161E90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ц</w:t>
      </w:r>
      <w:r w:rsidR="00161E90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Pr="004133D9">
        <w:rPr>
          <w:rFonts w:ascii="Times New Roman" w:hAnsi="Times New Roman"/>
          <w:iCs/>
          <w:sz w:val="28"/>
          <w:szCs w:val="28"/>
        </w:rPr>
        <w:t>а</w:t>
      </w:r>
      <w:r w:rsidR="00161E90" w:rsidRPr="004133D9">
        <w:rPr>
          <w:rFonts w:ascii="Times New Roman" w:hAnsi="Times New Roman"/>
          <w:iCs/>
          <w:sz w:val="28"/>
          <w:szCs w:val="28"/>
        </w:rPr>
        <w:t xml:space="preserve">  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iCs/>
          <w:sz w:val="28"/>
          <w:szCs w:val="28"/>
        </w:rPr>
        <w:instrText xml:space="preserve"> SEQ таблица \* MERGEFORMAT </w:instrTex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iCs/>
          <w:noProof/>
          <w:sz w:val="28"/>
          <w:szCs w:val="28"/>
        </w:rPr>
        <w:t>21</w:t>
      </w:r>
      <w:r w:rsidR="00225253" w:rsidRPr="004133D9">
        <w:rPr>
          <w:rFonts w:ascii="Times New Roman" w:hAnsi="Times New Roman"/>
          <w:iCs/>
          <w:sz w:val="28"/>
          <w:szCs w:val="28"/>
        </w:rPr>
        <w:fldChar w:fldCharType="end"/>
      </w:r>
      <w:bookmarkEnd w:id="476"/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iCs/>
          <w:sz w:val="28"/>
          <w:szCs w:val="28"/>
        </w:rPr>
        <w:t>–</w:t>
      </w:r>
      <w:r w:rsidR="00A851F3" w:rsidRPr="004133D9">
        <w:rPr>
          <w:rFonts w:ascii="Times New Roman" w:hAnsi="Times New Roman"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температуры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кратности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воздухообмена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для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различных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помещений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на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сооружениях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канализации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1559"/>
        <w:gridCol w:w="1223"/>
      </w:tblGrid>
      <w:tr w:rsidR="00225253" w:rsidRPr="004133D9" w:rsidTr="004D202E">
        <w:trPr>
          <w:trHeight w:val="144"/>
          <w:jc w:val="center"/>
        </w:trPr>
        <w:tc>
          <w:tcPr>
            <w:tcW w:w="4253" w:type="dxa"/>
            <w:vMerge w:val="restart"/>
            <w:tcMar>
              <w:bottom w:w="28" w:type="dxa"/>
            </w:tcMar>
            <w:vAlign w:val="center"/>
          </w:tcPr>
          <w:p w:rsidR="00225253" w:rsidRPr="004133D9" w:rsidRDefault="00225253" w:rsidP="00161E9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Здания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и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помещения</w:t>
            </w:r>
          </w:p>
        </w:tc>
        <w:tc>
          <w:tcPr>
            <w:tcW w:w="2410" w:type="dxa"/>
            <w:vMerge w:val="restart"/>
            <w:tcMar>
              <w:bottom w:w="28" w:type="dxa"/>
            </w:tcMar>
            <w:vAlign w:val="center"/>
          </w:tcPr>
          <w:p w:rsidR="00225253" w:rsidRPr="004133D9" w:rsidRDefault="00225253" w:rsidP="00161E9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Температура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воздуха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для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проектирования</w:t>
            </w:r>
            <w:r w:rsidR="00161E90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систем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отопления,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°С</w:t>
            </w:r>
          </w:p>
        </w:tc>
        <w:tc>
          <w:tcPr>
            <w:tcW w:w="2782" w:type="dxa"/>
            <w:gridSpan w:val="2"/>
            <w:tcMar>
              <w:bottom w:w="28" w:type="dxa"/>
            </w:tcMar>
            <w:vAlign w:val="center"/>
          </w:tcPr>
          <w:p w:rsidR="00225253" w:rsidRPr="004133D9" w:rsidRDefault="00225253" w:rsidP="00161E9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Кратность</w:t>
            </w:r>
            <w:r w:rsidR="00161E90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воздухообмена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в</w:t>
            </w:r>
            <w:r w:rsidR="00A851F3" w:rsidRPr="004133D9">
              <w:rPr>
                <w:sz w:val="24"/>
              </w:rPr>
              <w:t xml:space="preserve"> </w:t>
            </w:r>
            <w:r w:rsidR="00D168C9" w:rsidRPr="004133D9">
              <w:rPr>
                <w:sz w:val="24"/>
              </w:rPr>
              <w:t>1</w:t>
            </w:r>
            <w:r w:rsidR="00A851F3" w:rsidRPr="004133D9">
              <w:rPr>
                <w:sz w:val="24"/>
              </w:rPr>
              <w:t xml:space="preserve"> </w:t>
            </w:r>
            <w:r w:rsidRPr="004133D9">
              <w:rPr>
                <w:sz w:val="24"/>
              </w:rPr>
              <w:t>ч</w:t>
            </w:r>
          </w:p>
        </w:tc>
      </w:tr>
      <w:tr w:rsidR="00225253" w:rsidRPr="004133D9" w:rsidTr="004D202E">
        <w:trPr>
          <w:trHeight w:val="185"/>
          <w:jc w:val="center"/>
        </w:trPr>
        <w:tc>
          <w:tcPr>
            <w:tcW w:w="4253" w:type="dxa"/>
            <w:vMerge/>
            <w:tcBorders>
              <w:bottom w:val="single" w:sz="4" w:space="0" w:color="auto"/>
            </w:tcBorders>
            <w:tcMar>
              <w:bottom w:w="28" w:type="dxa"/>
            </w:tcMar>
            <w:vAlign w:val="center"/>
          </w:tcPr>
          <w:p w:rsidR="00225253" w:rsidRPr="004133D9" w:rsidRDefault="00225253" w:rsidP="00161E90">
            <w:pPr>
              <w:pStyle w:val="af3"/>
              <w:widowControl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bottom w:w="28" w:type="dxa"/>
            </w:tcMar>
            <w:vAlign w:val="center"/>
          </w:tcPr>
          <w:p w:rsidR="00225253" w:rsidRPr="004133D9" w:rsidRDefault="00225253" w:rsidP="00161E9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bottom w:w="28" w:type="dxa"/>
            </w:tcMar>
            <w:vAlign w:val="center"/>
          </w:tcPr>
          <w:p w:rsidR="00225253" w:rsidRPr="004133D9" w:rsidRDefault="00225253" w:rsidP="00161E9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приток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28" w:type="dxa"/>
            </w:tcMar>
            <w:vAlign w:val="center"/>
          </w:tcPr>
          <w:p w:rsidR="00225253" w:rsidRPr="004133D9" w:rsidRDefault="00225253" w:rsidP="00161E90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вытяжка</w:t>
            </w:r>
          </w:p>
        </w:tc>
      </w:tr>
      <w:tr w:rsidR="00225253" w:rsidRPr="004133D9" w:rsidTr="004D202E">
        <w:trPr>
          <w:trHeight w:val="20"/>
          <w:jc w:val="center"/>
        </w:trPr>
        <w:tc>
          <w:tcPr>
            <w:tcW w:w="4253" w:type="dxa"/>
            <w:tcBorders>
              <w:bottom w:val="nil"/>
            </w:tcBorders>
            <w:tcMar>
              <w:bottom w:w="28" w:type="dxa"/>
            </w:tcMar>
          </w:tcPr>
          <w:p w:rsidR="00225253" w:rsidRPr="004133D9" w:rsidRDefault="00D168C9" w:rsidP="00997FF3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1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Канализационные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насосные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станции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(машинные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залы)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для</w:t>
            </w:r>
            <w:r w:rsidR="00A851F3" w:rsidRPr="004133D9">
              <w:rPr>
                <w:sz w:val="24"/>
              </w:rPr>
              <w:t xml:space="preserve"> </w:t>
            </w:r>
            <w:r w:rsidR="00225253" w:rsidRPr="004133D9">
              <w:rPr>
                <w:sz w:val="24"/>
              </w:rPr>
              <w:t>перекачки:</w:t>
            </w:r>
          </w:p>
        </w:tc>
        <w:tc>
          <w:tcPr>
            <w:tcW w:w="2410" w:type="dxa"/>
            <w:tcBorders>
              <w:bottom w:val="nil"/>
            </w:tcBorders>
            <w:tcMar>
              <w:bottom w:w="28" w:type="dxa"/>
            </w:tcMar>
          </w:tcPr>
          <w:p w:rsidR="00225253" w:rsidRPr="004133D9" w:rsidRDefault="0022525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782" w:type="dxa"/>
            <w:gridSpan w:val="2"/>
            <w:tcBorders>
              <w:bottom w:val="nil"/>
            </w:tcBorders>
            <w:tcMar>
              <w:bottom w:w="28" w:type="dxa"/>
            </w:tcMar>
          </w:tcPr>
          <w:p w:rsidR="00225253" w:rsidRPr="004133D9" w:rsidRDefault="0022525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tcBorders>
              <w:top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195"/>
              <w:jc w:val="left"/>
              <w:rPr>
                <w:sz w:val="24"/>
              </w:rPr>
            </w:pPr>
            <w:r w:rsidRPr="004133D9">
              <w:rPr>
                <w:sz w:val="24"/>
              </w:rPr>
              <w:t>а) бытовых и близких к ним по составу производственных сточных вод и осадка</w:t>
            </w:r>
          </w:p>
        </w:tc>
        <w:tc>
          <w:tcPr>
            <w:tcW w:w="2410" w:type="dxa"/>
            <w:tcBorders>
              <w:top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</w:p>
        </w:tc>
        <w:tc>
          <w:tcPr>
            <w:tcW w:w="2782" w:type="dxa"/>
            <w:gridSpan w:val="2"/>
            <w:tcBorders>
              <w:top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По расчету на удаление теплоизбытков, но не менее 3</w:t>
            </w: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tcBorders>
              <w:bottom w:val="single" w:sz="4" w:space="0" w:color="auto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195"/>
              <w:jc w:val="left"/>
              <w:rPr>
                <w:sz w:val="24"/>
              </w:rPr>
            </w:pPr>
            <w:r w:rsidRPr="004133D9">
              <w:rPr>
                <w:sz w:val="24"/>
              </w:rPr>
              <w:t>б) производственных взрывоопасных сточных вод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См. примечание 2</w:t>
            </w: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tcBorders>
              <w:bottom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2 Приемные резервуары и помещения решеток насосных станций для перекачки:</w:t>
            </w:r>
          </w:p>
        </w:tc>
        <w:tc>
          <w:tcPr>
            <w:tcW w:w="2410" w:type="dxa"/>
            <w:tcBorders>
              <w:bottom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bottom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tcBorders>
              <w:top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195"/>
              <w:jc w:val="left"/>
              <w:rPr>
                <w:sz w:val="24"/>
              </w:rPr>
            </w:pPr>
            <w:r w:rsidRPr="004133D9">
              <w:rPr>
                <w:sz w:val="24"/>
              </w:rPr>
              <w:t>а) бытовых и близких к ним по составу производственных сточных вод и осадка</w:t>
            </w:r>
          </w:p>
        </w:tc>
        <w:tc>
          <w:tcPr>
            <w:tcW w:w="2410" w:type="dxa"/>
            <w:tcBorders>
              <w:top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</w:p>
        </w:tc>
        <w:tc>
          <w:tcPr>
            <w:tcW w:w="1223" w:type="dxa"/>
            <w:tcBorders>
              <w:top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195"/>
              <w:jc w:val="left"/>
              <w:rPr>
                <w:sz w:val="24"/>
              </w:rPr>
            </w:pPr>
            <w:r w:rsidRPr="004133D9">
              <w:rPr>
                <w:sz w:val="24"/>
              </w:rPr>
              <w:t>б) производственных агрессивных или взрывоопасных сточных вод</w:t>
            </w:r>
          </w:p>
        </w:tc>
        <w:tc>
          <w:tcPr>
            <w:tcW w:w="2410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</w:p>
        </w:tc>
        <w:tc>
          <w:tcPr>
            <w:tcW w:w="2782" w:type="dxa"/>
            <w:gridSpan w:val="2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См. примечание 2</w:t>
            </w: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3 Воздуходувная станция</w:t>
            </w:r>
          </w:p>
        </w:tc>
        <w:tc>
          <w:tcPr>
            <w:tcW w:w="2410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</w:p>
        </w:tc>
        <w:tc>
          <w:tcPr>
            <w:tcW w:w="2782" w:type="dxa"/>
            <w:gridSpan w:val="2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По расчету на удаление теплоизбытков</w:t>
            </w: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4 Здания решеток</w:t>
            </w:r>
          </w:p>
        </w:tc>
        <w:tc>
          <w:tcPr>
            <w:tcW w:w="2410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</w:p>
        </w:tc>
        <w:tc>
          <w:tcPr>
            <w:tcW w:w="1559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</w:p>
        </w:tc>
        <w:tc>
          <w:tcPr>
            <w:tcW w:w="1223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5 Биофильтры (аэрофильтры) в зданиях</w:t>
            </w:r>
          </w:p>
        </w:tc>
        <w:tc>
          <w:tcPr>
            <w:tcW w:w="2410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См. примечание 3</w:t>
            </w:r>
          </w:p>
        </w:tc>
        <w:tc>
          <w:tcPr>
            <w:tcW w:w="2782" w:type="dxa"/>
            <w:gridSpan w:val="2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По расчету на удаление влаги</w:t>
            </w: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tcBorders>
              <w:bottom w:val="single" w:sz="4" w:space="0" w:color="auto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6 Аэротенки в зданиях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То же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То же</w:t>
            </w:r>
          </w:p>
        </w:tc>
      </w:tr>
      <w:tr w:rsidR="004D202E" w:rsidRPr="004133D9" w:rsidTr="004D202E">
        <w:trPr>
          <w:trHeight w:val="20"/>
          <w:jc w:val="center"/>
        </w:trPr>
        <w:tc>
          <w:tcPr>
            <w:tcW w:w="4253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:rsidR="004D202E" w:rsidRPr="004133D9" w:rsidRDefault="004D202E" w:rsidP="004D202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7 Метантенки: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:rsidR="004D202E" w:rsidRPr="004133D9" w:rsidRDefault="004D202E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:rsidR="004D202E" w:rsidRPr="004133D9" w:rsidRDefault="004D202E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:rsidR="004D202E" w:rsidRPr="004133D9" w:rsidRDefault="004D202E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vMerge w:val="restart"/>
            <w:tcBorders>
              <w:top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195"/>
              <w:jc w:val="left"/>
              <w:rPr>
                <w:sz w:val="24"/>
              </w:rPr>
            </w:pPr>
            <w:r w:rsidRPr="004133D9">
              <w:rPr>
                <w:sz w:val="24"/>
              </w:rPr>
              <w:lastRenderedPageBreak/>
              <w:t>а) насосная станция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12</w:t>
            </w:r>
          </w:p>
        </w:tc>
        <w:tc>
          <w:tcPr>
            <w:tcW w:w="1223" w:type="dxa"/>
            <w:tcBorders>
              <w:top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12</w:t>
            </w: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vMerge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195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782" w:type="dxa"/>
            <w:gridSpan w:val="2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плюс аварийная 8-кратная, необходимость которой определяется проектом</w:t>
            </w: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195"/>
              <w:jc w:val="left"/>
              <w:rPr>
                <w:b/>
                <w:bCs/>
                <w:sz w:val="24"/>
              </w:rPr>
            </w:pPr>
            <w:r w:rsidRPr="004133D9">
              <w:rPr>
                <w:sz w:val="24"/>
              </w:rPr>
              <w:t>б) инжекторная, газовый киоск</w:t>
            </w:r>
          </w:p>
        </w:tc>
        <w:tc>
          <w:tcPr>
            <w:tcW w:w="2410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</w:p>
        </w:tc>
        <w:tc>
          <w:tcPr>
            <w:tcW w:w="1559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12</w:t>
            </w:r>
          </w:p>
        </w:tc>
        <w:tc>
          <w:tcPr>
            <w:tcW w:w="1223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12</w:t>
            </w: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tcBorders>
              <w:bottom w:val="single" w:sz="4" w:space="0" w:color="auto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8 Отделение механического обезвоживания осадка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16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По расчету на влаговыделение</w:t>
            </w: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tcBorders>
              <w:bottom w:val="nil"/>
            </w:tcBorders>
            <w:tcMar>
              <w:bottom w:w="28" w:type="dxa"/>
            </w:tcMar>
          </w:tcPr>
          <w:p w:rsidR="00997FF3" w:rsidRPr="004133D9" w:rsidRDefault="00997FF3" w:rsidP="004D202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9 Реагентное хозяйство для приготовления раствора:</w:t>
            </w:r>
          </w:p>
        </w:tc>
        <w:tc>
          <w:tcPr>
            <w:tcW w:w="2410" w:type="dxa"/>
            <w:tcBorders>
              <w:bottom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bottom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4D202E" w:rsidRPr="004133D9" w:rsidTr="004D202E">
        <w:trPr>
          <w:trHeight w:val="20"/>
          <w:jc w:val="center"/>
        </w:trPr>
        <w:tc>
          <w:tcPr>
            <w:tcW w:w="4253" w:type="dxa"/>
            <w:tcBorders>
              <w:top w:val="nil"/>
            </w:tcBorders>
            <w:tcMar>
              <w:bottom w:w="28" w:type="dxa"/>
            </w:tcMar>
          </w:tcPr>
          <w:p w:rsidR="004D202E" w:rsidRPr="004133D9" w:rsidRDefault="004D202E" w:rsidP="004D202E">
            <w:pPr>
              <w:pStyle w:val="af3"/>
              <w:widowControl/>
              <w:ind w:firstLine="195"/>
              <w:jc w:val="left"/>
              <w:rPr>
                <w:sz w:val="24"/>
              </w:rPr>
            </w:pPr>
            <w:r w:rsidRPr="004133D9">
              <w:rPr>
                <w:sz w:val="24"/>
              </w:rPr>
              <w:t>а) хлорного железа, сульфата аммония, едкого натра, хлорной извести</w:t>
            </w:r>
          </w:p>
        </w:tc>
        <w:tc>
          <w:tcPr>
            <w:tcW w:w="2410" w:type="dxa"/>
            <w:tcBorders>
              <w:top w:val="nil"/>
            </w:tcBorders>
            <w:tcMar>
              <w:bottom w:w="28" w:type="dxa"/>
            </w:tcMar>
          </w:tcPr>
          <w:p w:rsidR="004D202E" w:rsidRPr="004133D9" w:rsidRDefault="004D202E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</w:tcBorders>
            <w:tcMar>
              <w:bottom w:w="28" w:type="dxa"/>
            </w:tcMar>
          </w:tcPr>
          <w:p w:rsidR="004D202E" w:rsidRPr="004133D9" w:rsidRDefault="004D202E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6</w:t>
            </w:r>
          </w:p>
        </w:tc>
        <w:tc>
          <w:tcPr>
            <w:tcW w:w="1223" w:type="dxa"/>
            <w:tcBorders>
              <w:top w:val="nil"/>
            </w:tcBorders>
            <w:tcMar>
              <w:bottom w:w="28" w:type="dxa"/>
            </w:tcMar>
          </w:tcPr>
          <w:p w:rsidR="004D202E" w:rsidRPr="004133D9" w:rsidRDefault="004D202E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6</w:t>
            </w: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tcBorders>
              <w:bottom w:val="single" w:sz="4" w:space="0" w:color="auto"/>
            </w:tcBorders>
            <w:tcMar>
              <w:bottom w:w="28" w:type="dxa"/>
            </w:tcMar>
          </w:tcPr>
          <w:p w:rsidR="00997FF3" w:rsidRPr="004133D9" w:rsidRDefault="00997FF3" w:rsidP="004D202E">
            <w:pPr>
              <w:pStyle w:val="af3"/>
              <w:widowControl/>
              <w:ind w:firstLine="195"/>
              <w:jc w:val="left"/>
              <w:rPr>
                <w:sz w:val="24"/>
              </w:rPr>
            </w:pPr>
            <w:r w:rsidRPr="004133D9">
              <w:rPr>
                <w:sz w:val="24"/>
              </w:rPr>
              <w:t>б) известкового молока, суперфосфата, аммиачной селитры, соды кальцинированной, флокулянта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</w:t>
            </w: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tcBorders>
              <w:bottom w:val="nil"/>
            </w:tcBorders>
            <w:tcMar>
              <w:bottom w:w="28" w:type="dxa"/>
            </w:tcMar>
          </w:tcPr>
          <w:p w:rsidR="00997FF3" w:rsidRPr="004133D9" w:rsidRDefault="00997FF3" w:rsidP="004D202E">
            <w:pPr>
              <w:pStyle w:val="af3"/>
              <w:widowControl/>
              <w:ind w:firstLine="0"/>
              <w:jc w:val="left"/>
              <w:rPr>
                <w:sz w:val="24"/>
              </w:rPr>
            </w:pPr>
            <w:r w:rsidRPr="004133D9">
              <w:rPr>
                <w:sz w:val="24"/>
              </w:rPr>
              <w:t>10 Склады:</w:t>
            </w:r>
          </w:p>
        </w:tc>
        <w:tc>
          <w:tcPr>
            <w:tcW w:w="2410" w:type="dxa"/>
            <w:tcBorders>
              <w:bottom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bottom w:val="nil"/>
            </w:tcBorders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4D202E" w:rsidRPr="004133D9" w:rsidTr="004D202E">
        <w:trPr>
          <w:trHeight w:val="20"/>
          <w:jc w:val="center"/>
        </w:trPr>
        <w:tc>
          <w:tcPr>
            <w:tcW w:w="4253" w:type="dxa"/>
            <w:tcBorders>
              <w:top w:val="nil"/>
            </w:tcBorders>
            <w:tcMar>
              <w:bottom w:w="28" w:type="dxa"/>
            </w:tcMar>
          </w:tcPr>
          <w:p w:rsidR="004D202E" w:rsidRPr="004133D9" w:rsidRDefault="004D202E" w:rsidP="004D202E">
            <w:pPr>
              <w:pStyle w:val="af3"/>
              <w:widowControl/>
              <w:ind w:firstLine="195"/>
              <w:jc w:val="left"/>
              <w:rPr>
                <w:sz w:val="24"/>
              </w:rPr>
            </w:pPr>
            <w:r w:rsidRPr="004133D9">
              <w:rPr>
                <w:sz w:val="24"/>
              </w:rPr>
              <w:t>а) бисульфита натрия</w:t>
            </w:r>
          </w:p>
        </w:tc>
        <w:tc>
          <w:tcPr>
            <w:tcW w:w="2410" w:type="dxa"/>
            <w:tcBorders>
              <w:top w:val="nil"/>
            </w:tcBorders>
            <w:tcMar>
              <w:bottom w:w="28" w:type="dxa"/>
            </w:tcMar>
          </w:tcPr>
          <w:p w:rsidR="004D202E" w:rsidRPr="004133D9" w:rsidRDefault="004D202E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</w:tcBorders>
            <w:tcMar>
              <w:bottom w:w="28" w:type="dxa"/>
            </w:tcMar>
          </w:tcPr>
          <w:p w:rsidR="004D202E" w:rsidRPr="004133D9" w:rsidRDefault="004D202E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6</w:t>
            </w:r>
          </w:p>
        </w:tc>
        <w:tc>
          <w:tcPr>
            <w:tcW w:w="1223" w:type="dxa"/>
            <w:tcBorders>
              <w:top w:val="nil"/>
            </w:tcBorders>
            <w:tcMar>
              <w:bottom w:w="28" w:type="dxa"/>
            </w:tcMar>
          </w:tcPr>
          <w:p w:rsidR="004D202E" w:rsidRPr="004133D9" w:rsidRDefault="004D202E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6</w:t>
            </w:r>
          </w:p>
        </w:tc>
      </w:tr>
      <w:tr w:rsidR="00997FF3" w:rsidRPr="004133D9" w:rsidTr="004D202E">
        <w:trPr>
          <w:trHeight w:val="20"/>
          <w:jc w:val="center"/>
        </w:trPr>
        <w:tc>
          <w:tcPr>
            <w:tcW w:w="4253" w:type="dxa"/>
            <w:tcMar>
              <w:bottom w:w="28" w:type="dxa"/>
            </w:tcMar>
          </w:tcPr>
          <w:p w:rsidR="00997FF3" w:rsidRPr="004133D9" w:rsidRDefault="00997FF3" w:rsidP="004D202E">
            <w:pPr>
              <w:pStyle w:val="af3"/>
              <w:widowControl/>
              <w:ind w:firstLine="195"/>
              <w:jc w:val="left"/>
              <w:rPr>
                <w:sz w:val="24"/>
              </w:rPr>
            </w:pPr>
            <w:r w:rsidRPr="004133D9">
              <w:rPr>
                <w:sz w:val="24"/>
              </w:rPr>
              <w:t>б) извести, суперфосфата, аммиачной селитры (в таре), сульфата аммония, соды кальцинированной, флокулянта</w:t>
            </w:r>
          </w:p>
        </w:tc>
        <w:tc>
          <w:tcPr>
            <w:tcW w:w="2410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5</w:t>
            </w:r>
          </w:p>
        </w:tc>
        <w:tc>
          <w:tcPr>
            <w:tcW w:w="1559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</w:t>
            </w:r>
          </w:p>
        </w:tc>
        <w:tc>
          <w:tcPr>
            <w:tcW w:w="1223" w:type="dxa"/>
            <w:tcMar>
              <w:bottom w:w="28" w:type="dxa"/>
            </w:tcMar>
          </w:tcPr>
          <w:p w:rsidR="00997FF3" w:rsidRPr="004133D9" w:rsidRDefault="00997FF3" w:rsidP="00997FF3">
            <w:pPr>
              <w:pStyle w:val="af3"/>
              <w:widowControl/>
              <w:ind w:firstLine="0"/>
              <w:jc w:val="center"/>
              <w:rPr>
                <w:sz w:val="24"/>
              </w:rPr>
            </w:pPr>
            <w:r w:rsidRPr="004133D9">
              <w:rPr>
                <w:sz w:val="24"/>
              </w:rPr>
              <w:t>3</w:t>
            </w:r>
          </w:p>
        </w:tc>
      </w:tr>
      <w:tr w:rsidR="004D202E" w:rsidRPr="004133D9" w:rsidTr="004D202E">
        <w:trPr>
          <w:trHeight w:val="20"/>
          <w:jc w:val="center"/>
        </w:trPr>
        <w:tc>
          <w:tcPr>
            <w:tcW w:w="9445" w:type="dxa"/>
            <w:gridSpan w:val="4"/>
            <w:tcMar>
              <w:bottom w:w="28" w:type="dxa"/>
            </w:tcMar>
          </w:tcPr>
          <w:p w:rsidR="004D202E" w:rsidRPr="004133D9" w:rsidRDefault="004D202E" w:rsidP="004D202E">
            <w:pPr>
              <w:pStyle w:val="aff2"/>
              <w:ind w:firstLine="38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П р и м е ч а н и я</w:t>
            </w:r>
          </w:p>
          <w:p w:rsidR="004D202E" w:rsidRPr="004133D9" w:rsidRDefault="004D202E" w:rsidP="004D202E">
            <w:pPr>
              <w:pStyle w:val="aff2"/>
              <w:ind w:firstLine="38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1 При наличии в производственных помещениях постоянного обслуживающего персонала температура воздуха в них должна быть принята по ГОСТ 12.1.005.</w:t>
            </w:r>
          </w:p>
          <w:p w:rsidR="004D202E" w:rsidRPr="004133D9" w:rsidRDefault="004D202E" w:rsidP="004D202E">
            <w:pPr>
              <w:pStyle w:val="aff2"/>
              <w:ind w:firstLine="38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2 Воздухообмен следует принимать по расчету. При отсутствии данных о количестве вредностей, выделяющихся в воздух помещений, допускается определять количество вентиляционного воздуха по кратности воздухообмена основного производства, от которого поступают сточные воды.</w:t>
            </w:r>
          </w:p>
          <w:p w:rsidR="004D202E" w:rsidRPr="004133D9" w:rsidRDefault="004D202E" w:rsidP="004D202E">
            <w:pPr>
              <w:pStyle w:val="aff2"/>
              <w:ind w:firstLine="38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3 Расчетные параметры воздухообмена от реагентного хозяйства по приготовлению растворов реагентов, не перечисленных в таблице 21, следует принимать по рекомендациям производителей.</w:t>
            </w:r>
          </w:p>
          <w:p w:rsidR="004D202E" w:rsidRPr="004133D9" w:rsidRDefault="004D202E" w:rsidP="004D202E">
            <w:pPr>
              <w:pStyle w:val="aff2"/>
              <w:ind w:firstLine="38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3D9">
              <w:rPr>
                <w:rFonts w:ascii="Times New Roman" w:hAnsi="Times New Roman"/>
                <w:sz w:val="20"/>
                <w:szCs w:val="20"/>
              </w:rPr>
              <w:t>4 При размещении в едином производственном помещении воздуходувных станций, цеха механического обезвоживания, реагентного хозяйства и склада реагентов допускается принимать кратность воздухообмена по наименьшему из показателей с устройством местных отсосов. Температуру воздуха для проектирования систем отопления следует принимать наибольшую.</w:t>
            </w:r>
          </w:p>
          <w:p w:rsidR="004D202E" w:rsidRPr="004133D9" w:rsidRDefault="004D202E" w:rsidP="004D202E">
            <w:pPr>
              <w:pStyle w:val="af3"/>
              <w:widowControl/>
              <w:ind w:firstLine="389"/>
              <w:rPr>
                <w:sz w:val="24"/>
              </w:rPr>
            </w:pPr>
            <w:r w:rsidRPr="004133D9">
              <w:rPr>
                <w:szCs w:val="20"/>
              </w:rPr>
              <w:t>5 Температуру воздуха в зданиях биофильтров (аэрофильтров) и аэротенков надлежит принимать не менее чем на 2 °С выше температуры сточной воды.</w:t>
            </w:r>
          </w:p>
        </w:tc>
      </w:tr>
    </w:tbl>
    <w:p w:rsidR="00FC3468" w:rsidRPr="004133D9" w:rsidRDefault="00FC3468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202E" w:rsidRPr="004133D9" w:rsidRDefault="004D202E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E2730D" w:rsidP="004D202E">
      <w:pPr>
        <w:pStyle w:val="aff2"/>
        <w:ind w:left="567"/>
        <w:jc w:val="both"/>
        <w:rPr>
          <w:rFonts w:ascii="Times New Roman" w:hAnsi="Times New Roman"/>
          <w:b/>
          <w:sz w:val="28"/>
          <w:szCs w:val="28"/>
        </w:rPr>
      </w:pPr>
      <w:bookmarkStart w:id="477" w:name="_Toc312319479"/>
      <w:bookmarkStart w:id="478" w:name="_Toc312323098"/>
      <w:bookmarkStart w:id="479" w:name="_Toc312323472"/>
      <w:bookmarkStart w:id="480" w:name="_Toc310946482"/>
      <w:bookmarkStart w:id="481" w:name="_Toc312622568"/>
      <w:bookmarkStart w:id="482" w:name="_Toc316252975"/>
      <w:r w:rsidRPr="004133D9">
        <w:rPr>
          <w:rFonts w:ascii="Times New Roman" w:hAnsi="Times New Roman"/>
          <w:b/>
          <w:sz w:val="28"/>
          <w:szCs w:val="28"/>
        </w:rPr>
        <w:t>1</w:t>
      </w:r>
      <w:r w:rsidR="00D168C9" w:rsidRPr="004133D9">
        <w:rPr>
          <w:rFonts w:ascii="Times New Roman" w:hAnsi="Times New Roman"/>
          <w:b/>
          <w:sz w:val="28"/>
          <w:szCs w:val="28"/>
        </w:rPr>
        <w:t>2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Дополнительные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системам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183D9E" w:rsidRPr="004133D9">
        <w:rPr>
          <w:rFonts w:ascii="Times New Roman" w:hAnsi="Times New Roman"/>
          <w:b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в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особых</w:t>
      </w:r>
      <w:r w:rsidR="004D202E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природных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климатических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условиях</w:t>
      </w:r>
      <w:bookmarkEnd w:id="477"/>
      <w:bookmarkEnd w:id="478"/>
      <w:bookmarkEnd w:id="479"/>
      <w:bookmarkEnd w:id="480"/>
      <w:bookmarkEnd w:id="481"/>
      <w:bookmarkEnd w:id="482"/>
    </w:p>
    <w:p w:rsidR="00225253" w:rsidRPr="004133D9" w:rsidRDefault="00792288" w:rsidP="004D202E">
      <w:pPr>
        <w:pStyle w:val="aff2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bookmarkStart w:id="483" w:name="_Toc310946483"/>
      <w:bookmarkStart w:id="484" w:name="_Toc312319480"/>
      <w:bookmarkStart w:id="485" w:name="_Toc312323099"/>
      <w:bookmarkStart w:id="486" w:name="_Toc312323473"/>
      <w:bookmarkStart w:id="487" w:name="_Toc312622569"/>
      <w:bookmarkStart w:id="488" w:name="_Toc316252976"/>
      <w:r w:rsidRPr="004133D9">
        <w:rPr>
          <w:rFonts w:ascii="Times New Roman" w:hAnsi="Times New Roman"/>
          <w:b/>
          <w:iCs/>
          <w:sz w:val="28"/>
          <w:szCs w:val="28"/>
        </w:rPr>
        <w:t>12.</w:t>
      </w:r>
      <w:r w:rsidR="00D168C9" w:rsidRPr="004133D9">
        <w:rPr>
          <w:rFonts w:ascii="Times New Roman" w:hAnsi="Times New Roman"/>
          <w:b/>
          <w:iCs/>
          <w:sz w:val="28"/>
          <w:szCs w:val="28"/>
        </w:rPr>
        <w:t>1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Сейсмические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районы</w:t>
      </w:r>
      <w:bookmarkEnd w:id="483"/>
      <w:bookmarkEnd w:id="484"/>
      <w:bookmarkEnd w:id="485"/>
      <w:bookmarkEnd w:id="486"/>
      <w:bookmarkEnd w:id="487"/>
      <w:bookmarkEnd w:id="488"/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89" w:name="раздел_доптребования"/>
      <w:r w:rsidRPr="004133D9">
        <w:rPr>
          <w:rFonts w:ascii="Times New Roman" w:hAnsi="Times New Roman"/>
          <w:sz w:val="28"/>
          <w:szCs w:val="28"/>
        </w:rPr>
        <w:t>12</w:t>
      </w:r>
      <w:bookmarkEnd w:id="489"/>
      <w:r w:rsidRPr="004133D9">
        <w:rPr>
          <w:rFonts w:ascii="Times New Roman" w:hAnsi="Times New Roman"/>
          <w:sz w:val="28"/>
          <w:szCs w:val="28"/>
        </w:rPr>
        <w:t>.</w:t>
      </w:r>
      <w:bookmarkStart w:id="490" w:name="subarticle_12_1"/>
      <w:r w:rsidRPr="004133D9">
        <w:rPr>
          <w:rFonts w:ascii="Times New Roman" w:hAnsi="Times New Roman"/>
          <w:sz w:val="28"/>
          <w:szCs w:val="28"/>
        </w:rPr>
        <w:t>1</w:t>
      </w:r>
      <w:bookmarkEnd w:id="490"/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1CB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1CB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требованиями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14.1333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31.13330.</w:t>
      </w:r>
    </w:p>
    <w:p w:rsidR="00225253" w:rsidRPr="004133D9" w:rsidRDefault="00EE2A8E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subarticle_12_1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поселений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округов,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сейсмических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районах,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исключающие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затопление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сточными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подземных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открытых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повреждения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децентрализованное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вызовет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значительного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усложнения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удорожания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1CB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разделение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элементов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секции.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благоприятных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3624D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3624D" w:rsidRPr="004133D9">
        <w:rPr>
          <w:rFonts w:ascii="Times New Roman" w:hAnsi="Times New Roman"/>
          <w:sz w:val="28"/>
          <w:szCs w:val="28"/>
        </w:rPr>
        <w:t>станций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3624D" w:rsidRPr="004133D9">
        <w:rPr>
          <w:rFonts w:ascii="Times New Roman" w:hAnsi="Times New Roman"/>
          <w:sz w:val="28"/>
          <w:szCs w:val="28"/>
        </w:rPr>
        <w:t>производительностью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3624D"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3624D" w:rsidRPr="004133D9">
        <w:rPr>
          <w:rFonts w:ascii="Times New Roman" w:hAnsi="Times New Roman"/>
          <w:sz w:val="28"/>
          <w:szCs w:val="28"/>
        </w:rPr>
        <w:t>1000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3624D" w:rsidRPr="004133D9">
        <w:rPr>
          <w:rFonts w:ascii="Times New Roman" w:hAnsi="Times New Roman"/>
          <w:sz w:val="28"/>
          <w:szCs w:val="28"/>
        </w:rPr>
        <w:t>м</w:t>
      </w:r>
      <w:r w:rsidR="0013624D"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="0013624D" w:rsidRPr="004133D9">
        <w:rPr>
          <w:rFonts w:ascii="Times New Roman" w:hAnsi="Times New Roman"/>
          <w:sz w:val="28"/>
          <w:szCs w:val="28"/>
        </w:rPr>
        <w:t>/сут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3624D"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3624D" w:rsidRPr="004133D9">
        <w:rPr>
          <w:rFonts w:ascii="Times New Roman" w:hAnsi="Times New Roman"/>
          <w:sz w:val="28"/>
          <w:szCs w:val="28"/>
        </w:rPr>
        <w:t>рассматривать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3624D"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3624D" w:rsidRPr="004133D9">
        <w:rPr>
          <w:rFonts w:ascii="Times New Roman" w:hAnsi="Times New Roman"/>
          <w:sz w:val="28"/>
          <w:szCs w:val="28"/>
        </w:rPr>
        <w:t>альтернативный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естественной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Заглубленные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располагать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расстоянии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D168C9" w:rsidRPr="004133D9">
        <w:rPr>
          <w:rFonts w:ascii="Times New Roman" w:hAnsi="Times New Roman"/>
          <w:sz w:val="28"/>
          <w:szCs w:val="28"/>
        </w:rPr>
        <w:t>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1CB" w:rsidRPr="004133D9">
        <w:rPr>
          <w:rFonts w:ascii="Times New Roman" w:hAnsi="Times New Roman"/>
          <w:sz w:val="28"/>
          <w:szCs w:val="28"/>
        </w:rPr>
        <w:t>присоединения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гибкие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угловые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взаимные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предохранения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канализуемого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затопления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водами,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подземных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открытых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водоемов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(водотоков)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устраивать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перепуски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напором)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аварийные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резервуары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безнапорной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назначения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требуемой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прочности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компенсационной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стыков,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результатов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всех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видов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любых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нормируется.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Прочность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материала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класса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прочности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статического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сейсмической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нагрузки</w:t>
      </w:r>
      <w:r w:rsidR="00AC61CB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C61CB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Компенсационные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стыков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гибких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стыковых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соединений,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муфтовых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раструбных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61C26" w:rsidRPr="004133D9">
        <w:rPr>
          <w:rFonts w:ascii="Times New Roman" w:hAnsi="Times New Roman"/>
          <w:sz w:val="28"/>
          <w:szCs w:val="28"/>
        </w:rPr>
        <w:t>Н</w:t>
      </w:r>
      <w:r w:rsidRPr="004133D9">
        <w:rPr>
          <w:rFonts w:ascii="Times New Roman" w:hAnsi="Times New Roman"/>
          <w:sz w:val="28"/>
          <w:szCs w:val="28"/>
        </w:rPr>
        <w:t>апорны</w:t>
      </w:r>
      <w:r w:rsidR="00161C26" w:rsidRPr="004133D9">
        <w:rPr>
          <w:rFonts w:ascii="Times New Roman" w:hAnsi="Times New Roman"/>
          <w:sz w:val="28"/>
          <w:szCs w:val="28"/>
        </w:rPr>
        <w:t>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61C26" w:rsidRPr="004133D9">
        <w:rPr>
          <w:rFonts w:ascii="Times New Roman" w:hAnsi="Times New Roman"/>
          <w:sz w:val="28"/>
          <w:szCs w:val="28"/>
        </w:rPr>
        <w:t>трубопроводы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61C26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61C26" w:rsidRPr="004133D9">
        <w:rPr>
          <w:rFonts w:ascii="Times New Roman" w:hAnsi="Times New Roman"/>
          <w:sz w:val="28"/>
          <w:szCs w:val="28"/>
        </w:rPr>
        <w:t>проектировать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</w:t>
      </w:r>
      <w:r w:rsidR="00A31939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t>30.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t>.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прокладывать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коллекторы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насыщенных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(кроме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скальных,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полускальных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крупнообломочных),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насыпных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независимо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влажности,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тектонических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нарушений.</w:t>
      </w:r>
    </w:p>
    <w:p w:rsidR="00225253" w:rsidRPr="004133D9" w:rsidRDefault="00792288" w:rsidP="004D202E">
      <w:pPr>
        <w:pStyle w:val="aff2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bookmarkStart w:id="491" w:name="_Toc312622570"/>
      <w:bookmarkStart w:id="492" w:name="_Toc316252977"/>
      <w:r w:rsidRPr="004133D9">
        <w:rPr>
          <w:rFonts w:ascii="Times New Roman" w:hAnsi="Times New Roman"/>
          <w:b/>
          <w:iCs/>
          <w:sz w:val="28"/>
          <w:szCs w:val="28"/>
        </w:rPr>
        <w:lastRenderedPageBreak/>
        <w:t>12.</w:t>
      </w:r>
      <w:r w:rsidR="00D168C9" w:rsidRPr="004133D9">
        <w:rPr>
          <w:rFonts w:ascii="Times New Roman" w:hAnsi="Times New Roman"/>
          <w:b/>
          <w:iCs/>
          <w:sz w:val="28"/>
          <w:szCs w:val="28"/>
        </w:rPr>
        <w:t>2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Просадочные</w:t>
      </w:r>
      <w:r w:rsidR="00A851F3" w:rsidRPr="004133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iCs/>
          <w:sz w:val="28"/>
          <w:szCs w:val="28"/>
        </w:rPr>
        <w:t>грунты</w:t>
      </w:r>
      <w:bookmarkEnd w:id="491"/>
      <w:bookmarkEnd w:id="492"/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493" w:name="subarticle_12_2"/>
      <w:r w:rsidRPr="004133D9">
        <w:rPr>
          <w:rFonts w:ascii="Times New Roman" w:hAnsi="Times New Roman"/>
          <w:sz w:val="28"/>
          <w:szCs w:val="28"/>
        </w:rPr>
        <w:t>.2.</w:t>
      </w:r>
      <w:bookmarkEnd w:id="493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подлежащие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строительству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просадочных,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засоленных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набухающих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C3254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</w:t>
      </w:r>
      <w:r w:rsidR="00A24FAE" w:rsidRPr="004133D9">
        <w:rPr>
          <w:rFonts w:ascii="Times New Roman" w:hAnsi="Times New Roman"/>
          <w:sz w:val="28"/>
          <w:szCs w:val="28"/>
        </w:rPr>
        <w:t>ектировать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4FAE"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4FAE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4FAE" w:rsidRPr="004133D9">
        <w:rPr>
          <w:rFonts w:ascii="Times New Roman" w:hAnsi="Times New Roman"/>
          <w:sz w:val="28"/>
          <w:szCs w:val="28"/>
        </w:rPr>
        <w:t>21.13330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82F4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82F43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482F43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82F43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82F43" w:rsidRPr="004133D9">
        <w:rPr>
          <w:rFonts w:ascii="Times New Roman" w:hAnsi="Times New Roman"/>
          <w:sz w:val="28"/>
          <w:szCs w:val="28"/>
        </w:rPr>
        <w:t>66.13330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F84C8E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условиях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II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типа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просадочности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просадках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грунтов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собственной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F84C8E" w:rsidRPr="004133D9">
        <w:rPr>
          <w:rFonts w:ascii="Times New Roman" w:hAnsi="Times New Roman"/>
          <w:sz w:val="28"/>
          <w:szCs w:val="28"/>
        </w:rPr>
        <w:t>массы:</w:t>
      </w:r>
    </w:p>
    <w:p w:rsidR="003D1137" w:rsidRPr="004133D9" w:rsidRDefault="004D202E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3D1137"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4FAE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см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самотечных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железобетонные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хризотилцементные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безнапорные,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керамические,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полимерные,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стеклокомпозитные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трубы;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железобетонные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напорные,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хризотилцементные,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полимерные,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стеклокомпозитные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трубы;</w:t>
      </w:r>
    </w:p>
    <w:p w:rsidR="00F84C8E" w:rsidRPr="004133D9" w:rsidRDefault="004D202E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3D1137"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24FAE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см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самотечных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железобетонные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напорные,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хризотилцементные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напорные,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керамические,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полимерные,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стеклокомпозитные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трубы;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то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полимерные,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стеклокомпозитные,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чугунные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трубы</w:t>
      </w:r>
      <w:r w:rsidR="00F84C8E" w:rsidRPr="004133D9">
        <w:rPr>
          <w:rFonts w:ascii="Times New Roman" w:hAnsi="Times New Roman"/>
          <w:sz w:val="28"/>
          <w:szCs w:val="28"/>
        </w:rPr>
        <w:t>.</w:t>
      </w:r>
    </w:p>
    <w:p w:rsidR="00F84C8E" w:rsidRPr="004133D9" w:rsidRDefault="00F84C8E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просадке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собственной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массы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82F43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давлении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0,9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(9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кгс/см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2</w:t>
      </w:r>
      <w:r w:rsidRPr="004133D9">
        <w:rPr>
          <w:rFonts w:ascii="Times New Roman" w:hAnsi="Times New Roman"/>
          <w:sz w:val="28"/>
          <w:szCs w:val="28"/>
        </w:rPr>
        <w:t>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просадке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82F43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рабочем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давлении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0,6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(6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кгс/см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2</w:t>
      </w:r>
      <w:r w:rsidRPr="004133D9">
        <w:rPr>
          <w:rFonts w:ascii="Times New Roman" w:hAnsi="Times New Roman"/>
          <w:sz w:val="28"/>
          <w:szCs w:val="28"/>
        </w:rPr>
        <w:t>).</w:t>
      </w:r>
    </w:p>
    <w:p w:rsidR="00F84C8E" w:rsidRPr="004133D9" w:rsidRDefault="00F84C8E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Требования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безнапорные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II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просадочности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прокладке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открытым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закрытым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F2C2D"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F2C2D"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F2C2D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F2C2D" w:rsidRPr="004133D9">
        <w:rPr>
          <w:rFonts w:ascii="Times New Roman" w:hAnsi="Times New Roman"/>
          <w:sz w:val="28"/>
          <w:szCs w:val="28"/>
        </w:rPr>
        <w:t>21.13330.2012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E72162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72162" w:rsidRPr="004133D9">
        <w:rPr>
          <w:rFonts w:ascii="Times New Roman" w:hAnsi="Times New Roman"/>
          <w:sz w:val="28"/>
          <w:szCs w:val="28"/>
        </w:rPr>
        <w:t>249.1325800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bCs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Стыковые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железобетонных,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хризотилцементных,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керамических,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полимерных</w:t>
      </w:r>
      <w:r w:rsidR="003D1137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стеклокомпозитных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82F4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82F43"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82F43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82F43" w:rsidRPr="004133D9">
        <w:rPr>
          <w:rFonts w:ascii="Times New Roman" w:hAnsi="Times New Roman"/>
          <w:sz w:val="28"/>
          <w:szCs w:val="28"/>
        </w:rPr>
        <w:t>высокопрочного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82F43" w:rsidRPr="004133D9">
        <w:rPr>
          <w:rFonts w:ascii="Times New Roman" w:hAnsi="Times New Roman"/>
          <w:sz w:val="28"/>
          <w:szCs w:val="28"/>
        </w:rPr>
        <w:t>чугуна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просадочных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II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податливыми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эластичных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заделок.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просадке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собственной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массы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свыше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сохраняется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герметичность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безнапорного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следстви</w:t>
      </w:r>
      <w:r w:rsidR="003D1137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горизонтальных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перемещении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выражением</w:t>
      </w:r>
    </w:p>
    <w:p w:rsidR="00225253" w:rsidRPr="004133D9" w:rsidRDefault="002506F7" w:rsidP="0080092C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position w:val="-12"/>
          <w:sz w:val="28"/>
          <w:szCs w:val="28"/>
        </w:rPr>
        <w:object w:dxaOrig="1560" w:dyaOrig="360">
          <v:shape id="_x0000_i1035" type="#_x0000_t75" style="width:93pt;height:20.25pt" o:ole="" filled="t">
            <v:fill color2="black"/>
            <v:imagedata r:id="rId35" o:title=""/>
          </v:shape>
          <o:OLEObject Type="Embed" ProgID="Equation.3" ShapeID="_x0000_i1035" DrawAspect="Content" ObjectID="_1644657353" r:id="rId36"/>
        </w:objec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0092C" w:rsidRPr="004133D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225253" w:rsidRPr="004133D9">
        <w:rPr>
          <w:rFonts w:ascii="Times New Roman" w:hAnsi="Times New Roman"/>
          <w:sz w:val="28"/>
          <w:szCs w:val="28"/>
        </w:rPr>
        <w:fldChar w:fldCharType="begin"/>
      </w:r>
      <w:r w:rsidR="00225253" w:rsidRPr="004133D9">
        <w:rPr>
          <w:rFonts w:ascii="Times New Roman" w:hAnsi="Times New Roman"/>
          <w:sz w:val="28"/>
          <w:szCs w:val="28"/>
        </w:rPr>
        <w:instrText xml:space="preserve"> SEQ формула \* MERGEFORMAT </w:instrText>
      </w:r>
      <w:r w:rsidR="00225253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="00225253" w:rsidRPr="004133D9">
        <w:rPr>
          <w:rFonts w:ascii="Times New Roman" w:hAnsi="Times New Roman"/>
          <w:sz w:val="28"/>
          <w:szCs w:val="28"/>
        </w:rPr>
        <w:fldChar w:fldCharType="end"/>
      </w:r>
      <w:r w:rsidR="009C686A" w:rsidRPr="004133D9">
        <w:rPr>
          <w:rFonts w:ascii="Times New Roman" w:hAnsi="Times New Roman"/>
          <w:sz w:val="28"/>
          <w:szCs w:val="28"/>
        </w:rPr>
        <w:t>9</w:t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80092C" w:rsidRPr="004133D9" w:rsidRDefault="0080092C" w:rsidP="00316CE0">
      <w:pPr>
        <w:pStyle w:val="aff2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где Δ</w:t>
      </w:r>
      <w:r w:rsidRPr="004133D9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4133D9">
        <w:rPr>
          <w:rFonts w:ascii="Times New Roman" w:hAnsi="Times New Roman"/>
          <w:sz w:val="28"/>
          <w:szCs w:val="28"/>
        </w:rPr>
        <w:t xml:space="preserve"> – допустимая осевая компенсационная способность стыкового соединения труб, см, принимаемая равной половине глубины щели раструбных труб или длины муфты стыковых соединений;</w:t>
      </w:r>
    </w:p>
    <w:p w:rsidR="0080092C" w:rsidRPr="004133D9" w:rsidRDefault="0080092C" w:rsidP="00316CE0">
      <w:pPr>
        <w:pStyle w:val="aff2"/>
        <w:ind w:left="1418" w:hanging="99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Δ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r w:rsidRPr="004133D9">
        <w:rPr>
          <w:rFonts w:ascii="Times New Roman" w:hAnsi="Times New Roman"/>
          <w:sz w:val="28"/>
          <w:szCs w:val="28"/>
        </w:rPr>
        <w:t xml:space="preserve"> – необходимая из условия воздействия горизонтальных перемещений грунта, возникающих при просадках его от собственной массы, компенсационная способность стыкового соединения;</w:t>
      </w:r>
    </w:p>
    <w:p w:rsidR="0080092C" w:rsidRPr="004133D9" w:rsidRDefault="0080092C" w:rsidP="00316CE0">
      <w:pPr>
        <w:pStyle w:val="aff2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Δ</w:t>
      </w:r>
      <w:r w:rsidRPr="004133D9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="00E036CC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E036CC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величина оставляемого при строительстве зазора между концами труб в стыке, принимаемая равной 1 см.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Необходимая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воздействия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горизонтальных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перемещений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компенсационная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стыкового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C3254" w:rsidRPr="004133D9">
        <w:rPr>
          <w:rFonts w:ascii="Times New Roman" w:hAnsi="Times New Roman"/>
          <w:sz w:val="28"/>
          <w:szCs w:val="28"/>
        </w:rPr>
        <w:t>Δ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формуле</w:t>
      </w:r>
    </w:p>
    <w:p w:rsidR="00225253" w:rsidRPr="004133D9" w:rsidRDefault="002506F7" w:rsidP="00316CE0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position w:val="-36"/>
          <w:sz w:val="28"/>
          <w:szCs w:val="28"/>
        </w:rPr>
        <w:object w:dxaOrig="2340" w:dyaOrig="840">
          <v:shape id="_x0000_i1036" type="#_x0000_t75" style="width:117pt;height:42pt" o:ole="" filled="t">
            <v:fill color2="black"/>
            <v:imagedata r:id="rId37" o:title=""/>
          </v:shape>
          <o:OLEObject Type="Embed" ProgID="Equation.3" ShapeID="_x0000_i1036" DrawAspect="Content" ObjectID="_1644657354" r:id="rId38"/>
        </w:object>
      </w:r>
      <w:r w:rsidR="00A851F3" w:rsidRPr="004133D9">
        <w:rPr>
          <w:rFonts w:ascii="Times New Roman" w:hAnsi="Times New Roman"/>
          <w:sz w:val="28"/>
          <w:szCs w:val="28"/>
        </w:rPr>
        <w:t xml:space="preserve">   </w:t>
      </w:r>
      <w:r w:rsidR="00316CE0" w:rsidRPr="004133D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9C686A" w:rsidRPr="004133D9">
        <w:rPr>
          <w:rFonts w:ascii="Times New Roman" w:hAnsi="Times New Roman"/>
          <w:sz w:val="28"/>
          <w:szCs w:val="28"/>
        </w:rPr>
        <w:t>20</w:t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316CE0" w:rsidRPr="004133D9" w:rsidRDefault="00316CE0" w:rsidP="00316CE0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где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K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w</w:t>
      </w:r>
      <w:r w:rsidRPr="004133D9">
        <w:rPr>
          <w:rFonts w:ascii="Times New Roman" w:hAnsi="Times New Roman"/>
          <w:sz w:val="28"/>
          <w:szCs w:val="28"/>
        </w:rPr>
        <w:t xml:space="preserve"> – коэффициент условий работы, принимаемый равным 0,6;</w:t>
      </w:r>
    </w:p>
    <w:p w:rsidR="00316CE0" w:rsidRPr="004133D9" w:rsidRDefault="00316CE0" w:rsidP="00316CE0">
      <w:pPr>
        <w:pStyle w:val="aff2"/>
        <w:ind w:firstLine="426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sec</w:t>
      </w:r>
      <w:r w:rsidRPr="004133D9">
        <w:rPr>
          <w:rFonts w:ascii="Times New Roman" w:hAnsi="Times New Roman"/>
          <w:sz w:val="28"/>
          <w:szCs w:val="28"/>
        </w:rPr>
        <w:t xml:space="preserve"> – длина секции (звена) трубопровода, см;</w:t>
      </w:r>
    </w:p>
    <w:p w:rsidR="00316CE0" w:rsidRPr="004133D9" w:rsidRDefault="00316CE0" w:rsidP="00316CE0">
      <w:pPr>
        <w:pStyle w:val="aff2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ε – относительная величина горизонтального перемещения грунта при просадке его от собственной массы;</w:t>
      </w:r>
    </w:p>
    <w:p w:rsidR="00316CE0" w:rsidRPr="004133D9" w:rsidRDefault="00316CE0" w:rsidP="00316CE0">
      <w:pPr>
        <w:pStyle w:val="aff2"/>
        <w:ind w:firstLine="284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D</w:t>
      </w:r>
      <w:r w:rsidRPr="004133D9">
        <w:rPr>
          <w:rFonts w:ascii="Times New Roman" w:hAnsi="Times New Roman"/>
          <w:i/>
          <w:sz w:val="28"/>
          <w:szCs w:val="28"/>
          <w:vertAlign w:val="subscript"/>
        </w:rPr>
        <w:t>ext</w:t>
      </w:r>
      <w:r w:rsidRPr="004133D9">
        <w:rPr>
          <w:rFonts w:ascii="Times New Roman" w:hAnsi="Times New Roman"/>
          <w:sz w:val="28"/>
          <w:szCs w:val="28"/>
        </w:rPr>
        <w:t xml:space="preserve"> – наружный диаметр трубопровода, м;</w:t>
      </w:r>
    </w:p>
    <w:p w:rsidR="00316CE0" w:rsidRPr="004133D9" w:rsidRDefault="00316CE0" w:rsidP="00316CE0">
      <w:pPr>
        <w:pStyle w:val="aff2"/>
        <w:ind w:firstLine="284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R</w:t>
      </w:r>
      <w:r w:rsidRPr="004133D9">
        <w:rPr>
          <w:rFonts w:ascii="Times New Roman" w:hAnsi="Times New Roman"/>
          <w:i/>
          <w:sz w:val="28"/>
          <w:szCs w:val="28"/>
          <w:vertAlign w:val="subscript"/>
        </w:rPr>
        <w:t>gr</w:t>
      </w:r>
      <w:r w:rsidRPr="004133D9">
        <w:rPr>
          <w:rFonts w:ascii="Times New Roman" w:hAnsi="Times New Roman"/>
          <w:sz w:val="28"/>
          <w:szCs w:val="28"/>
        </w:rPr>
        <w:t xml:space="preserve"> – условный радиус кривизны поверхности грунта при просадке его от собственной массы, м.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Относительная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горизонтального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перемещения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7C3254" w:rsidRPr="004133D9">
        <w:rPr>
          <w:rFonts w:ascii="Times New Roman" w:hAnsi="Times New Roman"/>
          <w:sz w:val="28"/>
          <w:szCs w:val="28"/>
        </w:rPr>
        <w:t>ε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</w:t>
      </w:r>
      <w:r w:rsidR="002506F7" w:rsidRPr="004133D9">
        <w:rPr>
          <w:rFonts w:ascii="Times New Roman" w:hAnsi="Times New Roman"/>
          <w:sz w:val="28"/>
          <w:szCs w:val="28"/>
        </w:rPr>
        <w:t>муле</w:t>
      </w:r>
    </w:p>
    <w:p w:rsidR="00225253" w:rsidRPr="004133D9" w:rsidRDefault="002506F7" w:rsidP="00316CE0">
      <w:pPr>
        <w:pStyle w:val="aff2"/>
        <w:ind w:firstLine="567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position w:val="-36"/>
          <w:sz w:val="28"/>
          <w:szCs w:val="28"/>
        </w:rPr>
        <w:object w:dxaOrig="2680" w:dyaOrig="840">
          <v:shape id="_x0000_i1037" type="#_x0000_t75" style="width:132.75pt;height:42pt" o:ole="" filled="t">
            <v:fill color2="black"/>
            <v:imagedata r:id="rId39" o:title=""/>
          </v:shape>
          <o:OLEObject Type="Embed" ProgID="Equation.3" ShapeID="_x0000_i1037" DrawAspect="Content" ObjectID="_1644657355" r:id="rId40"/>
        </w:object>
      </w:r>
      <w:r w:rsidR="00316CE0" w:rsidRPr="004133D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9C686A" w:rsidRPr="004133D9">
        <w:rPr>
          <w:rFonts w:ascii="Times New Roman" w:hAnsi="Times New Roman"/>
          <w:sz w:val="28"/>
          <w:szCs w:val="28"/>
        </w:rPr>
        <w:t>21</w:t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316CE0" w:rsidRPr="004133D9" w:rsidRDefault="00316CE0" w:rsidP="00316CE0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где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pr</w:t>
      </w:r>
      <w:r w:rsidRPr="004133D9">
        <w:rPr>
          <w:rFonts w:ascii="Times New Roman" w:hAnsi="Times New Roman"/>
          <w:sz w:val="28"/>
          <w:szCs w:val="28"/>
        </w:rPr>
        <w:t xml:space="preserve"> – просадка грунта от собственной массы, м;</w:t>
      </w:r>
    </w:p>
    <w:p w:rsidR="00316CE0" w:rsidRPr="004133D9" w:rsidRDefault="00316CE0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l</w:t>
      </w:r>
      <w:r w:rsidRPr="004133D9">
        <w:rPr>
          <w:rFonts w:ascii="Times New Roman" w:hAnsi="Times New Roman"/>
          <w:i/>
          <w:sz w:val="28"/>
          <w:szCs w:val="28"/>
          <w:vertAlign w:val="subscript"/>
        </w:rPr>
        <w:t>pr</w:t>
      </w:r>
      <w:r w:rsidRPr="004133D9">
        <w:rPr>
          <w:rFonts w:ascii="Times New Roman" w:hAnsi="Times New Roman"/>
          <w:sz w:val="28"/>
          <w:szCs w:val="28"/>
        </w:rPr>
        <w:t xml:space="preserve"> – длина криволинейного участка просадки грунта, м, от собственной массы, вычисляемая по формуле</w:t>
      </w:r>
    </w:p>
    <w:p w:rsidR="00225253" w:rsidRPr="004133D9" w:rsidRDefault="001A3D7C" w:rsidP="00316CE0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position w:val="-18"/>
          <w:sz w:val="28"/>
          <w:szCs w:val="28"/>
        </w:rPr>
        <w:object w:dxaOrig="2500" w:dyaOrig="480">
          <v:shape id="_x0000_i1038" type="#_x0000_t75" style="width:123.75pt;height:21.75pt" o:ole="" filled="t">
            <v:fill color2="black"/>
            <v:imagedata r:id="rId41" o:title=""/>
          </v:shape>
          <o:OLEObject Type="Embed" ProgID="Equation.3" ShapeID="_x0000_i1038" DrawAspect="Content" ObjectID="_1644657356" r:id="rId42"/>
        </w:objec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16CE0" w:rsidRPr="004133D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9C686A" w:rsidRPr="004133D9">
        <w:rPr>
          <w:rFonts w:ascii="Times New Roman" w:hAnsi="Times New Roman"/>
          <w:sz w:val="28"/>
          <w:szCs w:val="28"/>
        </w:rPr>
        <w:t>22</w:t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6429DF" w:rsidRPr="004133D9" w:rsidRDefault="006429DF" w:rsidP="006429DF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где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pr</w:t>
      </w:r>
      <w:r w:rsidRPr="004133D9">
        <w:rPr>
          <w:rFonts w:ascii="Times New Roman" w:hAnsi="Times New Roman"/>
          <w:sz w:val="28"/>
          <w:szCs w:val="28"/>
        </w:rPr>
        <w:t xml:space="preserve"> – величина просадочной толщи, м;</w:t>
      </w:r>
    </w:p>
    <w:p w:rsidR="006429DF" w:rsidRPr="004133D9" w:rsidRDefault="006429DF" w:rsidP="00DE31AD">
      <w:pPr>
        <w:pStyle w:val="aff2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K</w:t>
      </w:r>
      <w:r w:rsidRPr="004133D9">
        <w:rPr>
          <w:rFonts w:ascii="Times New Roman" w:hAnsi="Times New Roman"/>
          <w:sz w:val="28"/>
          <w:szCs w:val="28"/>
          <w:vertAlign w:val="subscript"/>
        </w:rPr>
        <w:t>β</w:t>
      </w:r>
      <w:r w:rsidRPr="004133D9">
        <w:rPr>
          <w:rFonts w:ascii="Times New Roman" w:hAnsi="Times New Roman"/>
          <w:sz w:val="28"/>
          <w:szCs w:val="28"/>
        </w:rPr>
        <w:t xml:space="preserve"> – коэффициент, принимаемый равным для однородных толщ грунтов – 1, для неоднородных –1,7;</w:t>
      </w:r>
    </w:p>
    <w:p w:rsidR="006429DF" w:rsidRPr="004133D9" w:rsidRDefault="006429DF" w:rsidP="00DE31AD">
      <w:pPr>
        <w:pStyle w:val="aff2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  <w:lang w:val="en-US"/>
        </w:rPr>
        <w:t>tg</w:t>
      </w:r>
      <w:r w:rsidRPr="004133D9">
        <w:rPr>
          <w:rFonts w:ascii="Times New Roman" w:hAnsi="Times New Roman"/>
          <w:sz w:val="28"/>
          <w:szCs w:val="28"/>
        </w:rPr>
        <w:t>β</w:t>
      </w:r>
      <w:r w:rsidR="00DE31AD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DE31AD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угол распространения воды в стороны от источника замачивания, принимаемый равным для супесей и лессов – 35</w:t>
      </w:r>
      <w:r w:rsidR="00DE31AD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sz w:val="28"/>
          <w:szCs w:val="28"/>
        </w:rPr>
        <w:t>, для суглинков и глин – менее 50</w:t>
      </w:r>
      <w:r w:rsidR="00DE31AD" w:rsidRPr="004133D9">
        <w:rPr>
          <w:rFonts w:ascii="Times New Roman" w:hAnsi="Times New Roman"/>
          <w:sz w:val="28"/>
          <w:szCs w:val="28"/>
        </w:rPr>
        <w:t>°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Условный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радиус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кривизны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gr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вычисляется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формуле</w:t>
      </w:r>
    </w:p>
    <w:p w:rsidR="00225253" w:rsidRPr="004133D9" w:rsidRDefault="002506F7" w:rsidP="00F6708B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position w:val="-34"/>
          <w:sz w:val="28"/>
          <w:szCs w:val="28"/>
        </w:rPr>
        <w:object w:dxaOrig="2079" w:dyaOrig="820">
          <v:shape id="_x0000_i1039" type="#_x0000_t75" style="width:104.25pt;height:40.5pt" o:ole="" filled="t">
            <v:fill color2="black"/>
            <v:imagedata r:id="rId43" o:title=""/>
          </v:shape>
          <o:OLEObject Type="Embed" ProgID="Equation.3" ShapeID="_x0000_i1039" DrawAspect="Content" ObjectID="_1644657357" r:id="rId44"/>
        </w:object>
      </w:r>
      <w:r w:rsidR="00F6708B" w:rsidRPr="004133D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9C686A" w:rsidRPr="004133D9">
        <w:rPr>
          <w:rFonts w:ascii="Times New Roman" w:hAnsi="Times New Roman"/>
          <w:sz w:val="28"/>
          <w:szCs w:val="28"/>
        </w:rPr>
        <w:t>23</w:t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225253" w:rsidRPr="004133D9" w:rsidRDefault="005F7201" w:rsidP="004D202E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494" w:name="_Toc316252978"/>
      <w:bookmarkStart w:id="495" w:name="_Toc310946484"/>
      <w:bookmarkStart w:id="496" w:name="_Toc312319481"/>
      <w:bookmarkStart w:id="497" w:name="_Toc312323100"/>
      <w:bookmarkStart w:id="498" w:name="_Toc312323474"/>
      <w:bookmarkStart w:id="499" w:name="_Toc312622571"/>
      <w:r w:rsidRPr="004133D9">
        <w:rPr>
          <w:rFonts w:ascii="Times New Roman" w:hAnsi="Times New Roman"/>
          <w:b/>
          <w:sz w:val="28"/>
          <w:szCs w:val="28"/>
        </w:rPr>
        <w:t>12.</w:t>
      </w:r>
      <w:r w:rsidR="005B4D47" w:rsidRPr="004133D9">
        <w:rPr>
          <w:rFonts w:ascii="Times New Roman" w:hAnsi="Times New Roman"/>
          <w:b/>
          <w:sz w:val="28"/>
          <w:szCs w:val="28"/>
        </w:rPr>
        <w:t>3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8B38E0" w:rsidRPr="004133D9">
        <w:rPr>
          <w:rFonts w:ascii="Times New Roman" w:hAnsi="Times New Roman"/>
          <w:b/>
          <w:sz w:val="28"/>
          <w:szCs w:val="28"/>
        </w:rPr>
        <w:t>Многолетнемерзлые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грунты</w:t>
      </w:r>
      <w:bookmarkEnd w:id="494"/>
    </w:p>
    <w:p w:rsidR="00225253" w:rsidRPr="004133D9" w:rsidRDefault="005F7201" w:rsidP="004D202E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500" w:name="_Toc316252979"/>
      <w:r w:rsidRPr="004133D9">
        <w:rPr>
          <w:rFonts w:ascii="Times New Roman" w:hAnsi="Times New Roman"/>
          <w:b/>
          <w:sz w:val="28"/>
          <w:szCs w:val="28"/>
        </w:rPr>
        <w:t>12.3.</w:t>
      </w:r>
      <w:r w:rsidR="00D168C9" w:rsidRPr="004133D9">
        <w:rPr>
          <w:rFonts w:ascii="Times New Roman" w:hAnsi="Times New Roman"/>
          <w:b/>
          <w:sz w:val="28"/>
          <w:szCs w:val="28"/>
        </w:rPr>
        <w:t>1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Общие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указания</w:t>
      </w:r>
      <w:bookmarkEnd w:id="495"/>
      <w:bookmarkEnd w:id="496"/>
      <w:bookmarkEnd w:id="497"/>
      <w:bookmarkEnd w:id="498"/>
      <w:bookmarkEnd w:id="499"/>
      <w:bookmarkEnd w:id="500"/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501" w:name="subarticle_12_3_1"/>
      <w:r w:rsidRPr="004133D9">
        <w:rPr>
          <w:rFonts w:ascii="Times New Roman" w:hAnsi="Times New Roman"/>
          <w:sz w:val="28"/>
          <w:szCs w:val="28"/>
        </w:rPr>
        <w:t>.3.1.</w:t>
      </w:r>
      <w:bookmarkEnd w:id="501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руководствоваться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принципами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II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B38E0" w:rsidRPr="004133D9">
        <w:rPr>
          <w:rFonts w:ascii="Times New Roman" w:hAnsi="Times New Roman"/>
          <w:sz w:val="28"/>
          <w:szCs w:val="28"/>
        </w:rPr>
        <w:t>многолетнемерзлых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25.13330.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принципу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если:</w:t>
      </w:r>
    </w:p>
    <w:p w:rsidR="00225253" w:rsidRPr="004133D9" w:rsidRDefault="00627C3A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грунты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характеризуются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значительными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оттаивании;</w:t>
      </w:r>
    </w:p>
    <w:p w:rsidR="00225253" w:rsidRPr="004133D9" w:rsidRDefault="00627C3A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оттаивание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грунтов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вокруг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влияет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устойчивость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расположенных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вблизи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строящихся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сохранением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основания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мерзлом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состоянии.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принципу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A1DB4" w:rsidRPr="004133D9">
        <w:rPr>
          <w:rFonts w:ascii="Times New Roman" w:hAnsi="Times New Roman"/>
          <w:sz w:val="28"/>
          <w:szCs w:val="28"/>
        </w:rPr>
        <w:t>II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A1DB4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если:</w:t>
      </w:r>
    </w:p>
    <w:p w:rsidR="00225253" w:rsidRPr="004133D9" w:rsidRDefault="00627C3A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грунты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характеризуются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незначительными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осадками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всю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расчетную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глубину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оттаивания;</w:t>
      </w:r>
    </w:p>
    <w:p w:rsidR="00225253" w:rsidRPr="004133D9" w:rsidRDefault="00627C3A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здания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трассе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расположены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расстоянии,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исключающем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тепловое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влияние,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строятся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допущением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оттаивания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B38E0" w:rsidRPr="004133D9">
        <w:rPr>
          <w:rFonts w:ascii="Times New Roman" w:hAnsi="Times New Roman"/>
          <w:sz w:val="28"/>
          <w:szCs w:val="28"/>
        </w:rPr>
        <w:t>многолетнемерзлы</w:t>
      </w:r>
      <w:r w:rsidR="00225253" w:rsidRPr="004133D9">
        <w:rPr>
          <w:rFonts w:ascii="Times New Roman" w:hAnsi="Times New Roman"/>
          <w:sz w:val="28"/>
          <w:szCs w:val="28"/>
        </w:rPr>
        <w:t>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грунтов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основании.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холостой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предохранения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замерзания,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теплотехническим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%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расхода.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неполную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раздельную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дождевых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A1DB4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отведение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вод.</w:t>
      </w:r>
    </w:p>
    <w:p w:rsidR="002C113F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Способы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прокладки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объ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2C113F" w:rsidRPr="004133D9">
        <w:rPr>
          <w:rFonts w:ascii="Times New Roman" w:hAnsi="Times New Roman"/>
          <w:sz w:val="28"/>
          <w:szCs w:val="28"/>
        </w:rPr>
        <w:t>мно-планировочных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решений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застройки,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мерзлотно-грунтовых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трассе,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теплового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режима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принципа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использования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B38E0" w:rsidRPr="004133D9">
        <w:rPr>
          <w:rFonts w:ascii="Times New Roman" w:hAnsi="Times New Roman"/>
          <w:sz w:val="28"/>
          <w:szCs w:val="28"/>
        </w:rPr>
        <w:t>многолетнемерзлы</w:t>
      </w:r>
      <w:r w:rsidR="002C113F" w:rsidRPr="004133D9">
        <w:rPr>
          <w:rFonts w:ascii="Times New Roman" w:hAnsi="Times New Roman"/>
          <w:sz w:val="28"/>
          <w:szCs w:val="28"/>
        </w:rPr>
        <w:t>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грунтов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качестве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основания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надлежит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принимать:</w:t>
      </w:r>
    </w:p>
    <w:p w:rsidR="002C113F" w:rsidRPr="004133D9" w:rsidRDefault="00627C3A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C113F" w:rsidRPr="004133D9">
        <w:rPr>
          <w:rFonts w:ascii="Times New Roman" w:hAnsi="Times New Roman"/>
          <w:sz w:val="28"/>
          <w:szCs w:val="28"/>
        </w:rPr>
        <w:t>подземный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траншеях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каналах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(проходных,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полупроходных,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непроходных);</w:t>
      </w:r>
    </w:p>
    <w:p w:rsidR="002C113F" w:rsidRPr="004133D9" w:rsidRDefault="00627C3A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C113F" w:rsidRPr="004133D9">
        <w:rPr>
          <w:rFonts w:ascii="Times New Roman" w:hAnsi="Times New Roman"/>
          <w:sz w:val="28"/>
          <w:szCs w:val="28"/>
        </w:rPr>
        <w:t>наземный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подсыпке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обвалованием;</w:t>
      </w:r>
    </w:p>
    <w:p w:rsidR="002C113F" w:rsidRPr="004133D9" w:rsidRDefault="00627C3A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C113F" w:rsidRPr="004133D9">
        <w:rPr>
          <w:rFonts w:ascii="Times New Roman" w:hAnsi="Times New Roman"/>
          <w:sz w:val="28"/>
          <w:szCs w:val="28"/>
        </w:rPr>
        <w:t>надземный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опорам,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эстакадам,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мачтам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другим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устройством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пешеходных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переходов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поселениях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D10B2B" w:rsidRPr="004133D9">
        <w:rPr>
          <w:rFonts w:ascii="Times New Roman" w:hAnsi="Times New Roman"/>
          <w:sz w:val="28"/>
          <w:szCs w:val="28"/>
        </w:rPr>
        <w:t>округах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расположении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низких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C113F" w:rsidRPr="004133D9">
        <w:rPr>
          <w:rFonts w:ascii="Times New Roman" w:hAnsi="Times New Roman"/>
          <w:sz w:val="28"/>
          <w:szCs w:val="28"/>
        </w:rPr>
        <w:t>опорах.</w:t>
      </w:r>
    </w:p>
    <w:p w:rsidR="002C113F" w:rsidRPr="004133D9" w:rsidRDefault="002C113F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районах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слабыми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водонасыщенными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наружные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82F43" w:rsidRPr="004133D9">
        <w:rPr>
          <w:rFonts w:ascii="Times New Roman" w:hAnsi="Times New Roman"/>
          <w:sz w:val="28"/>
          <w:szCs w:val="28"/>
        </w:rPr>
        <w:t>высокопрочного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82F43" w:rsidRPr="004133D9">
        <w:rPr>
          <w:rFonts w:ascii="Times New Roman" w:hAnsi="Times New Roman"/>
          <w:sz w:val="28"/>
          <w:szCs w:val="28"/>
        </w:rPr>
        <w:t>чугуна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82F4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стал</w:t>
      </w:r>
      <w:r w:rsidR="00482F43" w:rsidRPr="004133D9">
        <w:rPr>
          <w:rFonts w:ascii="Times New Roman" w:hAnsi="Times New Roman"/>
          <w:sz w:val="28"/>
          <w:szCs w:val="28"/>
        </w:rPr>
        <w:t>и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прокладки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подготовки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руководствоваться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="002B7DE9"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66.13330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Прокладка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совместно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хозяйственно-питьевого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водопровода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случае,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когда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выделен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отсек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обеспечивающий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аварийный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трассировке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присоединение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постоянным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начальным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комбинированную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изоляцию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(теплоаккумулирующую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тепловую).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Расстояние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центра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смотровых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возводимых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первому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принципу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строительства,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A1DB4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менее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м.</w:t>
      </w:r>
    </w:p>
    <w:p w:rsidR="00E46C4A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Материал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водопроводных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сетей.</w:t>
      </w:r>
    </w:p>
    <w:p w:rsidR="00E46C4A" w:rsidRPr="004133D9" w:rsidRDefault="002B7DE9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самотечных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6C4A"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полимерные,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стеклокомпозитные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6C4A" w:rsidRPr="004133D9">
        <w:rPr>
          <w:rFonts w:ascii="Times New Roman" w:hAnsi="Times New Roman"/>
          <w:sz w:val="28"/>
          <w:szCs w:val="28"/>
        </w:rPr>
        <w:t>трубы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6C4A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6C4A" w:rsidRPr="004133D9">
        <w:rPr>
          <w:rFonts w:ascii="Times New Roman" w:hAnsi="Times New Roman"/>
          <w:sz w:val="28"/>
          <w:szCs w:val="28"/>
        </w:rPr>
        <w:t>высокопрочного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6C4A" w:rsidRPr="004133D9">
        <w:rPr>
          <w:rFonts w:ascii="Times New Roman" w:hAnsi="Times New Roman"/>
          <w:sz w:val="28"/>
          <w:szCs w:val="28"/>
        </w:rPr>
        <w:t>чугуна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6C4A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6C4A" w:rsidRPr="004133D9">
        <w:rPr>
          <w:rFonts w:ascii="Times New Roman" w:hAnsi="Times New Roman"/>
          <w:sz w:val="28"/>
          <w:szCs w:val="28"/>
        </w:rPr>
        <w:t>резиновой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6C4A" w:rsidRPr="004133D9">
        <w:rPr>
          <w:rFonts w:ascii="Times New Roman" w:hAnsi="Times New Roman"/>
          <w:sz w:val="28"/>
          <w:szCs w:val="28"/>
        </w:rPr>
        <w:t>уплотнительной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6C4A" w:rsidRPr="004133D9">
        <w:rPr>
          <w:rFonts w:ascii="Times New Roman" w:hAnsi="Times New Roman"/>
          <w:sz w:val="28"/>
          <w:szCs w:val="28"/>
        </w:rPr>
        <w:t>манжетой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6C4A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6C4A" w:rsidRPr="004133D9">
        <w:rPr>
          <w:rFonts w:ascii="Times New Roman" w:hAnsi="Times New Roman"/>
          <w:sz w:val="28"/>
          <w:szCs w:val="28"/>
        </w:rPr>
        <w:t>раструбными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6C4A" w:rsidRPr="004133D9">
        <w:rPr>
          <w:rFonts w:ascii="Times New Roman" w:hAnsi="Times New Roman"/>
          <w:sz w:val="28"/>
          <w:szCs w:val="28"/>
        </w:rPr>
        <w:t>соединениями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6C4A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6C4A" w:rsidRPr="004133D9">
        <w:rPr>
          <w:rFonts w:ascii="Times New Roman" w:hAnsi="Times New Roman"/>
          <w:sz w:val="28"/>
          <w:szCs w:val="28"/>
        </w:rPr>
        <w:t>п.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46C4A" w:rsidRPr="004133D9">
        <w:rPr>
          <w:rFonts w:ascii="Times New Roman" w:hAnsi="Times New Roman"/>
          <w:sz w:val="28"/>
          <w:szCs w:val="28"/>
        </w:rPr>
        <w:fldChar w:fldCharType="begin"/>
      </w:r>
      <w:r w:rsidR="00E46C4A" w:rsidRPr="004133D9">
        <w:rPr>
          <w:rFonts w:ascii="Times New Roman" w:hAnsi="Times New Roman"/>
          <w:sz w:val="28"/>
          <w:szCs w:val="28"/>
        </w:rPr>
        <w:instrText xml:space="preserve"> REF  раздел_сети  \* MERGEFORMAT </w:instrText>
      </w:r>
      <w:r w:rsidR="00E46C4A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6</w:t>
      </w:r>
      <w:r w:rsidR="00E46C4A" w:rsidRPr="004133D9">
        <w:rPr>
          <w:rFonts w:ascii="Times New Roman" w:hAnsi="Times New Roman"/>
          <w:sz w:val="28"/>
          <w:szCs w:val="28"/>
        </w:rPr>
        <w:fldChar w:fldCharType="end"/>
      </w:r>
      <w:r w:rsidR="00E46C4A" w:rsidRPr="004133D9">
        <w:rPr>
          <w:rFonts w:ascii="Times New Roman" w:hAnsi="Times New Roman"/>
          <w:sz w:val="28"/>
          <w:szCs w:val="28"/>
        </w:rPr>
        <w:t>.</w:t>
      </w:r>
      <w:r w:rsidR="00E46C4A" w:rsidRPr="004133D9">
        <w:rPr>
          <w:rFonts w:ascii="Times New Roman" w:hAnsi="Times New Roman"/>
          <w:sz w:val="28"/>
          <w:szCs w:val="28"/>
        </w:rPr>
        <w:fldChar w:fldCharType="begin"/>
      </w:r>
      <w:r w:rsidR="00E46C4A" w:rsidRPr="004133D9">
        <w:rPr>
          <w:rFonts w:ascii="Times New Roman" w:hAnsi="Times New Roman"/>
          <w:sz w:val="28"/>
          <w:szCs w:val="28"/>
        </w:rPr>
        <w:instrText xml:space="preserve"> REF  subarticle_6_1  \* MERGEFORMAT </w:instrText>
      </w:r>
      <w:r w:rsidR="00E46C4A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</w:t>
      </w:r>
      <w:r w:rsidR="00E46C4A" w:rsidRPr="004133D9">
        <w:rPr>
          <w:rFonts w:ascii="Times New Roman" w:hAnsi="Times New Roman"/>
          <w:sz w:val="28"/>
          <w:szCs w:val="28"/>
        </w:rPr>
        <w:fldChar w:fldCharType="end"/>
      </w:r>
      <w:r w:rsidR="00E46C4A" w:rsidRPr="004133D9">
        <w:rPr>
          <w:rFonts w:ascii="Times New Roman" w:hAnsi="Times New Roman"/>
          <w:sz w:val="28"/>
          <w:szCs w:val="28"/>
        </w:rPr>
        <w:t>.</w:t>
      </w:r>
      <w:r w:rsidR="00E46C4A" w:rsidRPr="004133D9">
        <w:rPr>
          <w:rFonts w:ascii="Times New Roman" w:hAnsi="Times New Roman"/>
          <w:sz w:val="28"/>
          <w:szCs w:val="28"/>
        </w:rPr>
        <w:fldChar w:fldCharType="begin"/>
      </w:r>
      <w:r w:rsidR="00E46C4A" w:rsidRPr="004133D9">
        <w:rPr>
          <w:rFonts w:ascii="Times New Roman" w:hAnsi="Times New Roman"/>
          <w:sz w:val="28"/>
          <w:szCs w:val="28"/>
        </w:rPr>
        <w:instrText xml:space="preserve"> SEQ раздел4 \* MERGEFORMAT </w:instrText>
      </w:r>
      <w:r w:rsidR="00E46C4A"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9</w:t>
      </w:r>
      <w:r w:rsidR="00E46C4A" w:rsidRPr="004133D9">
        <w:rPr>
          <w:rFonts w:ascii="Times New Roman" w:hAnsi="Times New Roman"/>
          <w:sz w:val="28"/>
          <w:szCs w:val="28"/>
        </w:rPr>
        <w:fldChar w:fldCharType="end"/>
      </w:r>
      <w:r w:rsidR="00E46C4A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тоннелей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аварийных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утечек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рельефе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удаления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аварийных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утечек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станции.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исключения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нарушения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B38E0" w:rsidRPr="004133D9">
        <w:rPr>
          <w:rFonts w:ascii="Times New Roman" w:hAnsi="Times New Roman"/>
          <w:sz w:val="28"/>
          <w:szCs w:val="28"/>
        </w:rPr>
        <w:t>многолетнемерзл</w:t>
      </w:r>
      <w:r w:rsidRPr="004133D9">
        <w:rPr>
          <w:rFonts w:ascii="Times New Roman" w:hAnsi="Times New Roman"/>
          <w:sz w:val="28"/>
          <w:szCs w:val="28"/>
        </w:rPr>
        <w:t>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состояния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A1DB4"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A1DB4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прокладывать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подземных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надземно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проветриваемыми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подпольями.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открытых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закрытые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ревизии.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раздел12_3_1раздел10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предохранения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замерзания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предусматривать:</w:t>
      </w:r>
    </w:p>
    <w:p w:rsidR="00225253" w:rsidRPr="004133D9" w:rsidRDefault="00627C3A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дополнительный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сброс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теплой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(отработанной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специально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подогретой);</w:t>
      </w:r>
    </w:p>
    <w:p w:rsidR="00225253" w:rsidRPr="004133D9" w:rsidRDefault="00627C3A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сопровождение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участков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наибольшей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степени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подверженных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опасности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замерзания,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греющим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кабелем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теплопроводом.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Выбор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расчетом.</w:t>
      </w:r>
    </w:p>
    <w:p w:rsidR="00225253" w:rsidRPr="004133D9" w:rsidRDefault="005B4D47" w:rsidP="004D202E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502" w:name="_Toc312622572"/>
      <w:bookmarkStart w:id="503" w:name="_Toc310946485"/>
      <w:bookmarkStart w:id="504" w:name="_Toc312319482"/>
      <w:bookmarkStart w:id="505" w:name="_Toc312323101"/>
      <w:bookmarkStart w:id="506" w:name="_Toc312323475"/>
      <w:bookmarkStart w:id="507" w:name="_Toc316252980"/>
      <w:r w:rsidRPr="004133D9">
        <w:rPr>
          <w:rFonts w:ascii="Times New Roman" w:hAnsi="Times New Roman"/>
          <w:b/>
          <w:sz w:val="28"/>
          <w:szCs w:val="28"/>
        </w:rPr>
        <w:t>12.3.</w:t>
      </w:r>
      <w:r w:rsidR="00D168C9" w:rsidRPr="004133D9">
        <w:rPr>
          <w:rFonts w:ascii="Times New Roman" w:hAnsi="Times New Roman"/>
          <w:b/>
          <w:sz w:val="28"/>
          <w:szCs w:val="28"/>
        </w:rPr>
        <w:t>2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сооружения</w:t>
      </w:r>
      <w:bookmarkEnd w:id="502"/>
      <w:bookmarkEnd w:id="503"/>
      <w:bookmarkEnd w:id="504"/>
      <w:bookmarkEnd w:id="505"/>
      <w:bookmarkEnd w:id="506"/>
      <w:bookmarkEnd w:id="507"/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508" w:name="subarticle_12_3_2"/>
      <w:r w:rsidRPr="004133D9">
        <w:rPr>
          <w:rFonts w:ascii="Times New Roman" w:hAnsi="Times New Roman"/>
          <w:sz w:val="28"/>
          <w:szCs w:val="28"/>
        </w:rPr>
        <w:t>.3.2.</w:t>
      </w:r>
      <w:bookmarkEnd w:id="508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25.1333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низкую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самоочищающую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перемерзание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резкое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сокращение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расходов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зимний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могут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биолого-химический,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физико-химический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методы.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lastRenderedPageBreak/>
        <w:t>должен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технико-экономическими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показателями,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объекты,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транспортных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связей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освоения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района,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населенного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(постоянный,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временный),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реагентов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метода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степени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холостые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сбросы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водопроводной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разбавления.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Среднемесячную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w</w:t>
      </w:r>
      <w:r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°С,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подземной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прокладке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формуле</w:t>
      </w:r>
    </w:p>
    <w:p w:rsidR="00225253" w:rsidRPr="004133D9" w:rsidRDefault="002506F7" w:rsidP="00627C3A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position w:val="-12"/>
          <w:sz w:val="28"/>
          <w:szCs w:val="28"/>
        </w:rPr>
        <w:object w:dxaOrig="1460" w:dyaOrig="360">
          <v:shape id="_x0000_i1040" type="#_x0000_t75" style="width:71.25pt;height:18pt" o:ole="" filled="t">
            <v:fill color2="black"/>
            <v:imagedata r:id="rId45" o:title=""/>
          </v:shape>
          <o:OLEObject Type="Embed" ProgID="Equation.3" ShapeID="_x0000_i1040" DrawAspect="Content" ObjectID="_1644657358" r:id="rId46"/>
        </w:objec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27C3A" w:rsidRPr="004133D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F613E7" w:rsidRPr="004133D9">
        <w:rPr>
          <w:rFonts w:ascii="Times New Roman" w:hAnsi="Times New Roman"/>
          <w:sz w:val="28"/>
          <w:szCs w:val="28"/>
        </w:rPr>
        <w:t>24</w:t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627C3A" w:rsidRPr="004133D9" w:rsidRDefault="00627C3A" w:rsidP="00627C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где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wot</w:t>
      </w:r>
      <w:r w:rsidRPr="004133D9">
        <w:rPr>
          <w:rFonts w:ascii="Times New Roman" w:hAnsi="Times New Roman"/>
          <w:sz w:val="28"/>
          <w:szCs w:val="28"/>
        </w:rPr>
        <w:t xml:space="preserve"> – среднемесячная температура воды в водоисточнике, °С;</w:t>
      </w:r>
    </w:p>
    <w:p w:rsidR="00627C3A" w:rsidRPr="004133D9" w:rsidRDefault="00627C3A" w:rsidP="00B70656">
      <w:pPr>
        <w:pStyle w:val="aff2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y</w:t>
      </w:r>
      <w:r w:rsidRPr="004133D9">
        <w:rPr>
          <w:rFonts w:ascii="Times New Roman" w:hAnsi="Times New Roman"/>
          <w:sz w:val="28"/>
          <w:szCs w:val="28"/>
          <w:vertAlign w:val="subscript"/>
        </w:rPr>
        <w:t>1</w:t>
      </w:r>
      <w:r w:rsidRPr="004133D9">
        <w:rPr>
          <w:rFonts w:ascii="Times New Roman" w:hAnsi="Times New Roman"/>
          <w:sz w:val="28"/>
          <w:szCs w:val="28"/>
        </w:rPr>
        <w:t xml:space="preserve"> – эмпирическое число, зависящее от степени благоустройства населенного места. Для районов застройки, не имеющих централизованного горячего водоснабжения, </w:t>
      </w:r>
      <w:r w:rsidRPr="004133D9">
        <w:rPr>
          <w:rFonts w:ascii="Times New Roman" w:hAnsi="Times New Roman"/>
          <w:i/>
          <w:sz w:val="28"/>
          <w:szCs w:val="28"/>
        </w:rPr>
        <w:t>y</w:t>
      </w:r>
      <w:r w:rsidRPr="004133D9">
        <w:rPr>
          <w:rFonts w:ascii="Times New Roman" w:hAnsi="Times New Roman"/>
          <w:sz w:val="28"/>
          <w:szCs w:val="28"/>
          <w:vertAlign w:val="subscript"/>
        </w:rPr>
        <w:t>1</w:t>
      </w:r>
      <w:r w:rsidRPr="004133D9">
        <w:rPr>
          <w:rFonts w:ascii="Times New Roman" w:hAnsi="Times New Roman"/>
          <w:sz w:val="28"/>
          <w:szCs w:val="28"/>
        </w:rPr>
        <w:t xml:space="preserve"> = 4–5; для районов, имеющих систему централизованного горячего водоснабжения в отдельных группах зданий,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y</w:t>
      </w:r>
      <w:r w:rsidRPr="004133D9">
        <w:rPr>
          <w:rFonts w:ascii="Times New Roman" w:hAnsi="Times New Roman"/>
          <w:sz w:val="28"/>
          <w:szCs w:val="28"/>
          <w:vertAlign w:val="subscript"/>
        </w:rPr>
        <w:t>1</w:t>
      </w:r>
      <w:r w:rsidRPr="004133D9">
        <w:rPr>
          <w:rFonts w:ascii="Times New Roman" w:hAnsi="Times New Roman"/>
          <w:sz w:val="28"/>
          <w:szCs w:val="28"/>
        </w:rPr>
        <w:t xml:space="preserve"> = 7–9; для районов, где здания оборудованы централизованным горячим водоснабжением,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y</w:t>
      </w:r>
      <w:r w:rsidRPr="004133D9">
        <w:rPr>
          <w:rFonts w:ascii="Times New Roman" w:hAnsi="Times New Roman"/>
          <w:sz w:val="28"/>
          <w:szCs w:val="28"/>
          <w:vertAlign w:val="subscript"/>
        </w:rPr>
        <w:t>1</w:t>
      </w:r>
      <w:r w:rsidRPr="004133D9">
        <w:rPr>
          <w:rFonts w:ascii="Times New Roman" w:hAnsi="Times New Roman"/>
          <w:sz w:val="28"/>
          <w:szCs w:val="28"/>
        </w:rPr>
        <w:t xml:space="preserve"> = 10–12.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выпуска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теплотехническим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Биологическую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искусственных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Обработку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искусственных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сооружениях.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Намораживание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последующим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оттаиванием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специальных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накопителях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</w:t>
      </w:r>
      <w:r w:rsidR="008F7289" w:rsidRPr="004133D9">
        <w:rPr>
          <w:rFonts w:ascii="Times New Roman" w:hAnsi="Times New Roman"/>
          <w:sz w:val="28"/>
          <w:szCs w:val="28"/>
        </w:rPr>
        <w:t>–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E2A8E" w:rsidRPr="004133D9">
        <w:rPr>
          <w:rFonts w:ascii="Times New Roman" w:hAnsi="Times New Roman"/>
          <w:sz w:val="28"/>
          <w:szCs w:val="28"/>
        </w:rPr>
        <w:t>тыс.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/сут.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слоя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намораживания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осадка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превышать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глубину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сезонного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оттаивания.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рекомендуется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закрытых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отапливаемых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</w:t>
      </w:r>
      <w:r w:rsidR="008F7289" w:rsidRPr="004133D9">
        <w:rPr>
          <w:rFonts w:ascii="Times New Roman" w:hAnsi="Times New Roman"/>
          <w:sz w:val="28"/>
          <w:szCs w:val="28"/>
        </w:rPr>
        <w:t>–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49AA" w:rsidRPr="004133D9">
        <w:rPr>
          <w:rFonts w:ascii="Times New Roman" w:hAnsi="Times New Roman"/>
          <w:sz w:val="28"/>
          <w:szCs w:val="28"/>
        </w:rPr>
        <w:t>тыс</w:t>
      </w:r>
      <w:r w:rsidR="002506F7" w:rsidRPr="004133D9">
        <w:rPr>
          <w:rFonts w:ascii="Times New Roman" w:hAnsi="Times New Roman"/>
          <w:sz w:val="28"/>
          <w:szCs w:val="28"/>
        </w:rPr>
        <w:t>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</w:t>
      </w:r>
      <w:r w:rsidRPr="004133D9">
        <w:rPr>
          <w:rFonts w:ascii="Times New Roman" w:hAnsi="Times New Roman"/>
          <w:sz w:val="28"/>
          <w:szCs w:val="28"/>
          <w:vertAlign w:val="superscript"/>
        </w:rPr>
        <w:t>3</w:t>
      </w:r>
      <w:r w:rsidRPr="004133D9">
        <w:rPr>
          <w:rFonts w:ascii="Times New Roman" w:hAnsi="Times New Roman"/>
          <w:sz w:val="28"/>
          <w:szCs w:val="28"/>
        </w:rPr>
        <w:t>/сут.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большей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производительности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теплотехнических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могут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располагаться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открытом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воздухе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обязательным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шатров,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проходных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галерей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узлов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обледенения,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ветро-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снегозащитные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(шатры,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навесы,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перегородки,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проходные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галереи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п.).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10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A1DB4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полной,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либо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высокой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заводской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готовности.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Установки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физико-химической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предпочтительней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вахтовых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временных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поселков</w:t>
      </w:r>
      <w:r w:rsidR="00D94DC5" w:rsidRPr="004133D9">
        <w:rPr>
          <w:rFonts w:ascii="Times New Roman" w:hAnsi="Times New Roman"/>
          <w:sz w:val="28"/>
          <w:szCs w:val="28"/>
        </w:rPr>
        <w:t>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отличающихся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большой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неравномерностью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поступления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низкой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температурой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концентрацией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процессы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механизированными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автоматизированными.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subarticle_12_3_2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.3.2.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раздел12_3_2раздел10раздел12_3_2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2506F7" w:rsidRPr="004133D9">
        <w:rPr>
          <w:rFonts w:ascii="Times New Roman" w:hAnsi="Times New Roman"/>
          <w:sz w:val="28"/>
          <w:szCs w:val="28"/>
        </w:rPr>
        <w:t>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Санитарно-защитные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границ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жилой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застройки,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общественных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пищевой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промышленности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допустимыми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соответствующих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сокращение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(размещение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подветренной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стороны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отношению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застройке,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устройство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закрытых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д.)</w:t>
      </w:r>
      <w:r w:rsidR="00B70656"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5B4D47" w:rsidP="004D202E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509" w:name="_Toc316252981"/>
      <w:bookmarkStart w:id="510" w:name="_Toc312622573"/>
      <w:bookmarkStart w:id="511" w:name="_Toc310946486"/>
      <w:bookmarkStart w:id="512" w:name="_Toc312319483"/>
      <w:bookmarkStart w:id="513" w:name="_Toc312323102"/>
      <w:bookmarkStart w:id="514" w:name="_Toc312323476"/>
      <w:r w:rsidRPr="004133D9">
        <w:rPr>
          <w:rFonts w:ascii="Times New Roman" w:hAnsi="Times New Roman"/>
          <w:b/>
          <w:sz w:val="28"/>
          <w:szCs w:val="28"/>
        </w:rPr>
        <w:t>12.4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Подрабатываемые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территории</w:t>
      </w:r>
      <w:bookmarkEnd w:id="509"/>
    </w:p>
    <w:p w:rsidR="00225253" w:rsidRPr="004133D9" w:rsidRDefault="005B4D47" w:rsidP="004D202E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515" w:name="_Toc316252982"/>
      <w:r w:rsidRPr="004133D9">
        <w:rPr>
          <w:rFonts w:ascii="Times New Roman" w:hAnsi="Times New Roman"/>
          <w:b/>
          <w:sz w:val="28"/>
          <w:szCs w:val="28"/>
        </w:rPr>
        <w:t>12.4.</w:t>
      </w:r>
      <w:r w:rsidR="00D168C9" w:rsidRPr="004133D9">
        <w:rPr>
          <w:rFonts w:ascii="Times New Roman" w:hAnsi="Times New Roman"/>
          <w:b/>
          <w:sz w:val="28"/>
          <w:szCs w:val="28"/>
        </w:rPr>
        <w:t>1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Общие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указания</w:t>
      </w:r>
      <w:bookmarkEnd w:id="510"/>
      <w:bookmarkEnd w:id="511"/>
      <w:bookmarkEnd w:id="512"/>
      <w:bookmarkEnd w:id="513"/>
      <w:bookmarkEnd w:id="514"/>
      <w:bookmarkEnd w:id="515"/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516" w:name="subarticle_12_4_1"/>
      <w:r w:rsidRPr="004133D9">
        <w:rPr>
          <w:rFonts w:ascii="Times New Roman" w:hAnsi="Times New Roman"/>
          <w:sz w:val="28"/>
          <w:szCs w:val="28"/>
        </w:rPr>
        <w:t>.4.1.</w:t>
      </w:r>
      <w:bookmarkEnd w:id="516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раздел10раздел12_4_1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подрабатываемых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учитывать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воздействия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сдвижений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деформаций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земной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вызываемых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проводимыми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выработками.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конструктивные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технологические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предупреждению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разгерметизации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стальных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влиянием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подработок.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Назначение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воздействий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A1DB4" w:rsidRPr="004133D9">
        <w:rPr>
          <w:rFonts w:ascii="Times New Roman" w:hAnsi="Times New Roman"/>
          <w:sz w:val="28"/>
          <w:szCs w:val="28"/>
        </w:rPr>
        <w:t>выработок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A1DB4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сроков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проектируемыми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21.1333</w:t>
      </w:r>
      <w:r w:rsidR="004F4B80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F4B80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31.13330.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subarticle_12_4_1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.4.1.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раздел10раздел12_4_1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подрабатываемых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размещение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фильтрации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иловых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CF3A68" w:rsidRPr="004133D9">
        <w:rPr>
          <w:rFonts w:ascii="Times New Roman" w:hAnsi="Times New Roman"/>
          <w:sz w:val="28"/>
          <w:szCs w:val="28"/>
        </w:rPr>
        <w:t>площадок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subarticle_12_4_1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.4.1.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раздел10раздел12_4_1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воздействий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деформирующегося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сохранение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безнапорного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режима,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герметичность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стыковых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прочность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секций.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subarticle_12_4_1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.4.1.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раздел10раздел12_4_1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0981" w:rsidRPr="004133D9">
        <w:rPr>
          <w:rFonts w:ascii="Times New Roman" w:hAnsi="Times New Roman"/>
          <w:sz w:val="28"/>
          <w:szCs w:val="28"/>
        </w:rPr>
        <w:t>определению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мов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разрабатываемом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стадии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горно-геологическом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обосновании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дополнительно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указаны:</w:t>
      </w:r>
    </w:p>
    <w:p w:rsidR="00225253" w:rsidRPr="004133D9" w:rsidRDefault="00B70656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сроки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начала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подработок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площадки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расположения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сетей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канализации,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отдельных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участков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внеплощадочных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трубопроводов;</w:t>
      </w:r>
    </w:p>
    <w:p w:rsidR="00225253" w:rsidRPr="004133D9" w:rsidRDefault="00B70656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места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пересечений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линий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поверхность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(под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наносы)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тектонических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нарушений,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границ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шахтных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охранных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целиков;</w:t>
      </w:r>
    </w:p>
    <w:p w:rsidR="00225253" w:rsidRPr="004133D9" w:rsidRDefault="00B70656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территории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возможных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образований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земной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крупных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трещин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уступами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провалов.</w:t>
      </w:r>
    </w:p>
    <w:p w:rsidR="005A7814" w:rsidRPr="004133D9" w:rsidRDefault="005A7814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12.4.1.5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Краны,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задвижки,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вентили,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клапаны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другая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запорная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арматура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подрабатываемых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стальны</w:t>
      </w:r>
      <w:r w:rsidR="004F4B80" w:rsidRPr="004133D9">
        <w:rPr>
          <w:rFonts w:ascii="Times New Roman" w:hAnsi="Times New Roman"/>
          <w:sz w:val="28"/>
          <w:szCs w:val="28"/>
        </w:rPr>
        <w:t>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давления.</w:t>
      </w:r>
    </w:p>
    <w:p w:rsidR="00225253" w:rsidRPr="004133D9" w:rsidRDefault="005B4D47" w:rsidP="004D202E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517" w:name="_Toc310946487"/>
      <w:bookmarkStart w:id="518" w:name="_Toc312319484"/>
      <w:bookmarkStart w:id="519" w:name="_Toc312323103"/>
      <w:bookmarkStart w:id="520" w:name="_Toc312323477"/>
      <w:bookmarkStart w:id="521" w:name="_Toc312622574"/>
      <w:r w:rsidRPr="004133D9">
        <w:rPr>
          <w:rFonts w:ascii="Times New Roman" w:hAnsi="Times New Roman"/>
          <w:b/>
          <w:sz w:val="28"/>
          <w:szCs w:val="28"/>
        </w:rPr>
        <w:t>12.4.</w:t>
      </w:r>
      <w:r w:rsidR="00D168C9" w:rsidRPr="004133D9">
        <w:rPr>
          <w:rFonts w:ascii="Times New Roman" w:hAnsi="Times New Roman"/>
          <w:b/>
          <w:sz w:val="28"/>
          <w:szCs w:val="28"/>
        </w:rPr>
        <w:t>2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bookmarkStart w:id="522" w:name="_Toc316252983"/>
      <w:r w:rsidR="00225253" w:rsidRPr="004133D9">
        <w:rPr>
          <w:rFonts w:ascii="Times New Roman" w:hAnsi="Times New Roman"/>
          <w:b/>
          <w:sz w:val="28"/>
          <w:szCs w:val="28"/>
        </w:rPr>
        <w:t>Коллекторы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сети</w:t>
      </w:r>
      <w:bookmarkEnd w:id="517"/>
      <w:bookmarkEnd w:id="518"/>
      <w:bookmarkEnd w:id="519"/>
      <w:bookmarkEnd w:id="520"/>
      <w:bookmarkEnd w:id="521"/>
      <w:bookmarkEnd w:id="522"/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523" w:name="subarticle_12_4_2"/>
      <w:r w:rsidRPr="004133D9">
        <w:rPr>
          <w:rFonts w:ascii="Times New Roman" w:hAnsi="Times New Roman"/>
          <w:sz w:val="28"/>
          <w:szCs w:val="28"/>
        </w:rPr>
        <w:t>.4.2.</w:t>
      </w:r>
      <w:bookmarkEnd w:id="523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раздел12_4_2раздел10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Ожидаемые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деформации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земной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безнапорных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заданы:</w:t>
      </w:r>
    </w:p>
    <w:p w:rsidR="00225253" w:rsidRPr="004133D9" w:rsidRDefault="00B70656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площадях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известным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момент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разработки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проекта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положением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выработок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5774C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заданных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выработок;</w:t>
      </w:r>
    </w:p>
    <w:p w:rsidR="00225253" w:rsidRPr="004133D9" w:rsidRDefault="00B70656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площадях,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проведения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выработок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неизвестны,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условно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задаваемых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выработок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одному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наиболее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мощному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намечаемых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отработке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пластов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выработок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одном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горизонте;</w:t>
      </w:r>
    </w:p>
    <w:p w:rsidR="00225253" w:rsidRPr="004133D9" w:rsidRDefault="00B70656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местах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пересечений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границ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шахтных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полей,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охранных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целиков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линий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выхода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поверхность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тектонических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нарушений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–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суммарными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выработок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пластах,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намечаемых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отработке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ближайшие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лет.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объемов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мероприятий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максимальные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значения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ожидаемых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деформаций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коэффициента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перегрузки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согласно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21.13330.</w:t>
      </w:r>
    </w:p>
    <w:p w:rsidR="00BB6107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subarticle_12_4_2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.4.2.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раздел12_4_2раздел10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безнапорной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применяются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трубы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высокопрочного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чугуна.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B7DE9" w:rsidRPr="004133D9">
        <w:rPr>
          <w:rFonts w:ascii="Times New Roman" w:hAnsi="Times New Roman"/>
          <w:sz w:val="28"/>
          <w:szCs w:val="28"/>
        </w:rPr>
        <w:t>Д</w:t>
      </w:r>
      <w:r w:rsidR="003D1137" w:rsidRPr="004133D9">
        <w:rPr>
          <w:rFonts w:ascii="Times New Roman" w:hAnsi="Times New Roman"/>
          <w:sz w:val="28"/>
          <w:szCs w:val="28"/>
        </w:rPr>
        <w:t>опускается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керамические,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железобетонные,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хризотилцементные,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стеклокомпозитные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полимерные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трубы,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полимерные,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стеклокомпозитные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железобетонные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лотки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3D1137" w:rsidRPr="004133D9">
        <w:rPr>
          <w:rFonts w:ascii="Times New Roman" w:hAnsi="Times New Roman"/>
          <w:sz w:val="28"/>
          <w:szCs w:val="28"/>
        </w:rPr>
        <w:t>каналы.</w:t>
      </w:r>
    </w:p>
    <w:p w:rsidR="00D52430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Выбор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состава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горно-геологических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трассы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трубопровода.</w:t>
      </w:r>
      <w:bookmarkStart w:id="524" w:name="g1051"/>
    </w:p>
    <w:p w:rsidR="00D52430" w:rsidRPr="004133D9" w:rsidRDefault="00D52430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После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выбора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трассы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основных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параметров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(материал,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диаметр)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выполняются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прогнозный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вертикальных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горизонтальных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сдвижений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грунта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подработки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поверочный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</w:t>
      </w:r>
      <w:r w:rsidR="00CF642A" w:rsidRPr="004133D9">
        <w:rPr>
          <w:rFonts w:ascii="Times New Roman" w:hAnsi="Times New Roman"/>
          <w:sz w:val="28"/>
          <w:szCs w:val="28"/>
        </w:rPr>
        <w:t>е</w:t>
      </w:r>
      <w:r w:rsidRPr="004133D9">
        <w:rPr>
          <w:rFonts w:ascii="Times New Roman" w:hAnsi="Times New Roman"/>
          <w:sz w:val="28"/>
          <w:szCs w:val="28"/>
        </w:rPr>
        <w:t>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подрабатываемого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трубопровода.</w:t>
      </w:r>
    </w:p>
    <w:p w:rsidR="003F2B84" w:rsidRPr="004133D9" w:rsidRDefault="003F2B84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удлиненными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раструбами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долговечными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уплотнителями,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сохраняющими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эластичность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течение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периода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эксплуатации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subarticle_12_4_2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.4.2.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раздел12_4_2раздел10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End w:id="524"/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сохра</w:t>
      </w:r>
      <w:r w:rsidR="0085774C" w:rsidRPr="004133D9">
        <w:rPr>
          <w:rFonts w:ascii="Times New Roman" w:hAnsi="Times New Roman"/>
          <w:sz w:val="28"/>
          <w:szCs w:val="28"/>
        </w:rPr>
        <w:t>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5774C" w:rsidRPr="004133D9">
        <w:rPr>
          <w:rFonts w:ascii="Times New Roman" w:hAnsi="Times New Roman"/>
          <w:sz w:val="28"/>
          <w:szCs w:val="28"/>
        </w:rPr>
        <w:t>безнапорного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5774C" w:rsidRPr="004133D9">
        <w:rPr>
          <w:rFonts w:ascii="Times New Roman" w:hAnsi="Times New Roman"/>
          <w:sz w:val="28"/>
          <w:szCs w:val="28"/>
        </w:rPr>
        <w:t>режима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5774C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5774C" w:rsidRPr="004133D9">
        <w:rPr>
          <w:rFonts w:ascii="Times New Roman" w:hAnsi="Times New Roman"/>
          <w:sz w:val="28"/>
          <w:szCs w:val="28"/>
        </w:rPr>
        <w:t>тру</w:t>
      </w:r>
      <w:r w:rsidRPr="004133D9">
        <w:rPr>
          <w:rFonts w:ascii="Times New Roman" w:hAnsi="Times New Roman"/>
          <w:sz w:val="28"/>
          <w:szCs w:val="28"/>
        </w:rPr>
        <w:t>бопроводе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продольного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профиля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назначать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неравномерных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оседаний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(наклонов)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земной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исходя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</w:t>
      </w:r>
    </w:p>
    <w:p w:rsidR="00225253" w:rsidRPr="004133D9" w:rsidRDefault="002506F7" w:rsidP="00B70656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position w:val="-16"/>
          <w:sz w:val="28"/>
          <w:szCs w:val="28"/>
        </w:rPr>
        <w:object w:dxaOrig="1420" w:dyaOrig="460">
          <v:shape id="_x0000_i1041" type="#_x0000_t75" style="width:1in;height:24pt" o:ole="" filled="t">
            <v:fill color2="black"/>
            <v:imagedata r:id="rId47" o:title=""/>
          </v:shape>
          <o:OLEObject Type="Embed" ProgID="Equation.3" ShapeID="_x0000_i1041" DrawAspect="Content" ObjectID="_1644657359" r:id="rId48"/>
        </w:objec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70656" w:rsidRPr="004133D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F613E7" w:rsidRPr="004133D9">
        <w:rPr>
          <w:rFonts w:ascii="Times New Roman" w:hAnsi="Times New Roman"/>
          <w:sz w:val="28"/>
          <w:szCs w:val="28"/>
        </w:rPr>
        <w:t>25</w:t>
      </w:r>
      <w:r w:rsidR="00225253" w:rsidRPr="004133D9">
        <w:rPr>
          <w:rFonts w:ascii="Times New Roman" w:hAnsi="Times New Roman"/>
          <w:sz w:val="28"/>
          <w:szCs w:val="28"/>
        </w:rPr>
        <w:t>)</w:t>
      </w:r>
    </w:p>
    <w:p w:rsidR="00B70656" w:rsidRPr="004133D9" w:rsidRDefault="00B70656" w:rsidP="00813928">
      <w:pPr>
        <w:pStyle w:val="aff2"/>
        <w:ind w:left="1276" w:hanging="1276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 xml:space="preserve">где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i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4133D9">
        <w:rPr>
          <w:rFonts w:ascii="Times New Roman" w:hAnsi="Times New Roman"/>
          <w:sz w:val="28"/>
          <w:szCs w:val="28"/>
        </w:rPr>
        <w:t xml:space="preserve"> – необходимый для сохранения безнапорного режима работы строительный уклон трубопровода;</w:t>
      </w:r>
    </w:p>
    <w:p w:rsidR="00B70656" w:rsidRPr="004133D9" w:rsidRDefault="00B70656" w:rsidP="00813928">
      <w:pPr>
        <w:pStyle w:val="aff2"/>
        <w:ind w:left="1276" w:hanging="850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position w:val="-16"/>
          <w:sz w:val="28"/>
          <w:szCs w:val="28"/>
        </w:rPr>
        <w:object w:dxaOrig="460" w:dyaOrig="460">
          <v:shape id="_x0000_i1042" type="#_x0000_t75" style="width:23.25pt;height:24pt" o:ole="" filled="t">
            <v:fill color2="black"/>
            <v:imagedata r:id="rId49" o:title=""/>
          </v:shape>
          <o:OLEObject Type="Embed" ProgID="Equation.3" ShapeID="_x0000_i1042" DrawAspect="Content" ObjectID="_1644657360" r:id="rId50"/>
        </w:object>
      </w:r>
      <w:r w:rsidRPr="004133D9">
        <w:rPr>
          <w:rFonts w:ascii="Times New Roman" w:hAnsi="Times New Roman"/>
          <w:sz w:val="28"/>
          <w:szCs w:val="28"/>
        </w:rPr>
        <w:t xml:space="preserve"> – наименьший допустимый уклон трубопровода при расчетном наполнении;</w:t>
      </w:r>
    </w:p>
    <w:p w:rsidR="00B70656" w:rsidRPr="004133D9" w:rsidRDefault="00B70656" w:rsidP="00813928">
      <w:pPr>
        <w:pStyle w:val="aff2"/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</w:rPr>
        <w:t>i</w:t>
      </w:r>
      <w:r w:rsidRPr="004133D9">
        <w:rPr>
          <w:rFonts w:ascii="Times New Roman" w:hAnsi="Times New Roman"/>
          <w:i/>
          <w:sz w:val="28"/>
          <w:szCs w:val="28"/>
          <w:vertAlign w:val="subscript"/>
        </w:rPr>
        <w:t>gr</w:t>
      </w:r>
      <w:r w:rsidRPr="004133D9">
        <w:rPr>
          <w:rFonts w:ascii="Times New Roman" w:hAnsi="Times New Roman"/>
          <w:sz w:val="28"/>
          <w:szCs w:val="28"/>
        </w:rPr>
        <w:t xml:space="preserve"> – расчетные наклоны земной поверхности на участке трубопровода, принимаемые согласно</w:t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g1051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</w:p>
    <w:p w:rsidR="005D3E98" w:rsidRPr="004133D9" w:rsidRDefault="00B70656" w:rsidP="005D3E9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end"/>
      </w:r>
      <w:r w:rsidR="005D3E98" w:rsidRPr="004133D9">
        <w:rPr>
          <w:rFonts w:ascii="Times New Roman" w:hAnsi="Times New Roman"/>
          <w:sz w:val="28"/>
          <w:szCs w:val="28"/>
        </w:rPr>
        <w:t xml:space="preserve"> После выбора трассы и основных технических параметров (материал, диаметр) выполняются прогнозный расчет вертикальных и горизонтальных сдвижений грунта на участке подработки и поверочный расчет подрабатываемого трубопровода.</w:t>
      </w:r>
    </w:p>
    <w:p w:rsidR="005D3E98" w:rsidRPr="004133D9" w:rsidRDefault="005D3E98" w:rsidP="005D3E98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В проектах следует применять трубы с удлиненными раструбами и долговечными уплотнителями, сохраняющими эластичность в течение полного периода эксплуатации трубопроводов.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subarticle_12_4_2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.4.2.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раздел12_4_2раздел10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невозможности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обеспечить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уклон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безнапорного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например,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рельефа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местности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заданной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отметок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начальной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конечной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точек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проектируемого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границ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шахтных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полей,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охранных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целиков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тектонических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нарушений:</w:t>
      </w:r>
    </w:p>
    <w:p w:rsidR="00225253" w:rsidRPr="004133D9" w:rsidRDefault="00813928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трассу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0981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направлении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больших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уклонов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зоне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меньших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ожидаемых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наклонов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земной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поверхности;</w:t>
      </w:r>
    </w:p>
    <w:p w:rsidR="00225253" w:rsidRPr="004133D9" w:rsidRDefault="00813928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увеличить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диаметр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трубопровода;</w:t>
      </w:r>
    </w:p>
    <w:p w:rsidR="00225253" w:rsidRPr="004133D9" w:rsidRDefault="00813928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уменьшить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расчетное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наполнение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трубопровода;</w:t>
      </w:r>
    </w:p>
    <w:p w:rsidR="00225253" w:rsidRPr="004133D9" w:rsidRDefault="00813928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- </w:t>
      </w:r>
      <w:r w:rsidR="00225253"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перекачки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другой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трубопровод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пределами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неблагоприятных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наклонов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земной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sz w:val="28"/>
          <w:szCs w:val="28"/>
        </w:rPr>
        <w:t>поверхности.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Станции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перекачки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0981"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0981"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строительстве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если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намечены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ближайшие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B4D47" w:rsidRPr="004133D9">
        <w:rPr>
          <w:rFonts w:ascii="Times New Roman" w:hAnsi="Times New Roman"/>
          <w:sz w:val="28"/>
          <w:szCs w:val="28"/>
        </w:rPr>
        <w:t>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лет,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непосредственно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поздних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сроках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осуществления.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subarticle_12_4_2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.4.2.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раздел12_4_2раздел10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Стыковые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0981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податливыми,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работающими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компенсаторы,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счет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эластичных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7814" w:rsidRPr="004133D9">
        <w:rPr>
          <w:rFonts w:ascii="Times New Roman" w:hAnsi="Times New Roman"/>
          <w:sz w:val="28"/>
          <w:szCs w:val="28"/>
        </w:rPr>
        <w:t>уплотнительных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7814" w:rsidRPr="004133D9">
        <w:rPr>
          <w:rFonts w:ascii="Times New Roman" w:hAnsi="Times New Roman"/>
          <w:sz w:val="28"/>
          <w:szCs w:val="28"/>
        </w:rPr>
        <w:t>колец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5A7814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заделок.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Условие,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сохраняется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герметичность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стыковых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соединений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безнапорного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определяется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выражением</w:t>
      </w:r>
    </w:p>
    <w:p w:rsidR="00225253" w:rsidRPr="004133D9" w:rsidRDefault="002506F7" w:rsidP="00813928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position w:val="-12"/>
          <w:sz w:val="28"/>
          <w:szCs w:val="28"/>
        </w:rPr>
        <w:object w:dxaOrig="1560" w:dyaOrig="360">
          <v:shape id="_x0000_i1043" type="#_x0000_t75" style="width:77.25pt;height:18.75pt" o:ole="" filled="t">
            <v:fill color2="black"/>
            <v:imagedata r:id="rId51" o:title=""/>
          </v:shape>
          <o:OLEObject Type="Embed" ProgID="Equation.3" ShapeID="_x0000_i1043" DrawAspect="Content" ObjectID="_1644657361" r:id="rId52"/>
        </w:objec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813928" w:rsidRPr="004133D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F613E7" w:rsidRPr="004133D9">
        <w:rPr>
          <w:rFonts w:ascii="Times New Roman" w:hAnsi="Times New Roman"/>
          <w:sz w:val="28"/>
          <w:szCs w:val="28"/>
        </w:rPr>
        <w:t>26)</w:t>
      </w:r>
    </w:p>
    <w:p w:rsidR="00813928" w:rsidRPr="004133D9" w:rsidRDefault="00813928" w:rsidP="004F1353">
      <w:pPr>
        <w:pStyle w:val="aff2"/>
        <w:ind w:left="1276" w:hanging="1276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где Δ</w:t>
      </w:r>
      <w:r w:rsidRPr="004133D9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="004F135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4F135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допускаемая (нормативная) осевая компенсационная способность податливого стыкового соединения труб, принимаемая для труб, см:</w:t>
      </w:r>
    </w:p>
    <w:p w:rsidR="00813928" w:rsidRPr="004133D9" w:rsidRDefault="00813928" w:rsidP="004F1353">
      <w:pPr>
        <w:pStyle w:val="aff2"/>
        <w:ind w:firstLine="1276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керамических – 4;</w:t>
      </w:r>
    </w:p>
    <w:p w:rsidR="00813928" w:rsidRPr="004133D9" w:rsidRDefault="00813928" w:rsidP="004F1353">
      <w:pPr>
        <w:pStyle w:val="aff2"/>
        <w:ind w:firstLine="1276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железобетонных раструбных – 5;</w:t>
      </w:r>
    </w:p>
    <w:p w:rsidR="00813928" w:rsidRPr="004133D9" w:rsidRDefault="00813928" w:rsidP="004F1353">
      <w:pPr>
        <w:pStyle w:val="aff2"/>
        <w:ind w:firstLine="1276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хризотилцементных муфтовых – </w:t>
      </w:r>
      <w:r w:rsidR="004F1353" w:rsidRPr="004133D9">
        <w:rPr>
          <w:rFonts w:ascii="Times New Roman" w:hAnsi="Times New Roman"/>
          <w:sz w:val="28"/>
          <w:szCs w:val="28"/>
        </w:rPr>
        <w:t>6;</w:t>
      </w:r>
    </w:p>
    <w:p w:rsidR="00813928" w:rsidRPr="004133D9" w:rsidRDefault="00813928" w:rsidP="004F1353">
      <w:pPr>
        <w:pStyle w:val="aff2"/>
        <w:ind w:firstLine="1276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стеклокомпозитных муфтовых – 6;</w:t>
      </w:r>
    </w:p>
    <w:p w:rsidR="00813928" w:rsidRPr="004133D9" w:rsidRDefault="00813928" w:rsidP="004F1353">
      <w:pPr>
        <w:pStyle w:val="aff2"/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Δ</w:t>
      </w:r>
      <w:r w:rsidRPr="004133D9">
        <w:rPr>
          <w:rFonts w:ascii="Times New Roman" w:hAnsi="Times New Roman"/>
          <w:i/>
          <w:sz w:val="28"/>
          <w:szCs w:val="28"/>
          <w:vertAlign w:val="subscript"/>
        </w:rPr>
        <w:t>k</w:t>
      </w:r>
      <w:r w:rsidR="004F135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4F135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необходимая осевая компенсационная способность стыка, см, определяемая расчетом в зависимости от ожидаемых деформаций земной поверхности и геометрических размеров принимаемых труб;</w:t>
      </w:r>
    </w:p>
    <w:p w:rsidR="00813928" w:rsidRPr="004133D9" w:rsidRDefault="00813928" w:rsidP="004F1353">
      <w:pPr>
        <w:pStyle w:val="aff2"/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Δ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4F135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–</w:t>
      </w:r>
      <w:r w:rsidR="004F135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величина оставляемого при строительстве зазора между концами труб в стыке, принимаемая в размере не менее 20 % значения Δ</w:t>
      </w:r>
      <w:r w:rsidRPr="004133D9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4133D9">
        <w:rPr>
          <w:rFonts w:ascii="Times New Roman" w:hAnsi="Times New Roman"/>
          <w:sz w:val="28"/>
          <w:szCs w:val="28"/>
        </w:rPr>
        <w:t>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subarticle_12_4_2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.4.2.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раздел12_4_2раздел10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Несущая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поперечного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растяжении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  <w:lang w:val="en-US"/>
        </w:rPr>
        <w:t>P</w:t>
      </w:r>
      <w:r w:rsidRPr="004133D9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удовлетворять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условию:</w:t>
      </w:r>
    </w:p>
    <w:p w:rsidR="00225253" w:rsidRPr="004133D9" w:rsidRDefault="002506F7" w:rsidP="004F1353">
      <w:pPr>
        <w:pStyle w:val="aff2"/>
        <w:jc w:val="right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position w:val="-16"/>
          <w:sz w:val="28"/>
          <w:szCs w:val="28"/>
        </w:rPr>
        <w:object w:dxaOrig="1300" w:dyaOrig="400">
          <v:shape id="_x0000_i1044" type="#_x0000_t75" style="width:65.25pt;height:19.5pt" o:ole="" filled="t">
            <v:fill color2="black"/>
            <v:imagedata r:id="rId53" o:title=""/>
          </v:shape>
          <o:OLEObject Type="Embed" ProgID="Equation.3" ShapeID="_x0000_i1044" DrawAspect="Content" ObjectID="_1644657362" r:id="rId54"/>
        </w:objec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4F1353" w:rsidRPr="004133D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225253" w:rsidRPr="004133D9">
        <w:rPr>
          <w:rFonts w:ascii="Times New Roman" w:hAnsi="Times New Roman"/>
          <w:sz w:val="28"/>
          <w:szCs w:val="28"/>
        </w:rPr>
        <w:t>(</w:t>
      </w:r>
      <w:r w:rsidR="00A87555" w:rsidRPr="004133D9">
        <w:rPr>
          <w:rFonts w:ascii="Times New Roman" w:hAnsi="Times New Roman"/>
          <w:sz w:val="28"/>
          <w:szCs w:val="28"/>
        </w:rPr>
        <w:t>27)</w:t>
      </w:r>
    </w:p>
    <w:p w:rsidR="004F1353" w:rsidRPr="004133D9" w:rsidRDefault="004F1353" w:rsidP="00F403C3">
      <w:pPr>
        <w:pStyle w:val="aff2"/>
        <w:ind w:left="1276" w:hanging="1276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 xml:space="preserve">где </w:t>
      </w:r>
      <w:r w:rsidRPr="004133D9">
        <w:rPr>
          <w:rFonts w:ascii="Times New Roman" w:hAnsi="Times New Roman"/>
          <w:i/>
          <w:sz w:val="28"/>
          <w:szCs w:val="28"/>
          <w:lang w:val="en-US"/>
        </w:rPr>
        <w:t>P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E</w:t>
      </w:r>
      <w:r w:rsidRPr="004133D9">
        <w:rPr>
          <w:rFonts w:ascii="Times New Roman" w:hAnsi="Times New Roman"/>
          <w:sz w:val="28"/>
          <w:szCs w:val="28"/>
        </w:rPr>
        <w:t xml:space="preserve"> – максимальное продольное усилие в отдельной секции трубы, вызываемое горизонтальными деформациями грунта;</w:t>
      </w:r>
    </w:p>
    <w:p w:rsidR="004F1353" w:rsidRPr="004133D9" w:rsidRDefault="004F1353" w:rsidP="00F403C3">
      <w:pPr>
        <w:pStyle w:val="aff2"/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i/>
          <w:sz w:val="28"/>
          <w:szCs w:val="28"/>
          <w:lang w:val="en-US"/>
        </w:rPr>
        <w:t>P</w:t>
      </w:r>
      <w:r w:rsidRPr="004133D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4133D9">
        <w:rPr>
          <w:rFonts w:ascii="Times New Roman" w:hAnsi="Times New Roman"/>
          <w:sz w:val="28"/>
          <w:szCs w:val="28"/>
        </w:rPr>
        <w:t xml:space="preserve"> – максимальное продольное усилие в отдельной секции трубы, вызываемое появлением уступа на земной поверхности.</w:t>
      </w:r>
    </w:p>
    <w:p w:rsidR="00F403C3" w:rsidRPr="004133D9" w:rsidRDefault="00F403C3" w:rsidP="00F403C3">
      <w:pPr>
        <w:widowControl/>
        <w:spacing w:before="0" w:after="0"/>
        <w:rPr>
          <w:sz w:val="28"/>
          <w:szCs w:val="28"/>
        </w:rPr>
      </w:pPr>
      <w:r w:rsidRPr="004133D9">
        <w:rPr>
          <w:sz w:val="28"/>
          <w:szCs w:val="28"/>
        </w:rPr>
        <w:t>При несоблюдении условий (</w:t>
      </w:r>
      <w:r w:rsidRPr="004133D9">
        <w:rPr>
          <w:sz w:val="28"/>
          <w:szCs w:val="28"/>
        </w:rPr>
        <w:fldChar w:fldCharType="begin"/>
      </w:r>
      <w:r w:rsidRPr="004133D9">
        <w:rPr>
          <w:sz w:val="28"/>
          <w:szCs w:val="28"/>
        </w:rPr>
        <w:instrText xml:space="preserve"> REF  формула30  \* MERGEFORMAT </w:instrText>
      </w:r>
      <w:r w:rsidRPr="004133D9">
        <w:rPr>
          <w:sz w:val="28"/>
          <w:szCs w:val="28"/>
        </w:rPr>
        <w:fldChar w:fldCharType="separate"/>
      </w:r>
      <w:r w:rsidRPr="004133D9">
        <w:rPr>
          <w:noProof/>
          <w:sz w:val="28"/>
          <w:szCs w:val="28"/>
        </w:rPr>
        <w:t>21</w:t>
      </w:r>
      <w:r w:rsidRPr="004133D9">
        <w:rPr>
          <w:sz w:val="28"/>
          <w:szCs w:val="28"/>
        </w:rPr>
        <w:fldChar w:fldCharType="end"/>
      </w:r>
      <w:r w:rsidRPr="004133D9">
        <w:rPr>
          <w:sz w:val="28"/>
          <w:szCs w:val="28"/>
        </w:rPr>
        <w:t>) и (</w:t>
      </w:r>
      <w:r w:rsidRPr="004133D9">
        <w:rPr>
          <w:sz w:val="28"/>
          <w:szCs w:val="28"/>
        </w:rPr>
        <w:fldChar w:fldCharType="begin"/>
      </w:r>
      <w:r w:rsidRPr="004133D9">
        <w:rPr>
          <w:sz w:val="28"/>
          <w:szCs w:val="28"/>
        </w:rPr>
        <w:instrText xml:space="preserve"> REF  формула31  \* MERGEFORMAT </w:instrText>
      </w:r>
      <w:r w:rsidRPr="004133D9">
        <w:rPr>
          <w:sz w:val="28"/>
          <w:szCs w:val="28"/>
        </w:rPr>
        <w:fldChar w:fldCharType="separate"/>
      </w:r>
      <w:r w:rsidRPr="004133D9">
        <w:rPr>
          <w:noProof/>
          <w:sz w:val="28"/>
          <w:szCs w:val="28"/>
        </w:rPr>
        <w:t>22</w:t>
      </w:r>
      <w:r w:rsidRPr="004133D9">
        <w:rPr>
          <w:sz w:val="28"/>
          <w:szCs w:val="28"/>
        </w:rPr>
        <w:fldChar w:fldCharType="end"/>
      </w:r>
      <w:r w:rsidRPr="004133D9">
        <w:rPr>
          <w:sz w:val="28"/>
          <w:szCs w:val="28"/>
        </w:rPr>
        <w:t>) необходимо:</w:t>
      </w:r>
    </w:p>
    <w:p w:rsidR="00F403C3" w:rsidRPr="004133D9" w:rsidRDefault="00F403C3" w:rsidP="00F403C3">
      <w:pPr>
        <w:widowControl/>
        <w:spacing w:before="0" w:after="0"/>
        <w:rPr>
          <w:sz w:val="28"/>
          <w:szCs w:val="28"/>
        </w:rPr>
      </w:pPr>
      <w:r w:rsidRPr="004133D9">
        <w:rPr>
          <w:sz w:val="28"/>
          <w:szCs w:val="28"/>
        </w:rPr>
        <w:t>- применить трубы меньшей длины или другого типа;</w:t>
      </w:r>
    </w:p>
    <w:p w:rsidR="00F403C3" w:rsidRPr="004133D9" w:rsidRDefault="00F403C3" w:rsidP="00F403C3">
      <w:pPr>
        <w:widowControl/>
        <w:spacing w:before="0" w:after="0"/>
        <w:rPr>
          <w:sz w:val="28"/>
          <w:szCs w:val="28"/>
        </w:rPr>
      </w:pPr>
      <w:r w:rsidRPr="004133D9">
        <w:rPr>
          <w:sz w:val="28"/>
          <w:szCs w:val="28"/>
        </w:rPr>
        <w:t>- изменить трассу трубопровода, проложив ее в зоне меньших ожидаемых деформаций земной поверхности;</w:t>
      </w:r>
    </w:p>
    <w:p w:rsidR="00F403C3" w:rsidRPr="004133D9" w:rsidRDefault="00F403C3" w:rsidP="00F403C3">
      <w:pPr>
        <w:widowControl/>
        <w:spacing w:before="0" w:after="0"/>
        <w:rPr>
          <w:sz w:val="28"/>
          <w:szCs w:val="28"/>
        </w:rPr>
      </w:pPr>
      <w:r w:rsidRPr="004133D9">
        <w:rPr>
          <w:sz w:val="28"/>
          <w:szCs w:val="28"/>
        </w:rPr>
        <w:t>- повысить несущую способность трубопровода устройством в его основании железобетонной постели (ложа) с разрезкой на секции податливыми швами.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subarticle_12_4_2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.4.2.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раздел12_4_2раздел10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Разность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отметок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входного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выходного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колодцев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дюкера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назначать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неравномерных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оседаний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земной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вызываемых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проведением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выработок.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subarticle_12_4_2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.4.2.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раздел12_4_2раздел10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Расстояние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канализационными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колодцами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прямолинейных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участках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условиях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подрабатываемых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территорий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принимать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более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5</w:t>
      </w:r>
      <w:r w:rsidR="005B4D47" w:rsidRPr="004133D9">
        <w:rPr>
          <w:rFonts w:ascii="Times New Roman" w:hAnsi="Times New Roman"/>
          <w:sz w:val="28"/>
          <w:szCs w:val="28"/>
        </w:rPr>
        <w:t>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subarticle_12_4_2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.4.2.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раздел12_4_2раздел10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9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пересечения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трубопроводом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площадей,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где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возможно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образование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локальных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трещин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уступами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или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провалов,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предусматривать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напорные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участки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надземную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прокладку.</w:t>
      </w:r>
    </w:p>
    <w:p w:rsidR="00225253" w:rsidRPr="004133D9" w:rsidRDefault="005B4D47" w:rsidP="004D202E">
      <w:pPr>
        <w:pStyle w:val="aff2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525" w:name="_Toc310946488"/>
      <w:bookmarkStart w:id="526" w:name="_Toc312319485"/>
      <w:bookmarkStart w:id="527" w:name="_Toc312323104"/>
      <w:bookmarkStart w:id="528" w:name="_Toc312323478"/>
      <w:bookmarkStart w:id="529" w:name="_Toc312622575"/>
      <w:r w:rsidRPr="004133D9">
        <w:rPr>
          <w:rFonts w:ascii="Times New Roman" w:hAnsi="Times New Roman"/>
          <w:b/>
          <w:sz w:val="28"/>
          <w:szCs w:val="28"/>
        </w:rPr>
        <w:t>12.4.3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bookmarkStart w:id="530" w:name="_Toc316252984"/>
      <w:r w:rsidR="00225253" w:rsidRPr="004133D9">
        <w:rPr>
          <w:rFonts w:ascii="Times New Roman" w:hAnsi="Times New Roman"/>
          <w:b/>
          <w:sz w:val="28"/>
          <w:szCs w:val="28"/>
        </w:rPr>
        <w:t>Очистные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25253" w:rsidRPr="004133D9">
        <w:rPr>
          <w:rFonts w:ascii="Times New Roman" w:hAnsi="Times New Roman"/>
          <w:b/>
          <w:sz w:val="28"/>
          <w:szCs w:val="28"/>
        </w:rPr>
        <w:t>сооружения</w:t>
      </w:r>
      <w:bookmarkEnd w:id="525"/>
      <w:bookmarkEnd w:id="526"/>
      <w:bookmarkEnd w:id="527"/>
      <w:bookmarkEnd w:id="528"/>
      <w:bookmarkEnd w:id="529"/>
      <w:bookmarkEnd w:id="530"/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bookmarkStart w:id="531" w:name="subarticle_12_4_3"/>
      <w:r w:rsidRPr="004133D9">
        <w:rPr>
          <w:rFonts w:ascii="Times New Roman" w:hAnsi="Times New Roman"/>
          <w:sz w:val="28"/>
          <w:szCs w:val="28"/>
        </w:rPr>
        <w:t>.4.3.</w:t>
      </w:r>
      <w:bookmarkEnd w:id="531"/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раздел12_4_3раздел10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1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жестким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комбинированным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конструктивным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схемам.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плане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жестких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блоков,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отсеков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определяться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зависимости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величин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деформаций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земной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наличия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конструктивных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защиты,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числе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деформационных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швов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необходимой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компенсационной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способности.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subarticle_12_4_3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.4.3.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раздел12_4_3раздел10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Податливые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конструктивные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допускаются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типа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открытых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емкостей,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имеющих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стационарного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оборудования.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subarticle_12_4_3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.4.3.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раздел12_4_3раздел10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имеющие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стационарное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оборудование,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1D0981"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проектировать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только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жестким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конструктивным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схемам.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subarticle_12_4_3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.4.3.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раздел12_4_3раздел10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Сблокированные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канализации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различного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функционального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назначения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разделены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между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собой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деформационными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швами.</w:t>
      </w:r>
    </w:p>
    <w:p w:rsidR="00225253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раздел_доптребования 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12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REF  subarticle_12_4_3 </w:instrText>
      </w:r>
      <w:r w:rsidR="00B749AA" w:rsidRPr="004133D9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sz w:val="28"/>
          <w:szCs w:val="28"/>
        </w:rPr>
        <w:t>.4.3.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Pr="004133D9">
        <w:rPr>
          <w:rFonts w:ascii="Times New Roman" w:hAnsi="Times New Roman"/>
          <w:sz w:val="28"/>
          <w:szCs w:val="28"/>
        </w:rPr>
        <w:fldChar w:fldCharType="begin"/>
      </w:r>
      <w:r w:rsidRPr="004133D9">
        <w:rPr>
          <w:rFonts w:ascii="Times New Roman" w:hAnsi="Times New Roman"/>
          <w:sz w:val="28"/>
          <w:szCs w:val="28"/>
        </w:rPr>
        <w:instrText xml:space="preserve"> SEQ раздел12_4_3раздел10 \* MERGEFORMAT </w:instrText>
      </w:r>
      <w:r w:rsidRPr="004133D9">
        <w:rPr>
          <w:rFonts w:ascii="Times New Roman" w:hAnsi="Times New Roman"/>
          <w:sz w:val="28"/>
          <w:szCs w:val="28"/>
        </w:rPr>
        <w:fldChar w:fldCharType="separate"/>
      </w:r>
      <w:r w:rsidR="00DE6ADD" w:rsidRPr="004133D9">
        <w:rPr>
          <w:rFonts w:ascii="Times New Roman" w:hAnsi="Times New Roman"/>
          <w:noProof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fldChar w:fldCharType="end"/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Коммуникационные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должны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иметь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жесткой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связи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сооружениями.</w:t>
      </w:r>
    </w:p>
    <w:p w:rsidR="008D4690" w:rsidRPr="004133D9" w:rsidRDefault="00225253" w:rsidP="004D202E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Уклоны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лотков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каналов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следует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назначать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учетом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расчетных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деформаций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земной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поверхности.</w:t>
      </w:r>
      <w:bookmarkStart w:id="532" w:name="_Toc312319486"/>
      <w:bookmarkStart w:id="533" w:name="_Toc312323105"/>
      <w:bookmarkStart w:id="534" w:name="_Toc312323479"/>
      <w:bookmarkStart w:id="535" w:name="_Toc312622577"/>
    </w:p>
    <w:p w:rsidR="0043081C" w:rsidRPr="004133D9" w:rsidRDefault="008D4690" w:rsidP="006E645C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r w:rsidRPr="004133D9">
        <w:br w:type="page"/>
      </w:r>
      <w:r w:rsidR="00225253" w:rsidRPr="004133D9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962F6" w:rsidRPr="004133D9">
        <w:rPr>
          <w:rFonts w:ascii="Times New Roman" w:hAnsi="Times New Roman"/>
          <w:b/>
          <w:sz w:val="28"/>
          <w:szCs w:val="28"/>
        </w:rPr>
        <w:t>А</w:t>
      </w:r>
    </w:p>
    <w:p w:rsidR="006E645C" w:rsidRPr="004133D9" w:rsidRDefault="006E645C" w:rsidP="006E645C">
      <w:pPr>
        <w:pStyle w:val="aff2"/>
        <w:jc w:val="center"/>
        <w:rPr>
          <w:rFonts w:ascii="Times New Roman" w:hAnsi="Times New Roman"/>
          <w:b/>
          <w:strike/>
          <w:sz w:val="28"/>
          <w:szCs w:val="28"/>
        </w:rPr>
      </w:pPr>
    </w:p>
    <w:p w:rsidR="00225253" w:rsidRPr="004133D9" w:rsidRDefault="00225253" w:rsidP="006E645C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bookmarkStart w:id="536" w:name="_Toc316252986"/>
      <w:r w:rsidRPr="004133D9">
        <w:rPr>
          <w:rFonts w:ascii="Times New Roman" w:hAnsi="Times New Roman"/>
          <w:b/>
          <w:sz w:val="28"/>
          <w:szCs w:val="28"/>
        </w:rPr>
        <w:t>Карта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значений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="002506F7" w:rsidRPr="004133D9">
        <w:rPr>
          <w:rFonts w:ascii="Times New Roman" w:hAnsi="Times New Roman"/>
          <w:b/>
          <w:sz w:val="28"/>
          <w:szCs w:val="28"/>
        </w:rPr>
        <w:t>величин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интенсивност</w:t>
      </w:r>
      <w:r w:rsidR="002506F7" w:rsidRPr="004133D9">
        <w:rPr>
          <w:rFonts w:ascii="Times New Roman" w:hAnsi="Times New Roman"/>
          <w:b/>
          <w:sz w:val="28"/>
          <w:szCs w:val="28"/>
        </w:rPr>
        <w:t>и</w:t>
      </w:r>
      <w:r w:rsidR="00A851F3" w:rsidRPr="004133D9">
        <w:rPr>
          <w:rFonts w:ascii="Times New Roman" w:hAnsi="Times New Roman"/>
          <w:b/>
          <w:sz w:val="28"/>
          <w:szCs w:val="28"/>
        </w:rPr>
        <w:t xml:space="preserve"> </w:t>
      </w:r>
      <w:r w:rsidRPr="004133D9">
        <w:rPr>
          <w:rFonts w:ascii="Times New Roman" w:hAnsi="Times New Roman"/>
          <w:b/>
          <w:sz w:val="28"/>
          <w:szCs w:val="28"/>
        </w:rPr>
        <w:t>дождя</w:t>
      </w:r>
      <w:bookmarkEnd w:id="532"/>
      <w:bookmarkEnd w:id="533"/>
      <w:bookmarkEnd w:id="534"/>
      <w:bookmarkEnd w:id="535"/>
      <w:bookmarkEnd w:id="536"/>
    </w:p>
    <w:p w:rsidR="00225253" w:rsidRPr="004133D9" w:rsidRDefault="00A77345" w:rsidP="00EF7B85">
      <w:pPr>
        <w:pStyle w:val="af7"/>
        <w:widowControl/>
        <w:spacing w:after="0"/>
        <w:ind w:firstLine="600"/>
        <w:jc w:val="left"/>
        <w:rPr>
          <w:bCs/>
        </w:rPr>
      </w:pPr>
      <w:r w:rsidRPr="004133D9">
        <w:rPr>
          <w:noProof/>
          <w:sz w:val="26"/>
          <w:szCs w:val="26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163830</wp:posOffset>
            </wp:positionV>
            <wp:extent cx="5791200" cy="7634605"/>
            <wp:effectExtent l="0" t="0" r="0" b="0"/>
            <wp:wrapNone/>
            <wp:docPr id="8" name="Рисунок 8" descr="карта 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а инт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63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537" w:name="_Toc312319487"/>
    <w:bookmarkStart w:id="538" w:name="_Toc312323106"/>
    <w:bookmarkStart w:id="539" w:name="_Toc312323480"/>
    <w:bookmarkStart w:id="540" w:name="_Toc312622578"/>
    <w:p w:rsidR="00C338DE" w:rsidRPr="004133D9" w:rsidRDefault="00A77345" w:rsidP="00BC7657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r w:rsidRPr="004133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5567045</wp:posOffset>
                </wp:positionH>
                <wp:positionV relativeFrom="line">
                  <wp:posOffset>1680210</wp:posOffset>
                </wp:positionV>
                <wp:extent cx="542925" cy="4200525"/>
                <wp:effectExtent l="0" t="0" r="1270" b="12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20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2753" w:rsidRPr="00501073" w:rsidRDefault="00DF2753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501073">
                              <w:rPr>
                                <w:b/>
                                <w:i/>
                                <w:sz w:val="28"/>
                              </w:rPr>
                              <w:t xml:space="preserve">Рисунок А. 1 Значения интенсивности </w:t>
                            </w:r>
                            <w:r w:rsidRPr="00501073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q</w:t>
                            </w:r>
                            <w:r w:rsidRPr="00501073">
                              <w:rPr>
                                <w:b/>
                                <w:i/>
                                <w:vertAlign w:val="subscript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38.35pt;margin-top:132.3pt;width:42.75pt;height:3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" filled="f" stroked="f">
                <v:textbox style="layout-flow:vertical;mso-layout-flow-alt:bottom-to-top">
                  <w:txbxContent>
                    <w:p w:rsidR="00DF2753" w:rsidRPr="00501073" w:rsidRDefault="00DF2753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501073">
                        <w:rPr>
                          <w:b/>
                          <w:i/>
                          <w:sz w:val="28"/>
                        </w:rPr>
                        <w:t xml:space="preserve">Рисунок А. 1 Значения интенсивности </w:t>
                      </w:r>
                      <w:r w:rsidRPr="00501073">
                        <w:rPr>
                          <w:b/>
                          <w:i/>
                          <w:sz w:val="28"/>
                          <w:lang w:val="en-US"/>
                        </w:rPr>
                        <w:t>q</w:t>
                      </w:r>
                      <w:r w:rsidRPr="00501073">
                        <w:rPr>
                          <w:b/>
                          <w:i/>
                          <w:vertAlign w:val="subscript"/>
                        </w:rPr>
                        <w:t>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8A5247" w:rsidRPr="004133D9">
        <w:br w:type="page"/>
      </w:r>
      <w:bookmarkStart w:id="541" w:name="_Toc316252988"/>
      <w:bookmarkEnd w:id="537"/>
      <w:bookmarkEnd w:id="538"/>
      <w:bookmarkEnd w:id="539"/>
      <w:bookmarkEnd w:id="540"/>
      <w:r w:rsidR="00C338DE" w:rsidRPr="004133D9">
        <w:rPr>
          <w:rFonts w:ascii="Times New Roman" w:hAnsi="Times New Roman"/>
          <w:b/>
          <w:sz w:val="28"/>
          <w:szCs w:val="28"/>
        </w:rPr>
        <w:lastRenderedPageBreak/>
        <w:t>Приложение Б</w:t>
      </w:r>
    </w:p>
    <w:p w:rsidR="00C338DE" w:rsidRPr="004133D9" w:rsidRDefault="001F2EC5" w:rsidP="00BC7657">
      <w:pPr>
        <w:pStyle w:val="aff2"/>
        <w:jc w:val="center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Определение производительности очистных сооружений</w:t>
      </w:r>
      <w:r w:rsidR="0097646C" w:rsidRPr="004133D9">
        <w:rPr>
          <w:rFonts w:ascii="Times New Roman" w:hAnsi="Times New Roman"/>
          <w:sz w:val="28"/>
          <w:szCs w:val="28"/>
        </w:rPr>
        <w:t xml:space="preserve"> и расчетного слоя осадков</w:t>
      </w:r>
      <w:r w:rsidRPr="004133D9">
        <w:rPr>
          <w:rFonts w:ascii="Times New Roman" w:hAnsi="Times New Roman"/>
          <w:sz w:val="28"/>
          <w:szCs w:val="28"/>
        </w:rPr>
        <w:t xml:space="preserve">. Пример </w:t>
      </w:r>
      <w:r w:rsidR="008174F4" w:rsidRPr="004133D9">
        <w:rPr>
          <w:rFonts w:ascii="Times New Roman" w:hAnsi="Times New Roman"/>
          <w:sz w:val="28"/>
          <w:szCs w:val="28"/>
        </w:rPr>
        <w:t>определения расчетных</w:t>
      </w:r>
      <w:r w:rsidR="0097646C" w:rsidRPr="004133D9">
        <w:rPr>
          <w:rFonts w:ascii="Times New Roman" w:hAnsi="Times New Roman"/>
          <w:sz w:val="28"/>
          <w:szCs w:val="28"/>
        </w:rPr>
        <w:t xml:space="preserve"> параметров</w:t>
      </w:r>
    </w:p>
    <w:p w:rsidR="0097646C" w:rsidRPr="004133D9" w:rsidRDefault="0097646C" w:rsidP="00BC7657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97646C" w:rsidRPr="004133D9" w:rsidRDefault="0097646C" w:rsidP="00BC7657">
      <w:pPr>
        <w:pStyle w:val="a0"/>
        <w:spacing w:after="0"/>
        <w:ind w:firstLine="851"/>
        <w:contextualSpacing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133D9">
        <w:rPr>
          <w:b/>
          <w:sz w:val="30"/>
          <w:szCs w:val="30"/>
        </w:rPr>
        <w:t>Б1 Рас</w:t>
      </w:r>
      <w:r w:rsidRPr="004133D9">
        <w:rPr>
          <w:rFonts w:eastAsia="Calibri"/>
          <w:b/>
          <w:kern w:val="0"/>
          <w:sz w:val="28"/>
          <w:szCs w:val="28"/>
          <w:lang w:eastAsia="en-US"/>
        </w:rPr>
        <w:t>четная производительность очистных сооружений накопительного типа</w:t>
      </w:r>
    </w:p>
    <w:p w:rsidR="0097646C" w:rsidRPr="004133D9" w:rsidRDefault="00724AA3" w:rsidP="00BC7657">
      <w:pPr>
        <w:spacing w:after="0"/>
        <w:ind w:firstLine="709"/>
        <w:contextualSpacing/>
        <w:rPr>
          <w:sz w:val="28"/>
          <w:szCs w:val="28"/>
        </w:rPr>
      </w:pPr>
      <w:r w:rsidRPr="004133D9">
        <w:rPr>
          <w:sz w:val="28"/>
          <w:szCs w:val="28"/>
        </w:rPr>
        <w:t xml:space="preserve">Б1.1 </w:t>
      </w:r>
      <w:r w:rsidR="0097646C" w:rsidRPr="004133D9">
        <w:rPr>
          <w:sz w:val="28"/>
          <w:szCs w:val="28"/>
        </w:rPr>
        <w:t xml:space="preserve">При </w:t>
      </w:r>
      <w:r w:rsidR="0097646C" w:rsidRPr="004133D9">
        <w:rPr>
          <w:noProof/>
          <w:sz w:val="28"/>
          <w:szCs w:val="28"/>
        </w:rPr>
        <w:t>проектировании</w:t>
      </w:r>
      <w:r w:rsidR="0097646C" w:rsidRPr="004133D9">
        <w:rPr>
          <w:sz w:val="28"/>
          <w:szCs w:val="28"/>
        </w:rPr>
        <w:t xml:space="preserve"> очистных сооружений накопительного типа для определения их производительности </w:t>
      </w:r>
      <w:r w:rsidR="0097646C" w:rsidRPr="004133D9">
        <w:rPr>
          <w:i/>
          <w:spacing w:val="-4"/>
          <w:sz w:val="28"/>
          <w:szCs w:val="28"/>
        </w:rPr>
        <w:t>Q</w:t>
      </w:r>
      <w:r w:rsidR="0097646C" w:rsidRPr="004133D9">
        <w:rPr>
          <w:spacing w:val="-4"/>
          <w:sz w:val="28"/>
          <w:szCs w:val="28"/>
          <w:vertAlign w:val="subscript"/>
        </w:rPr>
        <w:t xml:space="preserve">ос </w:t>
      </w:r>
      <w:r w:rsidR="0097646C" w:rsidRPr="004133D9">
        <w:rPr>
          <w:sz w:val="28"/>
          <w:szCs w:val="28"/>
        </w:rPr>
        <w:t>следует принимать большее из значений производительности, рассчитанных по дождевому</w:t>
      </w:r>
      <w:r w:rsidR="0097646C" w:rsidRPr="004133D9">
        <w:rPr>
          <w:spacing w:val="-4"/>
          <w:sz w:val="28"/>
          <w:szCs w:val="28"/>
        </w:rPr>
        <w:t xml:space="preserve"> </w:t>
      </w:r>
      <w:r w:rsidR="0097646C" w:rsidRPr="004133D9">
        <w:rPr>
          <w:i/>
          <w:spacing w:val="-4"/>
          <w:sz w:val="28"/>
          <w:szCs w:val="28"/>
        </w:rPr>
        <w:t>Q</w:t>
      </w:r>
      <w:r w:rsidR="0097646C" w:rsidRPr="004133D9">
        <w:rPr>
          <w:spacing w:val="-4"/>
          <w:sz w:val="28"/>
          <w:szCs w:val="28"/>
          <w:vertAlign w:val="subscript"/>
        </w:rPr>
        <w:t>ос.д</w:t>
      </w:r>
      <w:r w:rsidR="0097646C" w:rsidRPr="004133D9">
        <w:rPr>
          <w:spacing w:val="-4"/>
          <w:sz w:val="28"/>
          <w:szCs w:val="28"/>
        </w:rPr>
        <w:t xml:space="preserve"> </w:t>
      </w:r>
      <w:r w:rsidR="0097646C" w:rsidRPr="004133D9">
        <w:rPr>
          <w:sz w:val="28"/>
          <w:szCs w:val="28"/>
        </w:rPr>
        <w:t xml:space="preserve">и талому </w:t>
      </w:r>
      <w:r w:rsidR="0097646C" w:rsidRPr="004133D9">
        <w:rPr>
          <w:i/>
          <w:spacing w:val="-4"/>
          <w:sz w:val="28"/>
          <w:szCs w:val="28"/>
        </w:rPr>
        <w:t>Q</w:t>
      </w:r>
      <w:r w:rsidR="0097646C" w:rsidRPr="004133D9">
        <w:rPr>
          <w:spacing w:val="-4"/>
          <w:sz w:val="28"/>
          <w:szCs w:val="28"/>
          <w:vertAlign w:val="subscript"/>
        </w:rPr>
        <w:t>ос.т</w:t>
      </w:r>
      <w:r w:rsidR="0097646C" w:rsidRPr="004133D9">
        <w:rPr>
          <w:spacing w:val="-4"/>
          <w:sz w:val="28"/>
          <w:szCs w:val="28"/>
        </w:rPr>
        <w:t xml:space="preserve"> </w:t>
      </w:r>
      <w:r w:rsidR="0097646C" w:rsidRPr="004133D9">
        <w:rPr>
          <w:sz w:val="28"/>
          <w:szCs w:val="28"/>
        </w:rPr>
        <w:t>стоку</w:t>
      </w:r>
      <w:r w:rsidR="0097646C" w:rsidRPr="004133D9">
        <w:rPr>
          <w:spacing w:val="-4"/>
          <w:sz w:val="28"/>
          <w:szCs w:val="28"/>
        </w:rPr>
        <w:t>.</w:t>
      </w:r>
    </w:p>
    <w:p w:rsidR="0097646C" w:rsidRPr="004133D9" w:rsidRDefault="00724AA3" w:rsidP="00BC7657">
      <w:pPr>
        <w:pStyle w:val="a0"/>
        <w:spacing w:after="0"/>
        <w:ind w:firstLine="709"/>
        <w:contextualSpacing/>
        <w:rPr>
          <w:sz w:val="28"/>
          <w:szCs w:val="28"/>
        </w:rPr>
      </w:pPr>
      <w:r w:rsidRPr="004133D9">
        <w:rPr>
          <w:noProof/>
          <w:spacing w:val="-4"/>
          <w:sz w:val="28"/>
          <w:szCs w:val="28"/>
        </w:rPr>
        <w:t xml:space="preserve">Б1.2 </w:t>
      </w:r>
      <w:r w:rsidR="0097646C" w:rsidRPr="004133D9">
        <w:rPr>
          <w:noProof/>
          <w:spacing w:val="-4"/>
          <w:sz w:val="28"/>
          <w:szCs w:val="28"/>
        </w:rPr>
        <w:t>Производительность</w:t>
      </w:r>
      <w:r w:rsidR="0097646C" w:rsidRPr="004133D9">
        <w:rPr>
          <w:caps/>
          <w:spacing w:val="-4"/>
          <w:sz w:val="28"/>
          <w:szCs w:val="28"/>
        </w:rPr>
        <w:t xml:space="preserve"> </w:t>
      </w:r>
      <w:r w:rsidR="0097646C" w:rsidRPr="004133D9">
        <w:rPr>
          <w:spacing w:val="-4"/>
          <w:sz w:val="28"/>
          <w:szCs w:val="28"/>
        </w:rPr>
        <w:t>очистных</w:t>
      </w:r>
      <w:r w:rsidR="0097646C" w:rsidRPr="004133D9">
        <w:rPr>
          <w:caps/>
          <w:spacing w:val="-4"/>
          <w:sz w:val="28"/>
          <w:szCs w:val="28"/>
        </w:rPr>
        <w:t xml:space="preserve"> </w:t>
      </w:r>
      <w:r w:rsidR="0097646C" w:rsidRPr="004133D9">
        <w:rPr>
          <w:spacing w:val="-4"/>
          <w:sz w:val="28"/>
          <w:szCs w:val="28"/>
        </w:rPr>
        <w:t>сооружений, рассчитываемая по дождевому</w:t>
      </w:r>
      <w:r w:rsidR="0097646C" w:rsidRPr="004133D9">
        <w:rPr>
          <w:b/>
          <w:i/>
          <w:spacing w:val="-4"/>
          <w:sz w:val="28"/>
          <w:szCs w:val="28"/>
        </w:rPr>
        <w:t xml:space="preserve"> </w:t>
      </w:r>
      <w:r w:rsidR="0097646C" w:rsidRPr="004133D9">
        <w:rPr>
          <w:spacing w:val="-4"/>
          <w:sz w:val="28"/>
          <w:szCs w:val="28"/>
        </w:rPr>
        <w:t xml:space="preserve">стоку </w:t>
      </w:r>
      <w:r w:rsidR="0097646C" w:rsidRPr="004133D9">
        <w:rPr>
          <w:i/>
          <w:spacing w:val="-4"/>
          <w:sz w:val="28"/>
          <w:szCs w:val="28"/>
        </w:rPr>
        <w:t>Q</w:t>
      </w:r>
      <w:r w:rsidR="0097646C" w:rsidRPr="004133D9">
        <w:rPr>
          <w:spacing w:val="-4"/>
          <w:sz w:val="28"/>
          <w:szCs w:val="28"/>
          <w:vertAlign w:val="subscript"/>
        </w:rPr>
        <w:t xml:space="preserve">ос. </w:t>
      </w:r>
      <w:r w:rsidR="0097646C" w:rsidRPr="004133D9">
        <w:rPr>
          <w:sz w:val="28"/>
          <w:szCs w:val="28"/>
          <w:vertAlign w:val="subscript"/>
        </w:rPr>
        <w:t>д</w:t>
      </w:r>
      <w:r w:rsidR="0097646C" w:rsidRPr="004133D9">
        <w:rPr>
          <w:sz w:val="28"/>
          <w:szCs w:val="28"/>
        </w:rPr>
        <w:t>, определяется по формуле:</w:t>
      </w:r>
    </w:p>
    <w:p w:rsidR="0097646C" w:rsidRPr="004133D9" w:rsidRDefault="0097646C" w:rsidP="00BC7657">
      <w:pPr>
        <w:pStyle w:val="a0"/>
        <w:spacing w:after="0"/>
        <w:ind w:firstLine="709"/>
        <w:contextualSpacing/>
        <w:rPr>
          <w:sz w:val="28"/>
          <w:szCs w:val="28"/>
        </w:rPr>
      </w:pPr>
      <w:r w:rsidRPr="004133D9">
        <w:rPr>
          <w:position w:val="-30"/>
          <w:sz w:val="28"/>
          <w:szCs w:val="28"/>
        </w:rPr>
        <w:object w:dxaOrig="2900" w:dyaOrig="700">
          <v:shape id="_x0000_i1045" type="#_x0000_t75" style="width:187.5pt;height:45.75pt" o:ole="">
            <v:imagedata r:id="rId56" o:title=""/>
          </v:shape>
          <o:OLEObject Type="Embed" ProgID="Equation.3" ShapeID="_x0000_i1045" DrawAspect="Content" ObjectID="_1644657363" r:id="rId57"/>
        </w:object>
      </w:r>
      <w:r w:rsidRPr="004133D9">
        <w:rPr>
          <w:sz w:val="28"/>
          <w:szCs w:val="28"/>
        </w:rPr>
        <w:tab/>
        <w:t xml:space="preserve">                                                 (Б1.1)</w:t>
      </w:r>
    </w:p>
    <w:tbl>
      <w:tblPr>
        <w:tblW w:w="10206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283"/>
        <w:gridCol w:w="837"/>
        <w:gridCol w:w="630"/>
        <w:gridCol w:w="238"/>
        <w:gridCol w:w="8218"/>
      </w:tblGrid>
      <w:tr w:rsidR="0097646C" w:rsidRPr="004133D9" w:rsidTr="00940A99">
        <w:trPr>
          <w:trHeight w:val="626"/>
        </w:trPr>
        <w:tc>
          <w:tcPr>
            <w:tcW w:w="1120" w:type="dxa"/>
            <w:gridSpan w:val="2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4133D9">
              <w:rPr>
                <w:sz w:val="28"/>
                <w:szCs w:val="28"/>
              </w:rPr>
              <w:t>где: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4133D9">
              <w:rPr>
                <w:i/>
                <w:sz w:val="28"/>
                <w:szCs w:val="28"/>
                <w:lang w:val="en-US"/>
              </w:rPr>
              <w:t>W</w:t>
            </w:r>
            <w:r w:rsidRPr="004133D9">
              <w:rPr>
                <w:sz w:val="28"/>
                <w:szCs w:val="28"/>
                <w:vertAlign w:val="subscript"/>
              </w:rPr>
              <w:t>ос.д</w:t>
            </w:r>
          </w:p>
        </w:tc>
        <w:tc>
          <w:tcPr>
            <w:tcW w:w="238" w:type="dxa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4133D9">
              <w:rPr>
                <w:noProof/>
                <w:sz w:val="28"/>
                <w:szCs w:val="28"/>
              </w:rPr>
              <w:t>−</w:t>
            </w:r>
          </w:p>
        </w:tc>
        <w:tc>
          <w:tcPr>
            <w:tcW w:w="8218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rPr>
                <w:spacing w:val="-2"/>
                <w:sz w:val="28"/>
                <w:szCs w:val="28"/>
              </w:rPr>
            </w:pPr>
            <w:r w:rsidRPr="004133D9">
              <w:rPr>
                <w:spacing w:val="-2"/>
                <w:sz w:val="28"/>
                <w:szCs w:val="28"/>
              </w:rPr>
              <w:t>- объем стока от расчетного дождя,</w:t>
            </w:r>
            <w:r w:rsidRPr="004133D9">
              <w:rPr>
                <w:sz w:val="28"/>
                <w:szCs w:val="28"/>
              </w:rPr>
              <w:t xml:space="preserve"> м</w:t>
            </w:r>
            <w:r w:rsidRPr="004133D9">
              <w:rPr>
                <w:sz w:val="28"/>
                <w:szCs w:val="28"/>
                <w:vertAlign w:val="superscript"/>
              </w:rPr>
              <w:t>3</w:t>
            </w:r>
            <w:r w:rsidRPr="004133D9">
              <w:rPr>
                <w:spacing w:val="-2"/>
                <w:sz w:val="28"/>
                <w:szCs w:val="28"/>
              </w:rPr>
              <w:t xml:space="preserve">, отводимого на </w:t>
            </w:r>
          </w:p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4133D9">
              <w:rPr>
                <w:spacing w:val="-2"/>
                <w:sz w:val="28"/>
                <w:szCs w:val="28"/>
              </w:rPr>
              <w:t>очистные сооружения</w:t>
            </w:r>
            <w:r w:rsidRPr="004133D9">
              <w:rPr>
                <w:sz w:val="28"/>
                <w:szCs w:val="28"/>
              </w:rPr>
              <w:t xml:space="preserve">  по 7.3.1;</w:t>
            </w:r>
          </w:p>
        </w:tc>
      </w:tr>
      <w:tr w:rsidR="0097646C" w:rsidRPr="004133D9" w:rsidTr="00940A99">
        <w:trPr>
          <w:trHeight w:val="1131"/>
        </w:trPr>
        <w:tc>
          <w:tcPr>
            <w:tcW w:w="1120" w:type="dxa"/>
            <w:gridSpan w:val="2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4133D9">
              <w:rPr>
                <w:i/>
                <w:sz w:val="28"/>
                <w:szCs w:val="28"/>
                <w:lang w:val="en-US"/>
              </w:rPr>
              <w:t>W</w:t>
            </w:r>
            <w:r w:rsidRPr="004133D9">
              <w:rPr>
                <w:sz w:val="28"/>
                <w:szCs w:val="28"/>
                <w:vertAlign w:val="subscript"/>
              </w:rPr>
              <w:t>тп</w:t>
            </w:r>
            <w:r w:rsidRPr="004133D9">
              <w:rPr>
                <w:i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8" w:type="dxa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4133D9">
              <w:rPr>
                <w:sz w:val="28"/>
                <w:szCs w:val="28"/>
              </w:rPr>
              <w:t>−</w:t>
            </w:r>
          </w:p>
        </w:tc>
        <w:tc>
          <w:tcPr>
            <w:tcW w:w="8218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rPr>
                <w:spacing w:val="-2"/>
                <w:sz w:val="28"/>
                <w:szCs w:val="28"/>
              </w:rPr>
            </w:pPr>
            <w:r w:rsidRPr="004133D9">
              <w:rPr>
                <w:spacing w:val="-2"/>
                <w:sz w:val="28"/>
                <w:szCs w:val="28"/>
              </w:rPr>
              <w:t>- суммарный объем загрязненных вод, образующихся</w:t>
            </w:r>
          </w:p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rPr>
                <w:spacing w:val="-2"/>
                <w:sz w:val="28"/>
                <w:szCs w:val="28"/>
              </w:rPr>
            </w:pPr>
            <w:r w:rsidRPr="004133D9">
              <w:rPr>
                <w:spacing w:val="-2"/>
                <w:sz w:val="28"/>
                <w:szCs w:val="28"/>
              </w:rPr>
              <w:t>при обслуживании технологического оборудования</w:t>
            </w:r>
          </w:p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rPr>
                <w:spacing w:val="-2"/>
                <w:sz w:val="28"/>
                <w:szCs w:val="28"/>
              </w:rPr>
            </w:pPr>
            <w:r w:rsidRPr="004133D9">
              <w:rPr>
                <w:spacing w:val="-2"/>
                <w:sz w:val="28"/>
                <w:szCs w:val="28"/>
              </w:rPr>
              <w:t>очистных сооружений в течение нормативного периода</w:t>
            </w:r>
          </w:p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rPr>
                <w:spacing w:val="-2"/>
                <w:sz w:val="28"/>
                <w:szCs w:val="28"/>
              </w:rPr>
            </w:pPr>
            <w:r w:rsidRPr="004133D9">
              <w:rPr>
                <w:spacing w:val="-2"/>
                <w:sz w:val="28"/>
                <w:szCs w:val="28"/>
              </w:rPr>
              <w:t>переработки объема стока от расчетного дождя, м</w:t>
            </w:r>
            <w:r w:rsidRPr="004133D9">
              <w:rPr>
                <w:spacing w:val="-2"/>
                <w:sz w:val="28"/>
                <w:szCs w:val="28"/>
                <w:vertAlign w:val="superscript"/>
              </w:rPr>
              <w:t>3</w:t>
            </w:r>
            <w:r w:rsidRPr="004133D9">
              <w:rPr>
                <w:spacing w:val="-2"/>
                <w:sz w:val="28"/>
                <w:szCs w:val="28"/>
              </w:rPr>
              <w:t>;</w:t>
            </w:r>
          </w:p>
        </w:tc>
      </w:tr>
      <w:tr w:rsidR="0097646C" w:rsidRPr="004133D9" w:rsidTr="00940A99">
        <w:trPr>
          <w:trHeight w:val="282"/>
        </w:trPr>
        <w:tc>
          <w:tcPr>
            <w:tcW w:w="1120" w:type="dxa"/>
            <w:gridSpan w:val="2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jc w:val="left"/>
              <w:rPr>
                <w:i/>
                <w:sz w:val="28"/>
                <w:szCs w:val="28"/>
                <w:lang w:val="en-US"/>
              </w:rPr>
            </w:pPr>
            <w:r w:rsidRPr="004133D9">
              <w:rPr>
                <w:sz w:val="28"/>
                <w:szCs w:val="28"/>
              </w:rPr>
              <w:t>3,6</w:t>
            </w:r>
          </w:p>
        </w:tc>
        <w:tc>
          <w:tcPr>
            <w:tcW w:w="238" w:type="dxa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4133D9">
              <w:rPr>
                <w:sz w:val="28"/>
                <w:szCs w:val="28"/>
              </w:rPr>
              <w:t>−</w:t>
            </w:r>
          </w:p>
        </w:tc>
        <w:tc>
          <w:tcPr>
            <w:tcW w:w="8218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rPr>
                <w:spacing w:val="-2"/>
                <w:sz w:val="28"/>
                <w:szCs w:val="28"/>
              </w:rPr>
            </w:pPr>
            <w:r w:rsidRPr="004133D9">
              <w:rPr>
                <w:spacing w:val="-2"/>
                <w:sz w:val="28"/>
                <w:szCs w:val="28"/>
              </w:rPr>
              <w:t>- переводной коэффициент;</w:t>
            </w:r>
          </w:p>
        </w:tc>
      </w:tr>
      <w:tr w:rsidR="0097646C" w:rsidRPr="004133D9" w:rsidTr="00940A99">
        <w:trPr>
          <w:trHeight w:val="584"/>
        </w:trPr>
        <w:tc>
          <w:tcPr>
            <w:tcW w:w="1120" w:type="dxa"/>
            <w:gridSpan w:val="2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4133D9">
              <w:rPr>
                <w:i/>
                <w:sz w:val="28"/>
                <w:szCs w:val="28"/>
              </w:rPr>
              <w:t>Т</w:t>
            </w:r>
            <w:r w:rsidRPr="004133D9">
              <w:rPr>
                <w:sz w:val="28"/>
                <w:szCs w:val="28"/>
                <w:vertAlign w:val="subscript"/>
              </w:rPr>
              <w:t>оч</w:t>
            </w:r>
            <w:r w:rsidRPr="004133D9">
              <w:rPr>
                <w:sz w:val="28"/>
                <w:szCs w:val="28"/>
                <w:vertAlign w:val="superscript"/>
              </w:rPr>
              <w:t>д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4133D9">
              <w:rPr>
                <w:sz w:val="28"/>
                <w:szCs w:val="28"/>
              </w:rPr>
              <w:t>−</w:t>
            </w:r>
          </w:p>
        </w:tc>
        <w:tc>
          <w:tcPr>
            <w:tcW w:w="8218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spacing w:after="0"/>
              <w:ind w:firstLine="0"/>
              <w:contextualSpacing/>
              <w:rPr>
                <w:sz w:val="28"/>
                <w:szCs w:val="28"/>
              </w:rPr>
            </w:pPr>
            <w:r w:rsidRPr="004133D9">
              <w:rPr>
                <w:sz w:val="28"/>
                <w:szCs w:val="28"/>
              </w:rPr>
              <w:t>- нормативный период переработки объема стока от</w:t>
            </w:r>
          </w:p>
          <w:p w:rsidR="0097646C" w:rsidRPr="004133D9" w:rsidRDefault="0097646C" w:rsidP="00BC7657">
            <w:pPr>
              <w:spacing w:after="0"/>
              <w:ind w:firstLine="0"/>
              <w:contextualSpacing/>
              <w:rPr>
                <w:sz w:val="28"/>
                <w:szCs w:val="28"/>
              </w:rPr>
            </w:pPr>
            <w:r w:rsidRPr="004133D9">
              <w:rPr>
                <w:sz w:val="28"/>
                <w:szCs w:val="28"/>
              </w:rPr>
              <w:t xml:space="preserve">расчетного дождя, отводимого на очистные сооружения, ч; </w:t>
            </w:r>
          </w:p>
        </w:tc>
      </w:tr>
      <w:tr w:rsidR="0097646C" w:rsidRPr="004133D9" w:rsidTr="00940A99">
        <w:trPr>
          <w:gridBefore w:val="1"/>
          <w:wBefore w:w="283" w:type="dxa"/>
          <w:trHeight w:val="142"/>
        </w:trPr>
        <w:tc>
          <w:tcPr>
            <w:tcW w:w="837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4133D9">
              <w:rPr>
                <w:i/>
                <w:sz w:val="28"/>
                <w:szCs w:val="28"/>
              </w:rPr>
              <w:t>Т</w:t>
            </w:r>
            <w:r w:rsidRPr="004133D9">
              <w:rPr>
                <w:sz w:val="28"/>
                <w:szCs w:val="28"/>
                <w:vertAlign w:val="subscript"/>
              </w:rPr>
              <w:t>тп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4133D9">
              <w:rPr>
                <w:sz w:val="28"/>
                <w:szCs w:val="28"/>
              </w:rPr>
              <w:t>−</w:t>
            </w:r>
          </w:p>
        </w:tc>
        <w:tc>
          <w:tcPr>
            <w:tcW w:w="8218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spacing w:after="0"/>
              <w:ind w:firstLine="0"/>
              <w:contextualSpacing/>
              <w:rPr>
                <w:spacing w:val="-4"/>
                <w:sz w:val="28"/>
                <w:szCs w:val="28"/>
              </w:rPr>
            </w:pPr>
            <w:r w:rsidRPr="004133D9">
              <w:rPr>
                <w:spacing w:val="-4"/>
                <w:sz w:val="28"/>
                <w:szCs w:val="28"/>
              </w:rPr>
              <w:t>- суммарная продолжительность технологических перерывов в</w:t>
            </w:r>
          </w:p>
          <w:p w:rsidR="0097646C" w:rsidRPr="004133D9" w:rsidRDefault="0097646C" w:rsidP="00BC7657">
            <w:pPr>
              <w:spacing w:after="0"/>
              <w:ind w:firstLine="0"/>
              <w:contextualSpacing/>
              <w:rPr>
                <w:spacing w:val="-4"/>
                <w:sz w:val="28"/>
                <w:szCs w:val="28"/>
              </w:rPr>
            </w:pPr>
            <w:r w:rsidRPr="004133D9">
              <w:rPr>
                <w:spacing w:val="-4"/>
                <w:sz w:val="28"/>
                <w:szCs w:val="28"/>
              </w:rPr>
              <w:t>работе очистных сооружений в течение нормативного</w:t>
            </w:r>
          </w:p>
          <w:p w:rsidR="0097646C" w:rsidRPr="004133D9" w:rsidRDefault="0097646C" w:rsidP="00BC7657">
            <w:pPr>
              <w:spacing w:after="0"/>
              <w:ind w:firstLine="0"/>
              <w:contextualSpacing/>
              <w:rPr>
                <w:spacing w:val="-4"/>
                <w:sz w:val="28"/>
                <w:szCs w:val="28"/>
              </w:rPr>
            </w:pPr>
            <w:r w:rsidRPr="004133D9">
              <w:rPr>
                <w:spacing w:val="-4"/>
                <w:sz w:val="28"/>
                <w:szCs w:val="28"/>
              </w:rPr>
              <w:t xml:space="preserve">периода переработки объема стока от расчетного дождя, </w:t>
            </w:r>
          </w:p>
          <w:p w:rsidR="0097646C" w:rsidRPr="004133D9" w:rsidRDefault="0097646C" w:rsidP="00BC7657">
            <w:pPr>
              <w:spacing w:after="0"/>
              <w:ind w:firstLine="0"/>
              <w:contextualSpacing/>
              <w:rPr>
                <w:spacing w:val="-4"/>
                <w:sz w:val="28"/>
                <w:szCs w:val="28"/>
              </w:rPr>
            </w:pPr>
            <w:r w:rsidRPr="004133D9">
              <w:rPr>
                <w:spacing w:val="-4"/>
                <w:sz w:val="28"/>
                <w:szCs w:val="28"/>
              </w:rPr>
              <w:t>отводимого на очистные сооружения, ч;</w:t>
            </w:r>
          </w:p>
        </w:tc>
      </w:tr>
      <w:tr w:rsidR="0097646C" w:rsidRPr="004133D9" w:rsidTr="00940A99">
        <w:trPr>
          <w:gridBefore w:val="1"/>
          <w:wBefore w:w="283" w:type="dxa"/>
          <w:trHeight w:val="677"/>
        </w:trPr>
        <w:tc>
          <w:tcPr>
            <w:tcW w:w="837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4133D9">
              <w:rPr>
                <w:i/>
                <w:sz w:val="28"/>
                <w:szCs w:val="28"/>
                <w:lang w:val="en-US"/>
              </w:rPr>
              <w:t>T</w:t>
            </w:r>
            <w:r w:rsidRPr="004133D9">
              <w:rPr>
                <w:sz w:val="28"/>
                <w:szCs w:val="28"/>
                <w:vertAlign w:val="subscript"/>
              </w:rPr>
              <w:t>отст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4133D9">
              <w:rPr>
                <w:sz w:val="28"/>
                <w:szCs w:val="28"/>
              </w:rPr>
              <w:t>−</w:t>
            </w:r>
          </w:p>
        </w:tc>
        <w:tc>
          <w:tcPr>
            <w:tcW w:w="8218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spacing w:after="0"/>
              <w:ind w:firstLine="0"/>
              <w:contextualSpacing/>
              <w:rPr>
                <w:spacing w:val="-4"/>
                <w:sz w:val="28"/>
                <w:szCs w:val="28"/>
              </w:rPr>
            </w:pPr>
            <w:r w:rsidRPr="004133D9">
              <w:rPr>
                <w:spacing w:val="-4"/>
                <w:sz w:val="28"/>
                <w:szCs w:val="28"/>
              </w:rPr>
              <w:t>- минимальная продолжительность отстаивания</w:t>
            </w:r>
          </w:p>
          <w:p w:rsidR="0097646C" w:rsidRPr="004133D9" w:rsidRDefault="0097646C" w:rsidP="00BC7657">
            <w:pPr>
              <w:spacing w:after="0"/>
              <w:ind w:firstLine="0"/>
              <w:contextualSpacing/>
              <w:rPr>
                <w:sz w:val="28"/>
                <w:szCs w:val="28"/>
              </w:rPr>
            </w:pPr>
            <w:r w:rsidRPr="004133D9">
              <w:rPr>
                <w:spacing w:val="-4"/>
                <w:sz w:val="28"/>
                <w:szCs w:val="28"/>
              </w:rPr>
              <w:t xml:space="preserve">стока в аккумулирующем </w:t>
            </w:r>
            <w:r w:rsidRPr="004133D9">
              <w:rPr>
                <w:sz w:val="28"/>
                <w:szCs w:val="28"/>
              </w:rPr>
              <w:t>резервуаре, ч.</w:t>
            </w:r>
          </w:p>
        </w:tc>
      </w:tr>
    </w:tbl>
    <w:p w:rsidR="00724AA3" w:rsidRPr="004133D9" w:rsidRDefault="00724AA3" w:rsidP="00BC7657">
      <w:pPr>
        <w:pStyle w:val="a0"/>
        <w:spacing w:after="0"/>
        <w:ind w:firstLine="709"/>
        <w:contextualSpacing/>
        <w:rPr>
          <w:sz w:val="28"/>
          <w:szCs w:val="28"/>
        </w:rPr>
      </w:pPr>
      <w:r w:rsidRPr="004133D9">
        <w:rPr>
          <w:sz w:val="28"/>
          <w:szCs w:val="28"/>
        </w:rPr>
        <w:t xml:space="preserve">Б1.3 </w:t>
      </w:r>
      <w:r w:rsidR="0097646C" w:rsidRPr="004133D9">
        <w:rPr>
          <w:sz w:val="28"/>
          <w:szCs w:val="28"/>
        </w:rPr>
        <w:t xml:space="preserve">Период опорожнения аккумулирующего резервуара рекомендуется принимать в пределах 3 суток. В отдельных случаях этот период может быть увеличен на основании достоверных статистически обработанных данных многолетних наблюдений за характером выпадающих дождей и продолжительностью интервалов между дождями (периодов сухой погоды) в конкретной местности. Продолжительность отстаивания стоков </w:t>
      </w:r>
      <w:r w:rsidR="0097646C" w:rsidRPr="004133D9">
        <w:rPr>
          <w:i/>
          <w:sz w:val="28"/>
          <w:szCs w:val="28"/>
          <w:lang w:val="en-US"/>
        </w:rPr>
        <w:t>T</w:t>
      </w:r>
      <w:r w:rsidR="0097646C" w:rsidRPr="004133D9">
        <w:rPr>
          <w:sz w:val="28"/>
          <w:szCs w:val="28"/>
          <w:vertAlign w:val="subscript"/>
        </w:rPr>
        <w:t>отст</w:t>
      </w:r>
      <w:r w:rsidR="0097646C" w:rsidRPr="004133D9">
        <w:rPr>
          <w:sz w:val="28"/>
          <w:szCs w:val="28"/>
        </w:rPr>
        <w:t xml:space="preserve"> определяется исходя из величины гидравлической крупности выделяемых в </w:t>
      </w:r>
      <w:r w:rsidR="0097646C" w:rsidRPr="004133D9">
        <w:rPr>
          <w:sz w:val="28"/>
          <w:szCs w:val="28"/>
        </w:rPr>
        <w:lastRenderedPageBreak/>
        <w:t xml:space="preserve">аккумулирующем резервуаре частиц механических примесей и гидравлической глубины резервуара при его максимальном расчетном заполнении. </w:t>
      </w:r>
    </w:p>
    <w:p w:rsidR="0097646C" w:rsidRPr="004133D9" w:rsidRDefault="00724AA3" w:rsidP="00BC7657">
      <w:pPr>
        <w:pStyle w:val="a0"/>
        <w:spacing w:after="0"/>
        <w:ind w:firstLine="709"/>
        <w:contextualSpacing/>
        <w:rPr>
          <w:sz w:val="28"/>
          <w:szCs w:val="28"/>
        </w:rPr>
      </w:pPr>
      <w:r w:rsidRPr="004133D9">
        <w:rPr>
          <w:noProof/>
          <w:sz w:val="28"/>
          <w:szCs w:val="28"/>
        </w:rPr>
        <w:t xml:space="preserve">Б1.4 </w:t>
      </w:r>
      <w:r w:rsidR="0097646C" w:rsidRPr="004133D9">
        <w:rPr>
          <w:noProof/>
          <w:sz w:val="28"/>
          <w:szCs w:val="28"/>
        </w:rPr>
        <w:t>Производительность</w:t>
      </w:r>
      <w:r w:rsidR="0097646C" w:rsidRPr="004133D9">
        <w:rPr>
          <w:caps/>
          <w:sz w:val="28"/>
          <w:szCs w:val="28"/>
        </w:rPr>
        <w:t xml:space="preserve"> </w:t>
      </w:r>
      <w:r w:rsidR="0097646C" w:rsidRPr="004133D9">
        <w:rPr>
          <w:sz w:val="28"/>
          <w:szCs w:val="28"/>
        </w:rPr>
        <w:t>очистных</w:t>
      </w:r>
      <w:r w:rsidR="0097646C" w:rsidRPr="004133D9">
        <w:rPr>
          <w:caps/>
          <w:sz w:val="28"/>
          <w:szCs w:val="28"/>
        </w:rPr>
        <w:t xml:space="preserve"> </w:t>
      </w:r>
      <w:r w:rsidR="0097646C" w:rsidRPr="004133D9">
        <w:rPr>
          <w:sz w:val="28"/>
          <w:szCs w:val="28"/>
        </w:rPr>
        <w:t xml:space="preserve">сооружений, рассчитываемая по талому стоку </w:t>
      </w:r>
      <w:r w:rsidR="0097646C" w:rsidRPr="004133D9">
        <w:rPr>
          <w:i/>
          <w:sz w:val="28"/>
          <w:szCs w:val="28"/>
        </w:rPr>
        <w:t>Q</w:t>
      </w:r>
      <w:r w:rsidR="0097646C" w:rsidRPr="004133D9">
        <w:rPr>
          <w:sz w:val="28"/>
          <w:szCs w:val="28"/>
          <w:vertAlign w:val="subscript"/>
        </w:rPr>
        <w:t>ос</w:t>
      </w:r>
      <w:r w:rsidR="0097646C" w:rsidRPr="004133D9">
        <w:rPr>
          <w:i/>
          <w:sz w:val="28"/>
          <w:szCs w:val="28"/>
          <w:vertAlign w:val="subscript"/>
        </w:rPr>
        <w:t>.</w:t>
      </w:r>
      <w:r w:rsidR="0097646C" w:rsidRPr="004133D9">
        <w:rPr>
          <w:sz w:val="28"/>
          <w:szCs w:val="28"/>
          <w:vertAlign w:val="subscript"/>
        </w:rPr>
        <w:t>т</w:t>
      </w:r>
      <w:r w:rsidR="0097646C" w:rsidRPr="004133D9">
        <w:rPr>
          <w:sz w:val="28"/>
          <w:szCs w:val="28"/>
        </w:rPr>
        <w:t xml:space="preserve"> определяется на основании суточного объема талых вод в середине периода снеготаяния </w:t>
      </w:r>
      <w:r w:rsidR="0097646C" w:rsidRPr="004133D9">
        <w:rPr>
          <w:i/>
          <w:sz w:val="28"/>
          <w:szCs w:val="28"/>
        </w:rPr>
        <w:t>W</w:t>
      </w:r>
      <w:r w:rsidR="0097646C" w:rsidRPr="004133D9">
        <w:rPr>
          <w:sz w:val="28"/>
          <w:szCs w:val="28"/>
          <w:vertAlign w:val="subscript"/>
        </w:rPr>
        <w:t>т</w:t>
      </w:r>
      <w:r w:rsidR="0097646C" w:rsidRPr="004133D9">
        <w:rPr>
          <w:sz w:val="28"/>
          <w:szCs w:val="28"/>
          <w:vertAlign w:val="superscript"/>
        </w:rPr>
        <w:t>сут</w:t>
      </w:r>
      <w:r w:rsidR="0097646C" w:rsidRPr="004133D9">
        <w:rPr>
          <w:sz w:val="28"/>
          <w:szCs w:val="28"/>
        </w:rPr>
        <w:t xml:space="preserve">, периода его переработки </w:t>
      </w:r>
      <w:r w:rsidR="0097646C" w:rsidRPr="004133D9">
        <w:rPr>
          <w:i/>
          <w:sz w:val="28"/>
          <w:szCs w:val="28"/>
        </w:rPr>
        <w:t>Т</w:t>
      </w:r>
      <w:r w:rsidR="0097646C" w:rsidRPr="004133D9">
        <w:rPr>
          <w:sz w:val="28"/>
          <w:szCs w:val="28"/>
          <w:vertAlign w:val="subscript"/>
        </w:rPr>
        <w:t>оч</w:t>
      </w:r>
      <w:r w:rsidR="0097646C" w:rsidRPr="004133D9">
        <w:rPr>
          <w:sz w:val="28"/>
          <w:szCs w:val="28"/>
          <w:vertAlign w:val="superscript"/>
        </w:rPr>
        <w:t>т</w:t>
      </w:r>
      <w:r w:rsidR="0097646C" w:rsidRPr="004133D9">
        <w:rPr>
          <w:sz w:val="28"/>
          <w:szCs w:val="28"/>
        </w:rPr>
        <w:t xml:space="preserve">, минимальной продолжительности предварительного отстаивания </w:t>
      </w:r>
      <w:r w:rsidR="0097646C" w:rsidRPr="004133D9">
        <w:rPr>
          <w:i/>
          <w:sz w:val="28"/>
          <w:szCs w:val="28"/>
        </w:rPr>
        <w:t>Т</w:t>
      </w:r>
      <w:r w:rsidR="0097646C" w:rsidRPr="004133D9">
        <w:rPr>
          <w:sz w:val="28"/>
          <w:szCs w:val="28"/>
          <w:vertAlign w:val="subscript"/>
        </w:rPr>
        <w:t>отст</w:t>
      </w:r>
      <w:r w:rsidR="0097646C" w:rsidRPr="004133D9">
        <w:rPr>
          <w:sz w:val="28"/>
          <w:szCs w:val="28"/>
        </w:rPr>
        <w:t xml:space="preserve">, продолжительности технологических перерывов в работе очистных сооружений </w:t>
      </w:r>
      <w:r w:rsidR="0097646C" w:rsidRPr="004133D9">
        <w:rPr>
          <w:i/>
          <w:sz w:val="28"/>
          <w:szCs w:val="28"/>
        </w:rPr>
        <w:t>Т</w:t>
      </w:r>
      <w:r w:rsidR="0097646C" w:rsidRPr="004133D9">
        <w:rPr>
          <w:sz w:val="28"/>
          <w:szCs w:val="28"/>
          <w:vertAlign w:val="subscript"/>
        </w:rPr>
        <w:t>тп</w:t>
      </w:r>
      <w:r w:rsidR="0097646C" w:rsidRPr="004133D9">
        <w:rPr>
          <w:sz w:val="28"/>
          <w:szCs w:val="28"/>
        </w:rPr>
        <w:t xml:space="preserve"> (например, при промывке фильтров) и запаса производительности для очистки объема загрязненных вод</w:t>
      </w:r>
      <w:r w:rsidR="0097646C" w:rsidRPr="004133D9">
        <w:rPr>
          <w:i/>
          <w:sz w:val="28"/>
          <w:szCs w:val="28"/>
        </w:rPr>
        <w:t xml:space="preserve"> W</w:t>
      </w:r>
      <w:r w:rsidR="0097646C" w:rsidRPr="004133D9">
        <w:rPr>
          <w:sz w:val="28"/>
          <w:szCs w:val="28"/>
          <w:vertAlign w:val="subscript"/>
        </w:rPr>
        <w:t>тп</w:t>
      </w:r>
      <w:r w:rsidR="0097646C" w:rsidRPr="004133D9">
        <w:rPr>
          <w:sz w:val="28"/>
          <w:szCs w:val="28"/>
        </w:rPr>
        <w:t>, образующихся при обслуживании технологического оборудования очистных сооружений (загрязненная вода от промывки фильтров, фильтрат от оборудования по обезвоживанию осадков и т. п.):</w:t>
      </w:r>
    </w:p>
    <w:p w:rsidR="0097646C" w:rsidRPr="004133D9" w:rsidRDefault="0097646C" w:rsidP="00BC7657">
      <w:pPr>
        <w:pStyle w:val="a0"/>
        <w:spacing w:after="0"/>
        <w:ind w:firstLine="709"/>
        <w:contextualSpacing/>
        <w:rPr>
          <w:sz w:val="28"/>
          <w:szCs w:val="28"/>
        </w:rPr>
      </w:pPr>
      <w:r w:rsidRPr="004133D9">
        <w:rPr>
          <w:position w:val="-30"/>
          <w:sz w:val="28"/>
          <w:szCs w:val="28"/>
        </w:rPr>
        <w:object w:dxaOrig="2680" w:dyaOrig="720">
          <v:shape id="_x0000_i1046" type="#_x0000_t75" style="width:165.75pt;height:45pt" o:ole="" fillcolor="window">
            <v:imagedata r:id="rId58" o:title=""/>
          </v:shape>
          <o:OLEObject Type="Embed" ProgID="Equation.3" ShapeID="_x0000_i1046" DrawAspect="Content" ObjectID="_1644657364" r:id="rId59"/>
        </w:object>
      </w:r>
      <w:r w:rsidRPr="004133D9">
        <w:rPr>
          <w:sz w:val="28"/>
          <w:szCs w:val="28"/>
        </w:rPr>
        <w:t xml:space="preserve">     ,                                                            (Б</w:t>
      </w:r>
      <w:r w:rsidR="00BC7657" w:rsidRPr="004133D9">
        <w:rPr>
          <w:sz w:val="28"/>
          <w:szCs w:val="28"/>
        </w:rPr>
        <w:t>1</w:t>
      </w:r>
      <w:r w:rsidRPr="004133D9">
        <w:rPr>
          <w:sz w:val="28"/>
          <w:szCs w:val="28"/>
        </w:rPr>
        <w:t xml:space="preserve">.2)    </w:t>
      </w:r>
    </w:p>
    <w:tbl>
      <w:tblPr>
        <w:tblW w:w="10206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993"/>
        <w:gridCol w:w="913"/>
        <w:gridCol w:w="238"/>
        <w:gridCol w:w="8062"/>
      </w:tblGrid>
      <w:tr w:rsidR="0097646C" w:rsidRPr="004133D9" w:rsidTr="00940A99">
        <w:trPr>
          <w:trHeight w:val="626"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4133D9">
              <w:rPr>
                <w:sz w:val="28"/>
                <w:szCs w:val="28"/>
              </w:rPr>
              <w:t>где: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4133D9">
              <w:rPr>
                <w:i/>
                <w:sz w:val="28"/>
                <w:szCs w:val="28"/>
              </w:rPr>
              <w:t>W</w:t>
            </w:r>
            <w:r w:rsidRPr="004133D9">
              <w:rPr>
                <w:sz w:val="28"/>
                <w:szCs w:val="28"/>
                <w:vertAlign w:val="subscript"/>
              </w:rPr>
              <w:t>т</w:t>
            </w:r>
            <w:r w:rsidRPr="004133D9">
              <w:rPr>
                <w:sz w:val="28"/>
                <w:szCs w:val="28"/>
                <w:vertAlign w:val="superscript"/>
              </w:rPr>
              <w:t>сут</w:t>
            </w:r>
          </w:p>
        </w:tc>
        <w:tc>
          <w:tcPr>
            <w:tcW w:w="238" w:type="dxa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4133D9">
              <w:rPr>
                <w:noProof/>
                <w:sz w:val="28"/>
                <w:szCs w:val="28"/>
              </w:rPr>
              <w:t>−</w:t>
            </w:r>
          </w:p>
        </w:tc>
        <w:tc>
          <w:tcPr>
            <w:tcW w:w="8062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rPr>
                <w:spacing w:val="-2"/>
                <w:sz w:val="28"/>
                <w:szCs w:val="28"/>
              </w:rPr>
            </w:pPr>
            <w:r w:rsidRPr="004133D9">
              <w:rPr>
                <w:spacing w:val="-2"/>
                <w:sz w:val="28"/>
                <w:szCs w:val="28"/>
              </w:rPr>
              <w:t>- суточный объем талых вод в середине периода</w:t>
            </w:r>
          </w:p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rPr>
                <w:spacing w:val="-2"/>
                <w:sz w:val="28"/>
                <w:szCs w:val="28"/>
              </w:rPr>
            </w:pPr>
            <w:r w:rsidRPr="004133D9">
              <w:rPr>
                <w:spacing w:val="-2"/>
                <w:sz w:val="28"/>
                <w:szCs w:val="28"/>
              </w:rPr>
              <w:t>снеготаяния, м</w:t>
            </w:r>
            <w:r w:rsidRPr="004133D9">
              <w:rPr>
                <w:spacing w:val="-2"/>
                <w:sz w:val="28"/>
                <w:szCs w:val="28"/>
                <w:vertAlign w:val="superscript"/>
              </w:rPr>
              <w:t>3</w:t>
            </w:r>
            <w:r w:rsidRPr="004133D9">
              <w:rPr>
                <w:spacing w:val="-2"/>
                <w:sz w:val="28"/>
                <w:szCs w:val="28"/>
              </w:rPr>
              <w:t>;</w:t>
            </w:r>
          </w:p>
        </w:tc>
      </w:tr>
      <w:tr w:rsidR="0097646C" w:rsidRPr="004133D9" w:rsidTr="00940A99">
        <w:trPr>
          <w:trHeight w:val="626"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</w:rPr>
            </w:pPr>
            <w:r w:rsidRPr="004133D9">
              <w:rPr>
                <w:sz w:val="28"/>
                <w:szCs w:val="28"/>
              </w:rPr>
              <w:t>3,6</w:t>
            </w:r>
          </w:p>
        </w:tc>
        <w:tc>
          <w:tcPr>
            <w:tcW w:w="238" w:type="dxa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4133D9">
              <w:rPr>
                <w:noProof/>
                <w:sz w:val="28"/>
                <w:szCs w:val="28"/>
              </w:rPr>
              <w:t>−</w:t>
            </w:r>
          </w:p>
        </w:tc>
        <w:tc>
          <w:tcPr>
            <w:tcW w:w="8062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rPr>
                <w:spacing w:val="-4"/>
                <w:sz w:val="28"/>
                <w:szCs w:val="28"/>
              </w:rPr>
            </w:pPr>
            <w:r w:rsidRPr="004133D9">
              <w:rPr>
                <w:sz w:val="28"/>
                <w:szCs w:val="28"/>
              </w:rPr>
              <w:t>- переводной коэффициент;</w:t>
            </w:r>
          </w:p>
        </w:tc>
      </w:tr>
      <w:tr w:rsidR="0097646C" w:rsidRPr="004133D9" w:rsidTr="00940A99">
        <w:trPr>
          <w:trHeight w:val="318"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4133D9">
              <w:rPr>
                <w:sz w:val="28"/>
                <w:szCs w:val="28"/>
              </w:rPr>
              <w:br w:type="page"/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4133D9">
              <w:rPr>
                <w:i/>
                <w:sz w:val="28"/>
                <w:szCs w:val="28"/>
              </w:rPr>
              <w:t>Т</w:t>
            </w:r>
            <w:r w:rsidRPr="004133D9">
              <w:rPr>
                <w:sz w:val="28"/>
                <w:szCs w:val="28"/>
                <w:vertAlign w:val="subscript"/>
              </w:rPr>
              <w:t>оч</w:t>
            </w:r>
            <w:r w:rsidRPr="004133D9">
              <w:rPr>
                <w:sz w:val="28"/>
                <w:szCs w:val="28"/>
                <w:vertAlign w:val="superscript"/>
              </w:rPr>
              <w:t>т</w:t>
            </w:r>
          </w:p>
        </w:tc>
        <w:tc>
          <w:tcPr>
            <w:tcW w:w="238" w:type="dxa"/>
            <w:tcMar>
              <w:left w:w="28" w:type="dxa"/>
              <w:right w:w="28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rPr>
                <w:noProof/>
                <w:sz w:val="28"/>
                <w:szCs w:val="28"/>
              </w:rPr>
            </w:pPr>
            <w:r w:rsidRPr="004133D9">
              <w:rPr>
                <w:sz w:val="28"/>
                <w:szCs w:val="28"/>
              </w:rPr>
              <w:t>−</w:t>
            </w:r>
          </w:p>
        </w:tc>
        <w:tc>
          <w:tcPr>
            <w:tcW w:w="8062" w:type="dxa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pStyle w:val="24"/>
              <w:spacing w:line="240" w:lineRule="auto"/>
              <w:ind w:left="0" w:firstLine="0"/>
              <w:contextualSpacing/>
              <w:rPr>
                <w:spacing w:val="-4"/>
                <w:sz w:val="28"/>
                <w:szCs w:val="28"/>
              </w:rPr>
            </w:pPr>
            <w:r w:rsidRPr="004133D9">
              <w:rPr>
                <w:spacing w:val="-4"/>
                <w:sz w:val="28"/>
                <w:szCs w:val="28"/>
              </w:rPr>
              <w:t>- нормативный период переработки суточного объема талого</w:t>
            </w:r>
          </w:p>
          <w:p w:rsidR="0097646C" w:rsidRPr="004133D9" w:rsidRDefault="0097646C" w:rsidP="00BC7657">
            <w:pPr>
              <w:pStyle w:val="24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4133D9">
              <w:rPr>
                <w:spacing w:val="-4"/>
                <w:sz w:val="28"/>
                <w:szCs w:val="28"/>
              </w:rPr>
              <w:t xml:space="preserve">стока, ч; </w:t>
            </w:r>
          </w:p>
        </w:tc>
      </w:tr>
    </w:tbl>
    <w:p w:rsidR="0097646C" w:rsidRPr="004133D9" w:rsidRDefault="00724AA3" w:rsidP="00BC7657">
      <w:pPr>
        <w:spacing w:after="0"/>
        <w:ind w:firstLine="709"/>
        <w:contextualSpacing/>
        <w:rPr>
          <w:spacing w:val="2"/>
          <w:sz w:val="28"/>
          <w:szCs w:val="28"/>
        </w:rPr>
      </w:pPr>
      <w:r w:rsidRPr="004133D9">
        <w:rPr>
          <w:spacing w:val="2"/>
          <w:sz w:val="28"/>
          <w:szCs w:val="28"/>
        </w:rPr>
        <w:t xml:space="preserve">Б1.5 </w:t>
      </w:r>
      <w:r w:rsidR="0097646C" w:rsidRPr="004133D9">
        <w:rPr>
          <w:spacing w:val="2"/>
          <w:sz w:val="28"/>
          <w:szCs w:val="28"/>
        </w:rPr>
        <w:t xml:space="preserve">Продолжительность процесса весеннего снеготаяния на бóльшей части территории РФ в среднем составляет 6-10 часов в сутки и нормативный период переработки суточного объема талых вод </w:t>
      </w:r>
      <w:r w:rsidR="0097646C" w:rsidRPr="004133D9">
        <w:rPr>
          <w:i/>
          <w:spacing w:val="2"/>
          <w:sz w:val="28"/>
          <w:szCs w:val="28"/>
        </w:rPr>
        <w:t>Т</w:t>
      </w:r>
      <w:r w:rsidR="0097646C" w:rsidRPr="004133D9">
        <w:rPr>
          <w:spacing w:val="2"/>
          <w:sz w:val="28"/>
          <w:szCs w:val="28"/>
          <w:vertAlign w:val="subscript"/>
        </w:rPr>
        <w:t>оч</w:t>
      </w:r>
      <w:r w:rsidR="0097646C" w:rsidRPr="004133D9">
        <w:rPr>
          <w:spacing w:val="2"/>
          <w:sz w:val="28"/>
          <w:szCs w:val="28"/>
          <w:vertAlign w:val="superscript"/>
        </w:rPr>
        <w:t>т</w:t>
      </w:r>
      <w:r w:rsidR="0097646C" w:rsidRPr="004133D9">
        <w:rPr>
          <w:spacing w:val="2"/>
          <w:sz w:val="28"/>
          <w:szCs w:val="28"/>
        </w:rPr>
        <w:t xml:space="preserve"> должен приниматься не менее 14 ч. В ряде случаев он может быть увеличен за счет увеличения рабочего объема аккумулирующего резервуара. </w:t>
      </w:r>
    </w:p>
    <w:p w:rsidR="00BC7657" w:rsidRPr="004133D9" w:rsidRDefault="00724AA3" w:rsidP="00BC7657">
      <w:pPr>
        <w:pStyle w:val="26"/>
        <w:ind w:left="0" w:firstLine="567"/>
        <w:rPr>
          <w:sz w:val="28"/>
          <w:szCs w:val="28"/>
        </w:rPr>
      </w:pPr>
      <w:r w:rsidRPr="004133D9">
        <w:rPr>
          <w:sz w:val="28"/>
          <w:szCs w:val="28"/>
        </w:rPr>
        <w:t xml:space="preserve">  Б1.6 </w:t>
      </w:r>
      <w:r w:rsidR="0097646C" w:rsidRPr="004133D9">
        <w:rPr>
          <w:sz w:val="28"/>
          <w:szCs w:val="28"/>
        </w:rPr>
        <w:t xml:space="preserve">При использовании аккумулирующего резервуара только для регулирования расхода отводимых на очистку сточных вод величина продолжительности предварительного отстаивания </w:t>
      </w:r>
      <w:r w:rsidR="0097646C" w:rsidRPr="004133D9">
        <w:rPr>
          <w:i/>
          <w:sz w:val="28"/>
          <w:szCs w:val="28"/>
        </w:rPr>
        <w:t>Т</w:t>
      </w:r>
      <w:r w:rsidR="0097646C" w:rsidRPr="004133D9">
        <w:rPr>
          <w:sz w:val="28"/>
          <w:szCs w:val="28"/>
          <w:vertAlign w:val="subscript"/>
        </w:rPr>
        <w:t>отст</w:t>
      </w:r>
      <w:r w:rsidR="0097646C" w:rsidRPr="004133D9">
        <w:rPr>
          <w:sz w:val="28"/>
          <w:szCs w:val="28"/>
        </w:rPr>
        <w:t xml:space="preserve"> исключается.</w:t>
      </w:r>
    </w:p>
    <w:p w:rsidR="007B1546" w:rsidRPr="004133D9" w:rsidRDefault="007B1546" w:rsidP="007B1546">
      <w:pPr>
        <w:pStyle w:val="a0"/>
        <w:spacing w:after="0"/>
        <w:ind w:firstLine="0"/>
        <w:contextualSpacing/>
        <w:jc w:val="center"/>
        <w:rPr>
          <w:b/>
          <w:sz w:val="28"/>
          <w:szCs w:val="28"/>
        </w:rPr>
      </w:pPr>
    </w:p>
    <w:p w:rsidR="00724AA3" w:rsidRPr="004133D9" w:rsidRDefault="00724AA3" w:rsidP="007B1546">
      <w:pPr>
        <w:pStyle w:val="a0"/>
        <w:spacing w:after="0"/>
        <w:ind w:firstLine="0"/>
        <w:contextualSpacing/>
        <w:jc w:val="center"/>
        <w:rPr>
          <w:b/>
          <w:sz w:val="28"/>
          <w:szCs w:val="28"/>
        </w:rPr>
      </w:pPr>
    </w:p>
    <w:p w:rsidR="007B1546" w:rsidRPr="004133D9" w:rsidRDefault="007B1546" w:rsidP="007B1546">
      <w:pPr>
        <w:pStyle w:val="a0"/>
        <w:spacing w:after="0"/>
        <w:ind w:firstLine="0"/>
        <w:contextualSpacing/>
        <w:jc w:val="center"/>
        <w:rPr>
          <w:sz w:val="28"/>
          <w:szCs w:val="28"/>
        </w:rPr>
      </w:pPr>
      <w:r w:rsidRPr="004133D9">
        <w:rPr>
          <w:b/>
          <w:sz w:val="28"/>
          <w:szCs w:val="28"/>
        </w:rPr>
        <w:t xml:space="preserve">Б2 </w:t>
      </w:r>
      <w:r w:rsidR="00724AA3" w:rsidRPr="004133D9">
        <w:rPr>
          <w:b/>
          <w:sz w:val="28"/>
          <w:szCs w:val="28"/>
        </w:rPr>
        <w:t>Р</w:t>
      </w:r>
      <w:r w:rsidRPr="004133D9">
        <w:rPr>
          <w:b/>
          <w:sz w:val="28"/>
          <w:szCs w:val="28"/>
        </w:rPr>
        <w:t xml:space="preserve">асчет максимального суточного слоя осадков с заданной вероятностью превышения </w:t>
      </w:r>
      <w:r w:rsidRPr="004133D9">
        <w:rPr>
          <w:sz w:val="28"/>
          <w:szCs w:val="28"/>
        </w:rPr>
        <w:t>(для предприятий второй группы)</w:t>
      </w:r>
    </w:p>
    <w:p w:rsidR="00724AA3" w:rsidRPr="004133D9" w:rsidRDefault="00724AA3" w:rsidP="007B1546">
      <w:pPr>
        <w:widowControl/>
        <w:suppressAutoHyphens w:val="0"/>
        <w:spacing w:before="0" w:after="0"/>
        <w:ind w:firstLine="709"/>
        <w:rPr>
          <w:rFonts w:eastAsia="Calibri"/>
          <w:kern w:val="0"/>
          <w:sz w:val="28"/>
          <w:szCs w:val="28"/>
          <w:lang w:eastAsia="en-US"/>
        </w:rPr>
      </w:pPr>
    </w:p>
    <w:p w:rsidR="007B1546" w:rsidRPr="004133D9" w:rsidRDefault="00724AA3" w:rsidP="00724AA3">
      <w:pPr>
        <w:widowControl/>
        <w:suppressAutoHyphens w:val="0"/>
        <w:spacing w:before="0" w:after="0"/>
        <w:ind w:firstLine="709"/>
        <w:rPr>
          <w:rFonts w:eastAsia="Calibri"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t xml:space="preserve">Б2.1 </w:t>
      </w:r>
      <w:r w:rsidR="007B1546" w:rsidRPr="004133D9">
        <w:rPr>
          <w:rFonts w:eastAsia="Calibri"/>
          <w:kern w:val="0"/>
          <w:sz w:val="28"/>
          <w:szCs w:val="28"/>
          <w:lang w:eastAsia="en-US"/>
        </w:rPr>
        <w:t xml:space="preserve">Суточные слои жидких атмосферных осадков </w:t>
      </w:r>
      <w:r w:rsidR="007B1546" w:rsidRPr="004133D9">
        <w:rPr>
          <w:rFonts w:eastAsia="Calibri"/>
          <w:i/>
          <w:kern w:val="0"/>
          <w:sz w:val="28"/>
          <w:szCs w:val="28"/>
          <w:lang w:eastAsia="en-US"/>
        </w:rPr>
        <w:t>Н</w:t>
      </w:r>
      <w:r w:rsidR="007B1546" w:rsidRPr="004133D9">
        <w:rPr>
          <w:rFonts w:eastAsia="Calibri"/>
          <w:kern w:val="0"/>
          <w:sz w:val="28"/>
          <w:szCs w:val="28"/>
          <w:vertAlign w:val="subscript"/>
          <w:lang w:eastAsia="en-US"/>
        </w:rPr>
        <w:t>р</w:t>
      </w:r>
      <w:r w:rsidR="007B1546" w:rsidRPr="004133D9">
        <w:rPr>
          <w:rFonts w:eastAsia="Calibri"/>
          <w:i/>
          <w:kern w:val="0"/>
          <w:sz w:val="28"/>
          <w:szCs w:val="28"/>
          <w:vertAlign w:val="subscript"/>
          <w:lang w:eastAsia="en-US"/>
        </w:rPr>
        <w:t xml:space="preserve"> </w:t>
      </w:r>
      <w:r w:rsidR="007B1546" w:rsidRPr="004133D9">
        <w:rPr>
          <w:rFonts w:eastAsia="Calibri"/>
          <w:kern w:val="0"/>
          <w:sz w:val="28"/>
          <w:szCs w:val="28"/>
          <w:lang w:eastAsia="en-US"/>
        </w:rPr>
        <w:t xml:space="preserve">заданной вероятности превышения </w:t>
      </w:r>
      <w:r w:rsidR="007B1546" w:rsidRPr="004133D9">
        <w:rPr>
          <w:rFonts w:eastAsia="Calibri"/>
          <w:i/>
          <w:kern w:val="0"/>
          <w:sz w:val="28"/>
          <w:szCs w:val="28"/>
          <w:lang w:eastAsia="en-US"/>
        </w:rPr>
        <w:t>р</w:t>
      </w:r>
      <w:r w:rsidR="007B1546" w:rsidRPr="004133D9">
        <w:rPr>
          <w:rFonts w:eastAsia="Calibri"/>
          <w:kern w:val="0"/>
          <w:sz w:val="28"/>
          <w:szCs w:val="28"/>
          <w:vertAlign w:val="subscript"/>
          <w:lang w:eastAsia="en-US"/>
        </w:rPr>
        <w:t>об</w:t>
      </w:r>
      <w:r w:rsidR="007B1546" w:rsidRPr="004133D9">
        <w:rPr>
          <w:rFonts w:eastAsia="Calibri"/>
          <w:i/>
          <w:kern w:val="0"/>
          <w:sz w:val="28"/>
          <w:szCs w:val="28"/>
          <w:vertAlign w:val="subscript"/>
          <w:lang w:eastAsia="en-US"/>
        </w:rPr>
        <w:t xml:space="preserve"> </w:t>
      </w:r>
      <w:r w:rsidR="007B1546" w:rsidRPr="004133D9">
        <w:rPr>
          <w:rFonts w:eastAsia="Calibri"/>
          <w:kern w:val="0"/>
          <w:sz w:val="28"/>
          <w:szCs w:val="28"/>
          <w:lang w:eastAsia="en-US"/>
        </w:rPr>
        <w:t xml:space="preserve">рекомендуется определять по кривым обеспеченности </w:t>
      </w:r>
      <w:r w:rsidR="007B1546" w:rsidRPr="004133D9">
        <w:rPr>
          <w:rFonts w:eastAsia="Calibri"/>
          <w:i/>
          <w:kern w:val="0"/>
          <w:sz w:val="28"/>
          <w:szCs w:val="28"/>
          <w:lang w:eastAsia="en-US"/>
        </w:rPr>
        <w:t>Н</w:t>
      </w:r>
      <w:r w:rsidR="007B1546" w:rsidRPr="004133D9">
        <w:rPr>
          <w:rFonts w:eastAsia="Calibri"/>
          <w:kern w:val="0"/>
          <w:sz w:val="28"/>
          <w:szCs w:val="28"/>
          <w:vertAlign w:val="subscript"/>
          <w:lang w:eastAsia="en-US"/>
        </w:rPr>
        <w:t>р</w:t>
      </w:r>
      <w:r w:rsidR="007B1546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B1546" w:rsidRPr="004133D9">
        <w:rPr>
          <w:rFonts w:eastAsia="Calibri"/>
          <w:i/>
          <w:kern w:val="0"/>
          <w:sz w:val="28"/>
          <w:szCs w:val="28"/>
          <w:lang w:eastAsia="en-US"/>
        </w:rPr>
        <w:t xml:space="preserve">= f(р), </w:t>
      </w:r>
      <w:r w:rsidR="007B1546" w:rsidRPr="004133D9">
        <w:rPr>
          <w:rFonts w:eastAsia="Calibri"/>
          <w:kern w:val="0"/>
          <w:sz w:val="28"/>
          <w:szCs w:val="28"/>
          <w:lang w:eastAsia="en-US"/>
        </w:rPr>
        <w:t xml:space="preserve">которые строятся по данным ближайших к объекту </w:t>
      </w:r>
      <w:r w:rsidR="007B1546" w:rsidRPr="004133D9">
        <w:rPr>
          <w:rFonts w:eastAsia="Calibri"/>
          <w:kern w:val="0"/>
          <w:sz w:val="28"/>
          <w:szCs w:val="28"/>
          <w:lang w:eastAsia="en-US"/>
        </w:rPr>
        <w:lastRenderedPageBreak/>
        <w:t>канализования метеостанций с длительным периодом наблюдения (не менее 25 лет) или по объединенному ряду годовых максимумов суточных осадков на нес</w:t>
      </w:r>
      <w:r w:rsidRPr="004133D9">
        <w:rPr>
          <w:rFonts w:eastAsia="Calibri"/>
          <w:kern w:val="0"/>
          <w:sz w:val="28"/>
          <w:szCs w:val="28"/>
          <w:lang w:eastAsia="en-US"/>
        </w:rPr>
        <w:t xml:space="preserve">кольких соседних метеостанциях. </w:t>
      </w:r>
      <w:r w:rsidR="007B1546" w:rsidRPr="004133D9">
        <w:rPr>
          <w:rFonts w:eastAsia="Calibri"/>
          <w:kern w:val="0"/>
          <w:sz w:val="28"/>
          <w:szCs w:val="28"/>
          <w:lang w:eastAsia="en-US"/>
        </w:rPr>
        <w:t>Аналитическая кривая обеспеченности характеризуется тремя стандартными статистическими параметрами:</w:t>
      </w:r>
    </w:p>
    <w:p w:rsidR="007B1546" w:rsidRPr="004133D9" w:rsidRDefault="007B1546" w:rsidP="007B1546">
      <w:pPr>
        <w:widowControl/>
        <w:suppressAutoHyphens w:val="0"/>
        <w:spacing w:before="0" w:after="0"/>
        <w:ind w:firstLine="851"/>
        <w:rPr>
          <w:rFonts w:eastAsia="Calibri"/>
          <w:i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t xml:space="preserve">средним значением </w:t>
      </w:r>
    </w:p>
    <w:tbl>
      <w:tblPr>
        <w:tblW w:w="9981" w:type="dxa"/>
        <w:jc w:val="center"/>
        <w:tblLook w:val="01E0" w:firstRow="1" w:lastRow="1" w:firstColumn="1" w:lastColumn="1" w:noHBand="0" w:noVBand="0"/>
      </w:tblPr>
      <w:tblGrid>
        <w:gridCol w:w="9981"/>
      </w:tblGrid>
      <w:tr w:rsidR="007B1546" w:rsidRPr="004133D9" w:rsidTr="00940A99">
        <w:trPr>
          <w:trHeight w:val="412"/>
          <w:jc w:val="center"/>
        </w:trPr>
        <w:tc>
          <w:tcPr>
            <w:tcW w:w="9981" w:type="dxa"/>
            <w:tcBorders>
              <w:top w:val="nil"/>
              <w:left w:val="nil"/>
              <w:bottom w:val="nil"/>
            </w:tcBorders>
            <w:vAlign w:val="center"/>
          </w:tcPr>
          <w:p w:rsidR="007B1546" w:rsidRPr="004133D9" w:rsidRDefault="007B1546" w:rsidP="00940A99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 xml:space="preserve">                                         Н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>=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>ΣH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vertAlign w:val="subscript"/>
                <w:lang w:eastAsia="en-US"/>
              </w:rPr>
              <w:t>i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 xml:space="preserve"> 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/ 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 xml:space="preserve">n 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;                                                      </w:t>
            </w:r>
            <w:r w:rsidR="00724AA3"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 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(Б2.1)</w:t>
            </w:r>
          </w:p>
        </w:tc>
      </w:tr>
    </w:tbl>
    <w:p w:rsidR="007B1546" w:rsidRPr="004133D9" w:rsidRDefault="007B1546" w:rsidP="007B1546">
      <w:pPr>
        <w:widowControl/>
        <w:suppressAutoHyphens w:val="0"/>
        <w:spacing w:before="0" w:after="0"/>
        <w:ind w:firstLine="851"/>
        <w:rPr>
          <w:rFonts w:eastAsia="Calibri"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t xml:space="preserve">  коэффициентом вариации</w:t>
      </w:r>
    </w:p>
    <w:tbl>
      <w:tblPr>
        <w:tblW w:w="9872" w:type="dxa"/>
        <w:jc w:val="center"/>
        <w:tblLook w:val="01E0" w:firstRow="1" w:lastRow="1" w:firstColumn="1" w:lastColumn="1" w:noHBand="0" w:noVBand="0"/>
      </w:tblPr>
      <w:tblGrid>
        <w:gridCol w:w="9872"/>
      </w:tblGrid>
      <w:tr w:rsidR="007B1546" w:rsidRPr="004133D9" w:rsidTr="00940A99">
        <w:trPr>
          <w:trHeight w:val="655"/>
          <w:jc w:val="center"/>
        </w:trPr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546" w:rsidRPr="004133D9" w:rsidRDefault="007B1546" w:rsidP="00940A99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                                c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vertAlign w:val="subscript"/>
                <w:lang w:eastAsia="en-US"/>
              </w:rPr>
              <w:t>v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= </w:t>
            </w:r>
            <w:r w:rsidR="007D53B9">
              <w:rPr>
                <w:rFonts w:eastAsia="Calibri"/>
                <w:kern w:val="0"/>
                <w:position w:val="-16"/>
                <w:sz w:val="28"/>
                <w:szCs w:val="28"/>
                <w:lang w:eastAsia="en-US"/>
              </w:rPr>
              <w:pict>
                <v:shape id="_x0000_i1047" type="#_x0000_t75" style="width:132.75pt;height:24pt">
                  <v:imagedata r:id="rId60" o:title=""/>
                </v:shape>
              </w:pic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;                                        (Б2.2)</w:t>
            </w:r>
          </w:p>
        </w:tc>
      </w:tr>
    </w:tbl>
    <w:p w:rsidR="007B1546" w:rsidRPr="004133D9" w:rsidRDefault="007B1546" w:rsidP="007B1546">
      <w:pPr>
        <w:widowControl/>
        <w:suppressAutoHyphens w:val="0"/>
        <w:spacing w:before="0" w:after="0"/>
        <w:ind w:firstLine="851"/>
        <w:rPr>
          <w:rFonts w:eastAsia="Calibri"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t>коэффициентом асимметрии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018"/>
        <w:gridCol w:w="966"/>
        <w:gridCol w:w="853"/>
        <w:gridCol w:w="400"/>
        <w:gridCol w:w="5829"/>
      </w:tblGrid>
      <w:tr w:rsidR="007B1546" w:rsidRPr="004133D9" w:rsidTr="00940A99">
        <w:trPr>
          <w:gridBefore w:val="2"/>
          <w:wBefore w:w="2144" w:type="dxa"/>
          <w:trHeight w:val="547"/>
        </w:trPr>
        <w:tc>
          <w:tcPr>
            <w:tcW w:w="77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546" w:rsidRPr="004133D9" w:rsidRDefault="007B1546" w:rsidP="00940A99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  </w:t>
            </w:r>
            <w:r w:rsidRPr="004133D9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c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vertAlign w:val="subscript"/>
                <w:lang w:val="en-US" w:eastAsia="en-US"/>
              </w:rPr>
              <w:t>s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= Σ(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val="en-US" w:eastAsia="en-US"/>
              </w:rPr>
              <w:t>H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vertAlign w:val="subscript"/>
                <w:lang w:val="en-US" w:eastAsia="en-US"/>
              </w:rPr>
              <w:t>i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/ 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val="en-US" w:eastAsia="en-US"/>
              </w:rPr>
              <w:t>H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>−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1)</w:t>
            </w:r>
            <w:r w:rsidRPr="004133D9">
              <w:rPr>
                <w:rFonts w:eastAsia="Calibri"/>
                <w:kern w:val="0"/>
                <w:sz w:val="28"/>
                <w:szCs w:val="28"/>
                <w:vertAlign w:val="superscript"/>
                <w:lang w:eastAsia="en-US"/>
              </w:rPr>
              <w:t>3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/ (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val="en-US" w:eastAsia="en-US"/>
              </w:rPr>
              <w:t>n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>·</w:t>
            </w:r>
            <w:r w:rsidRPr="004133D9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c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vertAlign w:val="subscript"/>
                <w:lang w:val="en-US" w:eastAsia="en-US"/>
              </w:rPr>
              <w:t>v</w:t>
            </w:r>
            <w:r w:rsidRPr="004133D9">
              <w:rPr>
                <w:rFonts w:eastAsia="Calibri"/>
                <w:kern w:val="0"/>
                <w:sz w:val="28"/>
                <w:szCs w:val="28"/>
                <w:vertAlign w:val="superscript"/>
                <w:lang w:eastAsia="en-US"/>
              </w:rPr>
              <w:t>3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),                                         (Б2.3)</w:t>
            </w:r>
          </w:p>
        </w:tc>
      </w:tr>
      <w:tr w:rsidR="007B1546" w:rsidRPr="004133D9" w:rsidTr="00940A99">
        <w:tc>
          <w:tcPr>
            <w:tcW w:w="1108" w:type="dxa"/>
            <w:tcMar>
              <w:left w:w="0" w:type="dxa"/>
              <w:right w:w="0" w:type="dxa"/>
            </w:tcMar>
          </w:tcPr>
          <w:p w:rsidR="007B1546" w:rsidRPr="004133D9" w:rsidRDefault="007B1546" w:rsidP="00940A99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где</w:t>
            </w:r>
          </w:p>
        </w:tc>
        <w:tc>
          <w:tcPr>
            <w:tcW w:w="1973" w:type="dxa"/>
            <w:gridSpan w:val="2"/>
            <w:tcMar>
              <w:left w:w="0" w:type="dxa"/>
              <w:right w:w="0" w:type="dxa"/>
            </w:tcMar>
          </w:tcPr>
          <w:p w:rsidR="007B1546" w:rsidRPr="004133D9" w:rsidRDefault="007B1546" w:rsidP="00940A99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 xml:space="preserve"> Н</w:t>
            </w:r>
            <w:r w:rsidRPr="004133D9">
              <w:rPr>
                <w:rFonts w:eastAsia="Calibri"/>
                <w:kern w:val="0"/>
                <w:sz w:val="28"/>
                <w:szCs w:val="28"/>
                <w:vertAlign w:val="subscript"/>
                <w:lang w:eastAsia="en-US"/>
              </w:rPr>
              <w:t>1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, 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>H</w:t>
            </w:r>
            <w:r w:rsidRPr="004133D9">
              <w:rPr>
                <w:rFonts w:eastAsia="Calibri"/>
                <w:kern w:val="0"/>
                <w:sz w:val="28"/>
                <w:szCs w:val="28"/>
                <w:vertAlign w:val="subscript"/>
                <w:lang w:eastAsia="en-US"/>
              </w:rPr>
              <w:t>2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,…,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 xml:space="preserve"> H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vertAlign w:val="subscript"/>
                <w:lang w:eastAsia="en-US"/>
              </w:rPr>
              <w:t>i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, 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>H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vertAlign w:val="subscript"/>
                <w:lang w:eastAsia="en-US"/>
              </w:rPr>
              <w:t>n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</w:tcPr>
          <w:p w:rsidR="007B1546" w:rsidRPr="004133D9" w:rsidRDefault="007B1546" w:rsidP="00940A99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caps/>
                <w:kern w:val="0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6385" w:type="dxa"/>
            <w:tcMar>
              <w:left w:w="0" w:type="dxa"/>
              <w:right w:w="0" w:type="dxa"/>
            </w:tcMar>
          </w:tcPr>
          <w:p w:rsidR="007B1546" w:rsidRPr="004133D9" w:rsidRDefault="007B1546" w:rsidP="00940A99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spacing w:val="-4"/>
                <w:kern w:val="0"/>
                <w:sz w:val="28"/>
                <w:szCs w:val="28"/>
                <w:lang w:eastAsia="en-US"/>
              </w:rPr>
              <w:t>наибольшие суточные слои осадков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в году,</w:t>
            </w:r>
          </w:p>
          <w:p w:rsidR="007B1546" w:rsidRPr="004133D9" w:rsidRDefault="007B1546" w:rsidP="00940A99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spacing w:val="-4"/>
                <w:kern w:val="0"/>
                <w:sz w:val="28"/>
                <w:szCs w:val="28"/>
                <w:lang w:eastAsia="en-US"/>
              </w:rPr>
              <w:t xml:space="preserve">наблюдавшиеся за </w:t>
            </w:r>
            <w:r w:rsidRPr="004133D9">
              <w:rPr>
                <w:rFonts w:eastAsia="Calibri"/>
                <w:i/>
                <w:spacing w:val="-4"/>
                <w:kern w:val="0"/>
                <w:sz w:val="28"/>
                <w:szCs w:val="28"/>
                <w:lang w:eastAsia="en-US"/>
              </w:rPr>
              <w:t xml:space="preserve">n </w:t>
            </w:r>
            <w:r w:rsidRPr="004133D9">
              <w:rPr>
                <w:rFonts w:eastAsia="Calibri"/>
                <w:spacing w:val="-4"/>
                <w:kern w:val="0"/>
                <w:sz w:val="28"/>
                <w:szCs w:val="28"/>
                <w:lang w:eastAsia="en-US"/>
              </w:rPr>
              <w:t>лет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.</w:t>
            </w:r>
          </w:p>
        </w:tc>
      </w:tr>
    </w:tbl>
    <w:p w:rsidR="007B1546" w:rsidRPr="004133D9" w:rsidRDefault="008174F4" w:rsidP="007B1546">
      <w:pPr>
        <w:widowControl/>
        <w:suppressAutoHyphens w:val="0"/>
        <w:spacing w:before="0" w:after="0"/>
        <w:ind w:firstLine="851"/>
        <w:rPr>
          <w:rFonts w:eastAsia="Calibri"/>
          <w:spacing w:val="2"/>
          <w:kern w:val="0"/>
          <w:sz w:val="28"/>
          <w:szCs w:val="28"/>
          <w:lang w:eastAsia="en-US"/>
        </w:rPr>
      </w:pPr>
      <w:r w:rsidRPr="004133D9">
        <w:rPr>
          <w:rFonts w:eastAsia="Calibri"/>
          <w:spacing w:val="-4"/>
          <w:kern w:val="0"/>
          <w:sz w:val="28"/>
          <w:szCs w:val="28"/>
          <w:lang w:eastAsia="en-US"/>
        </w:rPr>
        <w:t xml:space="preserve">Б2.2 </w:t>
      </w:r>
      <w:r w:rsidR="007B1546" w:rsidRPr="004133D9">
        <w:rPr>
          <w:rFonts w:eastAsia="Calibri"/>
          <w:spacing w:val="-4"/>
          <w:kern w:val="0"/>
          <w:sz w:val="28"/>
          <w:szCs w:val="28"/>
          <w:lang w:eastAsia="en-US"/>
        </w:rPr>
        <w:t xml:space="preserve">При </w:t>
      </w:r>
      <w:r w:rsidR="007B1546" w:rsidRPr="004133D9">
        <w:rPr>
          <w:rFonts w:eastAsia="Calibri"/>
          <w:i/>
          <w:spacing w:val="-4"/>
          <w:kern w:val="0"/>
          <w:sz w:val="28"/>
          <w:szCs w:val="28"/>
          <w:lang w:eastAsia="en-US"/>
        </w:rPr>
        <w:t>c</w:t>
      </w:r>
      <w:r w:rsidR="007B1546" w:rsidRPr="004133D9">
        <w:rPr>
          <w:rFonts w:eastAsia="Calibri"/>
          <w:i/>
          <w:spacing w:val="-4"/>
          <w:kern w:val="0"/>
          <w:sz w:val="28"/>
          <w:szCs w:val="28"/>
          <w:vertAlign w:val="subscript"/>
          <w:lang w:eastAsia="en-US"/>
        </w:rPr>
        <w:t>s</w:t>
      </w:r>
      <w:r w:rsidR="007B1546" w:rsidRPr="004133D9">
        <w:rPr>
          <w:rFonts w:eastAsia="Calibri"/>
          <w:spacing w:val="-4"/>
          <w:kern w:val="0"/>
          <w:sz w:val="28"/>
          <w:szCs w:val="28"/>
          <w:lang w:eastAsia="en-US"/>
        </w:rPr>
        <w:t xml:space="preserve"> ≥ 3</w:t>
      </w:r>
      <w:r w:rsidR="007B1546" w:rsidRPr="004133D9">
        <w:rPr>
          <w:rFonts w:eastAsia="Calibri"/>
          <w:i/>
          <w:spacing w:val="-4"/>
          <w:kern w:val="0"/>
          <w:sz w:val="28"/>
          <w:szCs w:val="28"/>
          <w:lang w:eastAsia="en-US"/>
        </w:rPr>
        <w:t>c</w:t>
      </w:r>
      <w:r w:rsidR="007B1546" w:rsidRPr="004133D9">
        <w:rPr>
          <w:rFonts w:eastAsia="Calibri"/>
          <w:i/>
          <w:spacing w:val="-4"/>
          <w:kern w:val="0"/>
          <w:sz w:val="28"/>
          <w:szCs w:val="28"/>
          <w:vertAlign w:val="subscript"/>
          <w:lang w:eastAsia="en-US"/>
        </w:rPr>
        <w:t>v</w:t>
      </w:r>
      <w:r w:rsidR="007B1546" w:rsidRPr="004133D9">
        <w:rPr>
          <w:rFonts w:eastAsia="Calibri"/>
          <w:spacing w:val="-4"/>
          <w:kern w:val="0"/>
          <w:sz w:val="28"/>
          <w:szCs w:val="28"/>
          <w:lang w:eastAsia="en-US"/>
        </w:rPr>
        <w:t xml:space="preserve">, для аналитического выражения кривых обеспеченности суточных слоев осадков применяется логарифмически нормальная кривая обеспеченности, </w:t>
      </w:r>
      <w:r w:rsidR="007B1546" w:rsidRPr="004133D9">
        <w:rPr>
          <w:rFonts w:eastAsia="Calibri"/>
          <w:kern w:val="0"/>
          <w:sz w:val="28"/>
          <w:szCs w:val="28"/>
          <w:lang w:eastAsia="en-US"/>
        </w:rPr>
        <w:t xml:space="preserve">при </w:t>
      </w:r>
      <w:r w:rsidR="007B1546" w:rsidRPr="004133D9">
        <w:rPr>
          <w:rFonts w:eastAsia="Calibri"/>
          <w:i/>
          <w:kern w:val="0"/>
          <w:sz w:val="28"/>
          <w:szCs w:val="28"/>
          <w:lang w:eastAsia="en-US"/>
        </w:rPr>
        <w:t>c</w:t>
      </w:r>
      <w:r w:rsidR="007B1546" w:rsidRPr="004133D9">
        <w:rPr>
          <w:rFonts w:eastAsia="Calibri"/>
          <w:i/>
          <w:kern w:val="0"/>
          <w:sz w:val="28"/>
          <w:szCs w:val="28"/>
          <w:vertAlign w:val="subscript"/>
          <w:lang w:eastAsia="en-US"/>
        </w:rPr>
        <w:t>s</w:t>
      </w:r>
      <w:r w:rsidR="007B1546" w:rsidRPr="004133D9">
        <w:rPr>
          <w:rFonts w:eastAsia="Calibri"/>
          <w:kern w:val="0"/>
          <w:sz w:val="28"/>
          <w:szCs w:val="28"/>
          <w:vertAlign w:val="subscript"/>
          <w:lang w:eastAsia="en-US"/>
        </w:rPr>
        <w:t xml:space="preserve"> </w:t>
      </w:r>
      <w:r w:rsidR="007B1546" w:rsidRPr="004133D9">
        <w:rPr>
          <w:rFonts w:eastAsia="Calibri"/>
          <w:kern w:val="0"/>
          <w:sz w:val="28"/>
          <w:szCs w:val="28"/>
          <w:lang w:eastAsia="en-US"/>
        </w:rPr>
        <w:t>≤ 3</w:t>
      </w:r>
      <w:r w:rsidR="007B1546" w:rsidRPr="004133D9">
        <w:rPr>
          <w:rFonts w:eastAsia="Calibri"/>
          <w:i/>
          <w:kern w:val="0"/>
          <w:sz w:val="28"/>
          <w:szCs w:val="28"/>
          <w:lang w:eastAsia="en-US"/>
        </w:rPr>
        <w:t>c</w:t>
      </w:r>
      <w:r w:rsidR="007B1546" w:rsidRPr="004133D9">
        <w:rPr>
          <w:rFonts w:eastAsia="Calibri"/>
          <w:i/>
          <w:kern w:val="0"/>
          <w:sz w:val="28"/>
          <w:szCs w:val="28"/>
          <w:vertAlign w:val="subscript"/>
          <w:lang w:eastAsia="en-US"/>
        </w:rPr>
        <w:t xml:space="preserve">v </w:t>
      </w:r>
      <w:r w:rsidR="007B1546" w:rsidRPr="004133D9">
        <w:rPr>
          <w:rFonts w:eastAsia="Calibri"/>
          <w:i/>
          <w:kern w:val="0"/>
          <w:sz w:val="28"/>
          <w:szCs w:val="28"/>
          <w:lang w:eastAsia="en-US"/>
        </w:rPr>
        <w:t>-</w:t>
      </w:r>
      <w:r w:rsidR="007B1546" w:rsidRPr="004133D9">
        <w:rPr>
          <w:rFonts w:eastAsia="Calibri"/>
          <w:kern w:val="0"/>
          <w:sz w:val="28"/>
          <w:szCs w:val="28"/>
          <w:lang w:eastAsia="en-US"/>
        </w:rPr>
        <w:t xml:space="preserve"> биноминальная кривая. </w:t>
      </w:r>
      <w:r w:rsidR="007B1546" w:rsidRPr="004133D9">
        <w:rPr>
          <w:rFonts w:eastAsia="Calibri"/>
          <w:spacing w:val="2"/>
          <w:kern w:val="0"/>
          <w:sz w:val="28"/>
          <w:szCs w:val="28"/>
          <w:lang w:eastAsia="en-US"/>
        </w:rPr>
        <w:t xml:space="preserve">При отсутствии длительных рядов наблюдений за количеством осадков для конкретных территорий при выполнении расчетов допускается пользоваться статистически обработанными данными метеорологических справочников. Значения величин </w:t>
      </w:r>
      <w:r w:rsidR="007B1546" w:rsidRPr="004133D9">
        <w:rPr>
          <w:rFonts w:eastAsia="Calibri"/>
          <w:i/>
          <w:spacing w:val="2"/>
          <w:kern w:val="0"/>
          <w:sz w:val="28"/>
          <w:szCs w:val="28"/>
          <w:lang w:eastAsia="en-US"/>
        </w:rPr>
        <w:t>Н, c</w:t>
      </w:r>
      <w:r w:rsidR="007B1546" w:rsidRPr="004133D9">
        <w:rPr>
          <w:rFonts w:eastAsia="Calibri"/>
          <w:i/>
          <w:spacing w:val="2"/>
          <w:kern w:val="0"/>
          <w:sz w:val="28"/>
          <w:szCs w:val="28"/>
          <w:vertAlign w:val="subscript"/>
          <w:lang w:eastAsia="en-US"/>
        </w:rPr>
        <w:t>s</w:t>
      </w:r>
      <w:r w:rsidR="007B1546" w:rsidRPr="004133D9">
        <w:rPr>
          <w:rFonts w:eastAsia="Calibri"/>
          <w:spacing w:val="2"/>
          <w:kern w:val="0"/>
          <w:sz w:val="28"/>
          <w:szCs w:val="28"/>
          <w:lang w:eastAsia="en-US"/>
        </w:rPr>
        <w:t xml:space="preserve"> и </w:t>
      </w:r>
      <w:r w:rsidR="007B1546" w:rsidRPr="004133D9">
        <w:rPr>
          <w:rFonts w:eastAsia="Calibri"/>
          <w:i/>
          <w:spacing w:val="2"/>
          <w:kern w:val="0"/>
          <w:sz w:val="28"/>
          <w:szCs w:val="28"/>
          <w:lang w:eastAsia="en-US"/>
        </w:rPr>
        <w:t>c</w:t>
      </w:r>
      <w:r w:rsidR="007B1546" w:rsidRPr="004133D9">
        <w:rPr>
          <w:rFonts w:eastAsia="Calibri"/>
          <w:i/>
          <w:spacing w:val="2"/>
          <w:kern w:val="0"/>
          <w:sz w:val="28"/>
          <w:szCs w:val="28"/>
          <w:vertAlign w:val="subscript"/>
          <w:lang w:eastAsia="en-US"/>
        </w:rPr>
        <w:t>v</w:t>
      </w:r>
      <w:r w:rsidR="007B1546" w:rsidRPr="004133D9">
        <w:rPr>
          <w:rFonts w:eastAsia="Calibri"/>
          <w:spacing w:val="2"/>
          <w:kern w:val="0"/>
          <w:sz w:val="28"/>
          <w:szCs w:val="28"/>
          <w:lang w:eastAsia="en-US"/>
        </w:rPr>
        <w:t xml:space="preserve"> для различных климатических районов РФ приведены в [14].</w:t>
      </w:r>
    </w:p>
    <w:p w:rsidR="007B1546" w:rsidRPr="004133D9" w:rsidRDefault="007B1546" w:rsidP="00BC7657">
      <w:pPr>
        <w:widowControl/>
        <w:suppressAutoHyphens w:val="0"/>
        <w:spacing w:before="0" w:after="0"/>
        <w:ind w:firstLine="0"/>
        <w:jc w:val="center"/>
        <w:rPr>
          <w:rFonts w:eastAsia="Calibri"/>
          <w:b/>
          <w:spacing w:val="2"/>
          <w:kern w:val="0"/>
          <w:sz w:val="28"/>
          <w:szCs w:val="28"/>
          <w:lang w:eastAsia="en-US"/>
        </w:rPr>
      </w:pPr>
    </w:p>
    <w:p w:rsidR="00557CAB" w:rsidRPr="004133D9" w:rsidRDefault="007B1546" w:rsidP="00BC7657">
      <w:pPr>
        <w:widowControl/>
        <w:suppressAutoHyphens w:val="0"/>
        <w:spacing w:before="0" w:after="0"/>
        <w:ind w:firstLine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133D9">
        <w:rPr>
          <w:rFonts w:eastAsia="Calibri"/>
          <w:b/>
          <w:spacing w:val="2"/>
          <w:kern w:val="0"/>
          <w:sz w:val="28"/>
          <w:szCs w:val="28"/>
          <w:lang w:eastAsia="en-US"/>
        </w:rPr>
        <w:t>Б</w:t>
      </w:r>
      <w:r w:rsidR="00724AA3" w:rsidRPr="004133D9">
        <w:rPr>
          <w:rFonts w:eastAsia="Calibri"/>
          <w:b/>
          <w:spacing w:val="2"/>
          <w:kern w:val="0"/>
          <w:sz w:val="28"/>
          <w:szCs w:val="28"/>
          <w:lang w:eastAsia="en-US"/>
        </w:rPr>
        <w:t>3</w:t>
      </w:r>
      <w:r w:rsidRPr="004133D9">
        <w:rPr>
          <w:rFonts w:eastAsia="Calibri"/>
          <w:b/>
          <w:spacing w:val="2"/>
          <w:kern w:val="0"/>
          <w:sz w:val="28"/>
          <w:szCs w:val="28"/>
          <w:lang w:eastAsia="en-US"/>
        </w:rPr>
        <w:t xml:space="preserve"> </w:t>
      </w:r>
      <w:r w:rsidR="00191383" w:rsidRPr="004133D9">
        <w:rPr>
          <w:rFonts w:eastAsia="Calibri"/>
          <w:b/>
          <w:spacing w:val="2"/>
          <w:kern w:val="0"/>
          <w:sz w:val="28"/>
          <w:szCs w:val="28"/>
          <w:lang w:eastAsia="en-US"/>
        </w:rPr>
        <w:t>Р</w:t>
      </w:r>
      <w:r w:rsidR="00557CAB" w:rsidRPr="004133D9">
        <w:rPr>
          <w:rFonts w:eastAsia="Calibri"/>
          <w:b/>
          <w:kern w:val="0"/>
          <w:sz w:val="28"/>
          <w:szCs w:val="28"/>
          <w:lang w:eastAsia="en-US"/>
        </w:rPr>
        <w:t>асч</w:t>
      </w:r>
      <w:r w:rsidR="00DF2753" w:rsidRPr="004133D9">
        <w:rPr>
          <w:rFonts w:eastAsia="Calibri"/>
          <w:b/>
          <w:kern w:val="0"/>
          <w:sz w:val="28"/>
          <w:szCs w:val="28"/>
          <w:lang w:eastAsia="en-US"/>
        </w:rPr>
        <w:t>е</w:t>
      </w:r>
      <w:r w:rsidR="00557CAB" w:rsidRPr="004133D9">
        <w:rPr>
          <w:rFonts w:eastAsia="Calibri"/>
          <w:b/>
          <w:kern w:val="0"/>
          <w:sz w:val="28"/>
          <w:szCs w:val="28"/>
          <w:lang w:eastAsia="en-US"/>
        </w:rPr>
        <w:t>т суточных сло</w:t>
      </w:r>
      <w:r w:rsidR="00DF2753" w:rsidRPr="004133D9">
        <w:rPr>
          <w:rFonts w:eastAsia="Calibri"/>
          <w:b/>
          <w:kern w:val="0"/>
          <w:sz w:val="28"/>
          <w:szCs w:val="28"/>
          <w:lang w:eastAsia="en-US"/>
        </w:rPr>
        <w:t>е</w:t>
      </w:r>
      <w:r w:rsidR="00557CAB" w:rsidRPr="004133D9">
        <w:rPr>
          <w:rFonts w:eastAsia="Calibri"/>
          <w:b/>
          <w:kern w:val="0"/>
          <w:sz w:val="28"/>
          <w:szCs w:val="28"/>
          <w:lang w:eastAsia="en-US"/>
        </w:rPr>
        <w:t xml:space="preserve">в осадков </w:t>
      </w:r>
      <w:r w:rsidR="00557CAB" w:rsidRPr="004133D9">
        <w:rPr>
          <w:rFonts w:eastAsia="Calibri"/>
          <w:b/>
          <w:i/>
          <w:kern w:val="0"/>
          <w:sz w:val="28"/>
          <w:szCs w:val="28"/>
          <w:lang w:eastAsia="en-US"/>
        </w:rPr>
        <w:t>Н</w:t>
      </w:r>
      <w:r w:rsidR="00557CAB" w:rsidRPr="004133D9">
        <w:rPr>
          <w:rFonts w:eastAsia="Calibri"/>
          <w:b/>
          <w:kern w:val="0"/>
          <w:sz w:val="28"/>
          <w:szCs w:val="28"/>
          <w:vertAlign w:val="subscript"/>
          <w:lang w:eastAsia="en-US"/>
        </w:rPr>
        <w:t>р</w:t>
      </w:r>
      <w:r w:rsidR="00557CAB" w:rsidRPr="004133D9">
        <w:rPr>
          <w:rFonts w:eastAsia="Calibri"/>
          <w:b/>
          <w:kern w:val="0"/>
          <w:sz w:val="28"/>
          <w:szCs w:val="28"/>
          <w:lang w:eastAsia="en-US"/>
        </w:rPr>
        <w:t xml:space="preserve"> различной обеспеченности (вероятности превышения) </w:t>
      </w:r>
    </w:p>
    <w:p w:rsidR="00557CAB" w:rsidRPr="004133D9" w:rsidRDefault="008014B4" w:rsidP="00BC7657">
      <w:pPr>
        <w:widowControl/>
        <w:suppressAutoHyphens w:val="0"/>
        <w:spacing w:before="0" w:after="0"/>
        <w:ind w:firstLine="851"/>
        <w:rPr>
          <w:rFonts w:eastAsia="Calibri"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t xml:space="preserve">Б3.1 </w:t>
      </w:r>
      <w:r w:rsidR="00557CAB" w:rsidRPr="004133D9">
        <w:rPr>
          <w:rFonts w:eastAsia="Calibri"/>
          <w:kern w:val="0"/>
          <w:sz w:val="28"/>
          <w:szCs w:val="28"/>
          <w:lang w:eastAsia="en-US"/>
        </w:rPr>
        <w:t xml:space="preserve">Суточные слои осадков </w:t>
      </w:r>
      <w:r w:rsidR="00557CAB" w:rsidRPr="004133D9">
        <w:rPr>
          <w:rFonts w:eastAsia="Calibri"/>
          <w:i/>
          <w:kern w:val="0"/>
          <w:sz w:val="28"/>
          <w:szCs w:val="28"/>
          <w:lang w:eastAsia="en-US"/>
        </w:rPr>
        <w:t>Н</w:t>
      </w:r>
      <w:r w:rsidR="00557CAB" w:rsidRPr="004133D9">
        <w:rPr>
          <w:rFonts w:eastAsia="Calibri"/>
          <w:kern w:val="0"/>
          <w:sz w:val="28"/>
          <w:szCs w:val="28"/>
          <w:vertAlign w:val="subscript"/>
          <w:lang w:eastAsia="en-US"/>
        </w:rPr>
        <w:t>р</w:t>
      </w:r>
      <w:r w:rsidR="00557CAB" w:rsidRPr="004133D9">
        <w:rPr>
          <w:rFonts w:eastAsia="Calibri"/>
          <w:kern w:val="0"/>
          <w:sz w:val="28"/>
          <w:szCs w:val="28"/>
          <w:lang w:eastAsia="en-US"/>
        </w:rPr>
        <w:t>, мм, различной обеспеченности вычисляются по формуле</w:t>
      </w:r>
      <w:r w:rsidR="00DF2753" w:rsidRPr="004133D9">
        <w:rPr>
          <w:rFonts w:eastAsia="Calibri"/>
          <w:kern w:val="0"/>
          <w:sz w:val="28"/>
          <w:szCs w:val="28"/>
          <w:lang w:eastAsia="en-US"/>
        </w:rPr>
        <w:t xml:space="preserve"> Б</w:t>
      </w:r>
      <w:r w:rsidR="00724AA3" w:rsidRPr="004133D9">
        <w:rPr>
          <w:rFonts w:eastAsia="Calibri"/>
          <w:kern w:val="0"/>
          <w:sz w:val="28"/>
          <w:szCs w:val="28"/>
          <w:lang w:eastAsia="en-US"/>
        </w:rPr>
        <w:t>3</w:t>
      </w:r>
      <w:r w:rsidR="00DF2753" w:rsidRPr="004133D9">
        <w:rPr>
          <w:rFonts w:eastAsia="Calibri"/>
          <w:kern w:val="0"/>
          <w:sz w:val="28"/>
          <w:szCs w:val="28"/>
          <w:lang w:eastAsia="en-US"/>
        </w:rPr>
        <w:t>.</w:t>
      </w:r>
      <w:r w:rsidR="00724AA3" w:rsidRPr="004133D9">
        <w:rPr>
          <w:rFonts w:eastAsia="Calibri"/>
          <w:kern w:val="0"/>
          <w:sz w:val="28"/>
          <w:szCs w:val="28"/>
          <w:lang w:eastAsia="en-US"/>
        </w:rPr>
        <w:t>1</w:t>
      </w:r>
      <w:r w:rsidR="00557CAB" w:rsidRPr="004133D9">
        <w:rPr>
          <w:rFonts w:eastAsia="Calibri"/>
          <w:kern w:val="0"/>
          <w:sz w:val="28"/>
          <w:szCs w:val="28"/>
          <w:lang w:eastAsia="en-US"/>
        </w:rPr>
        <w:t>:</w:t>
      </w:r>
    </w:p>
    <w:tbl>
      <w:tblPr>
        <w:tblW w:w="10274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560"/>
        <w:gridCol w:w="448"/>
        <w:gridCol w:w="238"/>
        <w:gridCol w:w="1336"/>
        <w:gridCol w:w="900"/>
        <w:gridCol w:w="2239"/>
        <w:gridCol w:w="3553"/>
      </w:tblGrid>
      <w:tr w:rsidR="00DF2753" w:rsidRPr="004133D9" w:rsidTr="00E07C0C">
        <w:trPr>
          <w:gridBefore w:val="4"/>
          <w:wBefore w:w="3582" w:type="dxa"/>
          <w:trHeight w:val="324"/>
        </w:trPr>
        <w:tc>
          <w:tcPr>
            <w:tcW w:w="900" w:type="dxa"/>
            <w:tcMar>
              <w:left w:w="28" w:type="dxa"/>
              <w:right w:w="28" w:type="dxa"/>
            </w:tcMar>
          </w:tcPr>
          <w:p w:rsidR="00557CAB" w:rsidRPr="004133D9" w:rsidRDefault="00557CAB" w:rsidP="00BC7657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/>
                <w:i/>
                <w:kern w:val="0"/>
                <w:sz w:val="28"/>
                <w:szCs w:val="28"/>
                <w:lang w:val="en-US"/>
              </w:rPr>
            </w:pPr>
            <w:r w:rsidRPr="004133D9">
              <w:rPr>
                <w:rFonts w:eastAsia="Times New Roman"/>
                <w:i/>
                <w:kern w:val="0"/>
                <w:sz w:val="28"/>
                <w:szCs w:val="28"/>
              </w:rPr>
              <w:t>Н</w:t>
            </w:r>
            <w:r w:rsidRPr="004133D9">
              <w:rPr>
                <w:rFonts w:eastAsia="Times New Roman"/>
                <w:kern w:val="0"/>
                <w:sz w:val="28"/>
                <w:szCs w:val="28"/>
                <w:vertAlign w:val="subscript"/>
              </w:rPr>
              <w:t>р</w:t>
            </w:r>
            <w:r w:rsidRPr="004133D9">
              <w:rPr>
                <w:rFonts w:eastAsia="Times New Roman"/>
                <w:i/>
                <w:kern w:val="0"/>
                <w:sz w:val="28"/>
                <w:szCs w:val="28"/>
              </w:rPr>
              <w:t xml:space="preserve"> = </w:t>
            </w:r>
          </w:p>
        </w:tc>
        <w:tc>
          <w:tcPr>
            <w:tcW w:w="2239" w:type="dxa"/>
          </w:tcPr>
          <w:p w:rsidR="00557CAB" w:rsidRPr="004133D9" w:rsidRDefault="00557CAB" w:rsidP="00BC7657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/>
                <w:i/>
                <w:kern w:val="0"/>
                <w:sz w:val="28"/>
                <w:szCs w:val="28"/>
                <w:lang w:val="en-US"/>
              </w:rPr>
            </w:pPr>
            <w:r w:rsidRPr="004133D9">
              <w:rPr>
                <w:rFonts w:eastAsia="Times New Roman"/>
                <w:i/>
                <w:kern w:val="0"/>
                <w:sz w:val="28"/>
                <w:szCs w:val="28"/>
              </w:rPr>
              <w:t>Н</w:t>
            </w:r>
            <w:r w:rsidRPr="004133D9">
              <w:rPr>
                <w:rFonts w:eastAsia="Times New Roman"/>
                <w:kern w:val="0"/>
                <w:sz w:val="28"/>
                <w:szCs w:val="28"/>
                <w:vertAlign w:val="subscript"/>
              </w:rPr>
              <w:t>ср</w:t>
            </w:r>
            <w:r w:rsidRPr="004133D9">
              <w:rPr>
                <w:rFonts w:eastAsia="Times New Roman"/>
                <w:i/>
                <w:kern w:val="0"/>
                <w:sz w:val="28"/>
                <w:szCs w:val="28"/>
              </w:rPr>
              <w:t>·</w:t>
            </w:r>
            <w:r w:rsidRPr="004133D9">
              <w:rPr>
                <w:rFonts w:eastAsia="Times New Roman"/>
                <w:i/>
                <w:kern w:val="0"/>
                <w:sz w:val="28"/>
                <w:szCs w:val="28"/>
                <w:vertAlign w:val="subscript"/>
              </w:rPr>
              <w:t xml:space="preserve"> </w:t>
            </w:r>
            <w:r w:rsidRPr="004133D9">
              <w:rPr>
                <w:rFonts w:eastAsia="Times New Roman"/>
                <w:i/>
                <w:kern w:val="0"/>
                <w:sz w:val="28"/>
                <w:szCs w:val="28"/>
              </w:rPr>
              <w:t>(1+</w:t>
            </w:r>
            <w:r w:rsidRPr="004133D9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 w:rsidRPr="004133D9">
              <w:rPr>
                <w:rFonts w:eastAsia="Times New Roman"/>
                <w:i/>
                <w:kern w:val="0"/>
                <w:sz w:val="28"/>
                <w:szCs w:val="28"/>
              </w:rPr>
              <w:t>c</w:t>
            </w:r>
            <w:r w:rsidRPr="004133D9">
              <w:rPr>
                <w:rFonts w:eastAsia="Times New Roman"/>
                <w:kern w:val="0"/>
                <w:sz w:val="28"/>
                <w:szCs w:val="28"/>
                <w:vertAlign w:val="subscript"/>
              </w:rPr>
              <w:t>v</w:t>
            </w:r>
            <w:r w:rsidRPr="004133D9">
              <w:rPr>
                <w:rFonts w:eastAsia="Times New Roman"/>
                <w:kern w:val="0"/>
                <w:sz w:val="28"/>
                <w:szCs w:val="28"/>
              </w:rPr>
              <w:t xml:space="preserve"> ˑ</w:t>
            </w:r>
            <w:r w:rsidRPr="004133D9">
              <w:rPr>
                <w:rFonts w:eastAsia="Times New Roman"/>
                <w:i/>
                <w:kern w:val="0"/>
                <w:sz w:val="28"/>
                <w:szCs w:val="28"/>
              </w:rPr>
              <w:t>Ф</w:t>
            </w:r>
            <w:r w:rsidRPr="004133D9">
              <w:rPr>
                <w:rFonts w:eastAsia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3553" w:type="dxa"/>
            <w:tcMar>
              <w:left w:w="28" w:type="dxa"/>
              <w:right w:w="28" w:type="dxa"/>
            </w:tcMar>
          </w:tcPr>
          <w:p w:rsidR="00557CAB" w:rsidRPr="004133D9" w:rsidRDefault="00557CAB" w:rsidP="00724AA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4133D9">
              <w:rPr>
                <w:rFonts w:eastAsia="Times New Roman"/>
                <w:kern w:val="0"/>
                <w:sz w:val="28"/>
                <w:szCs w:val="28"/>
                <w:lang w:val="en-US"/>
              </w:rPr>
              <w:t>(</w:t>
            </w:r>
            <w:r w:rsidR="00DF2753" w:rsidRPr="004133D9">
              <w:rPr>
                <w:rFonts w:eastAsia="Times New Roman"/>
                <w:kern w:val="0"/>
                <w:sz w:val="28"/>
                <w:szCs w:val="28"/>
              </w:rPr>
              <w:t>Б</w:t>
            </w:r>
            <w:r w:rsidR="00724AA3" w:rsidRPr="004133D9">
              <w:rPr>
                <w:rFonts w:eastAsia="Times New Roman"/>
                <w:kern w:val="0"/>
                <w:sz w:val="28"/>
                <w:szCs w:val="28"/>
              </w:rPr>
              <w:t>3</w:t>
            </w:r>
            <w:r w:rsidR="00DF2753" w:rsidRPr="004133D9">
              <w:rPr>
                <w:rFonts w:eastAsia="Times New Roman"/>
                <w:kern w:val="0"/>
                <w:sz w:val="28"/>
                <w:szCs w:val="28"/>
              </w:rPr>
              <w:t>.</w:t>
            </w:r>
            <w:r w:rsidR="007B1546" w:rsidRPr="004133D9">
              <w:rPr>
                <w:rFonts w:eastAsia="Times New Roman"/>
                <w:kern w:val="0"/>
                <w:sz w:val="28"/>
                <w:szCs w:val="28"/>
              </w:rPr>
              <w:t>1</w:t>
            </w:r>
            <w:r w:rsidRPr="004133D9">
              <w:rPr>
                <w:rFonts w:eastAsia="Times New Roman"/>
                <w:kern w:val="0"/>
                <w:sz w:val="28"/>
                <w:szCs w:val="28"/>
                <w:lang w:val="en-US"/>
              </w:rPr>
              <w:t>)</w:t>
            </w:r>
          </w:p>
        </w:tc>
      </w:tr>
      <w:tr w:rsidR="00557CAB" w:rsidRPr="004133D9" w:rsidTr="00E07C0C">
        <w:trPr>
          <w:trHeight w:val="333"/>
        </w:trPr>
        <w:tc>
          <w:tcPr>
            <w:tcW w:w="1560" w:type="dxa"/>
            <w:tcMar>
              <w:left w:w="28" w:type="dxa"/>
              <w:right w:w="28" w:type="dxa"/>
            </w:tcMar>
          </w:tcPr>
          <w:p w:rsidR="00557CAB" w:rsidRPr="004133D9" w:rsidRDefault="00557CAB" w:rsidP="00BC7657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4133D9">
              <w:rPr>
                <w:rFonts w:eastAsia="Times New Roman"/>
                <w:kern w:val="0"/>
                <w:sz w:val="28"/>
                <w:szCs w:val="28"/>
              </w:rPr>
              <w:t>где</w:t>
            </w:r>
          </w:p>
        </w:tc>
        <w:tc>
          <w:tcPr>
            <w:tcW w:w="448" w:type="dxa"/>
            <w:tcMar>
              <w:left w:w="28" w:type="dxa"/>
              <w:right w:w="28" w:type="dxa"/>
            </w:tcMar>
          </w:tcPr>
          <w:p w:rsidR="00557CAB" w:rsidRPr="004133D9" w:rsidRDefault="00557CAB" w:rsidP="00BC7657">
            <w:pPr>
              <w:widowControl/>
              <w:suppressAutoHyphens w:val="0"/>
              <w:spacing w:before="0" w:after="0"/>
              <w:ind w:firstLine="0"/>
              <w:rPr>
                <w:rFonts w:eastAsia="Times New Roman"/>
                <w:i/>
                <w:kern w:val="0"/>
                <w:sz w:val="28"/>
                <w:szCs w:val="28"/>
              </w:rPr>
            </w:pPr>
            <w:r w:rsidRPr="004133D9">
              <w:rPr>
                <w:rFonts w:eastAsia="Times New Roman"/>
                <w:i/>
                <w:kern w:val="0"/>
                <w:sz w:val="28"/>
                <w:szCs w:val="28"/>
              </w:rPr>
              <w:t>Н</w:t>
            </w:r>
            <w:r w:rsidRPr="004133D9">
              <w:rPr>
                <w:rFonts w:eastAsia="Times New Roman"/>
                <w:kern w:val="0"/>
                <w:sz w:val="28"/>
                <w:szCs w:val="28"/>
                <w:vertAlign w:val="subscript"/>
              </w:rPr>
              <w:t>ср</w:t>
            </w:r>
          </w:p>
        </w:tc>
        <w:tc>
          <w:tcPr>
            <w:tcW w:w="238" w:type="dxa"/>
            <w:tcMar>
              <w:left w:w="28" w:type="dxa"/>
              <w:right w:w="28" w:type="dxa"/>
            </w:tcMar>
          </w:tcPr>
          <w:p w:rsidR="00557CAB" w:rsidRPr="004133D9" w:rsidRDefault="00557CAB" w:rsidP="00BC7657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4133D9">
              <w:rPr>
                <w:rFonts w:eastAsia="Times New Roman"/>
                <w:noProof/>
                <w:kern w:val="0"/>
                <w:sz w:val="28"/>
                <w:szCs w:val="28"/>
              </w:rPr>
              <w:t>−</w:t>
            </w:r>
          </w:p>
        </w:tc>
        <w:tc>
          <w:tcPr>
            <w:tcW w:w="8028" w:type="dxa"/>
            <w:gridSpan w:val="4"/>
            <w:tcMar>
              <w:left w:w="0" w:type="dxa"/>
              <w:right w:w="0" w:type="dxa"/>
            </w:tcMar>
          </w:tcPr>
          <w:p w:rsidR="00557CAB" w:rsidRPr="004133D9" w:rsidRDefault="00557CAB" w:rsidP="00BC7657">
            <w:pPr>
              <w:widowControl/>
              <w:suppressAutoHyphens w:val="0"/>
              <w:spacing w:before="0" w:after="0"/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4133D9">
              <w:rPr>
                <w:rFonts w:eastAsia="Times New Roman"/>
                <w:kern w:val="0"/>
                <w:sz w:val="28"/>
                <w:szCs w:val="28"/>
              </w:rPr>
              <w:t>среднее максимальное суточное количество осадков, мм</w:t>
            </w:r>
          </w:p>
        </w:tc>
      </w:tr>
      <w:tr w:rsidR="00557CAB" w:rsidRPr="004133D9" w:rsidTr="00E07C0C">
        <w:trPr>
          <w:trHeight w:val="571"/>
        </w:trPr>
        <w:tc>
          <w:tcPr>
            <w:tcW w:w="1560" w:type="dxa"/>
            <w:tcMar>
              <w:left w:w="28" w:type="dxa"/>
              <w:right w:w="28" w:type="dxa"/>
            </w:tcMar>
          </w:tcPr>
          <w:p w:rsidR="00557CAB" w:rsidRPr="004133D9" w:rsidRDefault="00557CAB" w:rsidP="00BC7657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</w:tcPr>
          <w:p w:rsidR="00557CAB" w:rsidRPr="004133D9" w:rsidRDefault="00557CAB" w:rsidP="00BC7657">
            <w:pPr>
              <w:widowControl/>
              <w:suppressAutoHyphens w:val="0"/>
              <w:spacing w:before="0" w:after="0"/>
              <w:ind w:firstLine="0"/>
              <w:rPr>
                <w:rFonts w:eastAsia="Times New Roman"/>
                <w:i/>
                <w:kern w:val="0"/>
                <w:sz w:val="28"/>
                <w:szCs w:val="28"/>
              </w:rPr>
            </w:pPr>
            <w:r w:rsidRPr="004133D9">
              <w:rPr>
                <w:rFonts w:eastAsia="Times New Roman"/>
                <w:i/>
                <w:kern w:val="0"/>
                <w:sz w:val="28"/>
                <w:szCs w:val="28"/>
              </w:rPr>
              <w:t>Ф</w:t>
            </w:r>
          </w:p>
        </w:tc>
        <w:tc>
          <w:tcPr>
            <w:tcW w:w="238" w:type="dxa"/>
            <w:tcMar>
              <w:left w:w="28" w:type="dxa"/>
              <w:right w:w="28" w:type="dxa"/>
            </w:tcMar>
          </w:tcPr>
          <w:p w:rsidR="00557CAB" w:rsidRPr="004133D9" w:rsidRDefault="00557CAB" w:rsidP="00BC7657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4133D9">
              <w:rPr>
                <w:rFonts w:eastAsia="Times New Roman"/>
                <w:kern w:val="0"/>
                <w:sz w:val="28"/>
                <w:szCs w:val="28"/>
              </w:rPr>
              <w:t>−</w:t>
            </w:r>
          </w:p>
        </w:tc>
        <w:tc>
          <w:tcPr>
            <w:tcW w:w="8028" w:type="dxa"/>
            <w:gridSpan w:val="4"/>
            <w:tcMar>
              <w:left w:w="0" w:type="dxa"/>
              <w:right w:w="0" w:type="dxa"/>
            </w:tcMar>
          </w:tcPr>
          <w:p w:rsidR="00DF2753" w:rsidRPr="004133D9" w:rsidRDefault="00557CAB" w:rsidP="00BC7657">
            <w:pPr>
              <w:widowControl/>
              <w:suppressAutoHyphens w:val="0"/>
              <w:spacing w:before="0" w:after="0"/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4133D9">
              <w:rPr>
                <w:rFonts w:eastAsia="Times New Roman"/>
                <w:kern w:val="0"/>
                <w:sz w:val="28"/>
                <w:szCs w:val="28"/>
              </w:rPr>
              <w:t>нормированные отклонения от среднего значения при</w:t>
            </w:r>
          </w:p>
          <w:p w:rsidR="00DF2753" w:rsidRPr="004133D9" w:rsidRDefault="00557CAB" w:rsidP="00BC7657">
            <w:pPr>
              <w:widowControl/>
              <w:suppressAutoHyphens w:val="0"/>
              <w:spacing w:before="0" w:after="0"/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4133D9">
              <w:rPr>
                <w:rFonts w:eastAsia="Times New Roman"/>
                <w:kern w:val="0"/>
                <w:sz w:val="28"/>
                <w:szCs w:val="28"/>
              </w:rPr>
              <w:t xml:space="preserve">разных значениях обеспеченности </w:t>
            </w:r>
            <w:r w:rsidRPr="004133D9">
              <w:rPr>
                <w:rFonts w:eastAsia="Times New Roman"/>
                <w:i/>
                <w:kern w:val="0"/>
                <w:sz w:val="28"/>
                <w:szCs w:val="28"/>
              </w:rPr>
              <w:t>р</w:t>
            </w:r>
            <w:r w:rsidRPr="004133D9">
              <w:rPr>
                <w:rFonts w:eastAsia="Times New Roman"/>
                <w:kern w:val="0"/>
                <w:sz w:val="28"/>
                <w:szCs w:val="28"/>
                <w:vertAlign w:val="subscript"/>
              </w:rPr>
              <w:t>об</w:t>
            </w:r>
            <w:r w:rsidRPr="004133D9">
              <w:rPr>
                <w:rFonts w:eastAsia="Times New Roman"/>
                <w:i/>
                <w:kern w:val="0"/>
                <w:sz w:val="28"/>
                <w:szCs w:val="28"/>
              </w:rPr>
              <w:t xml:space="preserve"> </w:t>
            </w:r>
            <w:r w:rsidRPr="004133D9">
              <w:rPr>
                <w:rFonts w:eastAsia="Times New Roman"/>
                <w:kern w:val="0"/>
                <w:sz w:val="28"/>
                <w:szCs w:val="28"/>
              </w:rPr>
              <w:t>,%,</w:t>
            </w:r>
            <w:r w:rsidRPr="004133D9">
              <w:rPr>
                <w:rFonts w:eastAsia="Times New Roman"/>
                <w:i/>
                <w:kern w:val="0"/>
                <w:sz w:val="28"/>
                <w:szCs w:val="28"/>
              </w:rPr>
              <w:t xml:space="preserve"> </w:t>
            </w:r>
            <w:r w:rsidRPr="004133D9">
              <w:rPr>
                <w:rFonts w:eastAsia="Times New Roman"/>
                <w:kern w:val="0"/>
                <w:sz w:val="28"/>
                <w:szCs w:val="28"/>
              </w:rPr>
              <w:t xml:space="preserve">и </w:t>
            </w:r>
          </w:p>
          <w:p w:rsidR="00557CAB" w:rsidRPr="004133D9" w:rsidRDefault="00557CAB" w:rsidP="00BC7657">
            <w:pPr>
              <w:widowControl/>
              <w:suppressAutoHyphens w:val="0"/>
              <w:spacing w:before="0" w:after="0"/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4133D9">
              <w:rPr>
                <w:rFonts w:eastAsia="Times New Roman"/>
                <w:kern w:val="0"/>
                <w:sz w:val="28"/>
                <w:szCs w:val="28"/>
              </w:rPr>
              <w:t>коэффициента асимметрии с</w:t>
            </w:r>
            <w:r w:rsidRPr="004133D9">
              <w:rPr>
                <w:rFonts w:eastAsia="Times New Roman"/>
                <w:i/>
                <w:kern w:val="0"/>
                <w:sz w:val="28"/>
                <w:szCs w:val="28"/>
                <w:vertAlign w:val="subscript"/>
              </w:rPr>
              <w:t>s</w:t>
            </w:r>
            <w:r w:rsidRPr="004133D9">
              <w:rPr>
                <w:rFonts w:eastAsia="Times New Roman"/>
                <w:kern w:val="0"/>
                <w:sz w:val="28"/>
                <w:szCs w:val="28"/>
              </w:rPr>
              <w:t>;</w:t>
            </w:r>
          </w:p>
        </w:tc>
      </w:tr>
      <w:tr w:rsidR="00557CAB" w:rsidRPr="004133D9" w:rsidTr="00E07C0C">
        <w:tc>
          <w:tcPr>
            <w:tcW w:w="1560" w:type="dxa"/>
            <w:tcMar>
              <w:left w:w="0" w:type="dxa"/>
              <w:right w:w="0" w:type="dxa"/>
            </w:tcMar>
          </w:tcPr>
          <w:p w:rsidR="00557CAB" w:rsidRPr="004133D9" w:rsidRDefault="00557CAB" w:rsidP="00BC7657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Mar>
              <w:left w:w="0" w:type="dxa"/>
              <w:right w:w="0" w:type="dxa"/>
            </w:tcMar>
          </w:tcPr>
          <w:p w:rsidR="00557CAB" w:rsidRPr="004133D9" w:rsidRDefault="00557CAB" w:rsidP="00BC7657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>с</w:t>
            </w:r>
            <w:r w:rsidRPr="004133D9">
              <w:rPr>
                <w:rFonts w:eastAsia="Calibri"/>
                <w:kern w:val="0"/>
                <w:sz w:val="28"/>
                <w:szCs w:val="28"/>
                <w:vertAlign w:val="subscript"/>
                <w:lang w:eastAsia="en-US"/>
              </w:rPr>
              <w:t>v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557CAB" w:rsidRPr="004133D9" w:rsidRDefault="00557CAB" w:rsidP="00BC7657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eastAsia="Calibri"/>
                <w:b/>
                <w:i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8028" w:type="dxa"/>
            <w:gridSpan w:val="4"/>
            <w:tcMar>
              <w:left w:w="0" w:type="dxa"/>
              <w:right w:w="0" w:type="dxa"/>
            </w:tcMar>
          </w:tcPr>
          <w:p w:rsidR="00557CAB" w:rsidRPr="004133D9" w:rsidRDefault="00557CAB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коэффициент вариации суточных осадков.</w:t>
            </w:r>
          </w:p>
        </w:tc>
      </w:tr>
    </w:tbl>
    <w:p w:rsidR="008174F4" w:rsidRPr="004133D9" w:rsidRDefault="008014B4" w:rsidP="008174F4">
      <w:pPr>
        <w:widowControl/>
        <w:suppressAutoHyphens w:val="0"/>
        <w:spacing w:before="0" w:after="0"/>
        <w:ind w:firstLine="709"/>
        <w:rPr>
          <w:rFonts w:eastAsia="Calibri"/>
          <w:spacing w:val="-2"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t xml:space="preserve">Б3.2 </w:t>
      </w:r>
      <w:r w:rsidR="00557CAB" w:rsidRPr="004133D9">
        <w:rPr>
          <w:rFonts w:eastAsia="Calibri"/>
          <w:kern w:val="0"/>
          <w:sz w:val="28"/>
          <w:szCs w:val="28"/>
          <w:lang w:eastAsia="en-US"/>
        </w:rPr>
        <w:t xml:space="preserve">Параметры </w:t>
      </w:r>
      <w:r w:rsidR="00557CAB" w:rsidRPr="004133D9">
        <w:rPr>
          <w:rFonts w:eastAsia="Calibri"/>
          <w:i/>
          <w:kern w:val="0"/>
          <w:sz w:val="28"/>
          <w:szCs w:val="28"/>
          <w:lang w:eastAsia="en-US"/>
        </w:rPr>
        <w:t>Н</w:t>
      </w:r>
      <w:r w:rsidR="00557CAB" w:rsidRPr="004133D9">
        <w:rPr>
          <w:rFonts w:eastAsia="Calibri"/>
          <w:kern w:val="0"/>
          <w:sz w:val="28"/>
          <w:szCs w:val="28"/>
          <w:lang w:eastAsia="en-US"/>
        </w:rPr>
        <w:t xml:space="preserve">, </w:t>
      </w:r>
      <w:r w:rsidR="00557CAB" w:rsidRPr="004133D9">
        <w:rPr>
          <w:rFonts w:eastAsia="Calibri"/>
          <w:i/>
          <w:kern w:val="0"/>
          <w:sz w:val="28"/>
          <w:szCs w:val="28"/>
          <w:lang w:eastAsia="en-US"/>
        </w:rPr>
        <w:t>Ф</w:t>
      </w:r>
      <w:r w:rsidR="00557CAB" w:rsidRPr="004133D9">
        <w:rPr>
          <w:rFonts w:eastAsia="Calibri"/>
          <w:kern w:val="0"/>
          <w:sz w:val="28"/>
          <w:szCs w:val="28"/>
          <w:lang w:eastAsia="en-US"/>
        </w:rPr>
        <w:t xml:space="preserve">, </w:t>
      </w:r>
      <w:r w:rsidR="00557CAB" w:rsidRPr="004133D9">
        <w:rPr>
          <w:rFonts w:eastAsia="Calibri"/>
          <w:i/>
          <w:kern w:val="0"/>
          <w:sz w:val="28"/>
          <w:szCs w:val="28"/>
          <w:lang w:eastAsia="en-US"/>
        </w:rPr>
        <w:t>с</w:t>
      </w:r>
      <w:r w:rsidR="00557CAB" w:rsidRPr="004133D9">
        <w:rPr>
          <w:rFonts w:eastAsia="Calibri"/>
          <w:i/>
          <w:kern w:val="0"/>
          <w:sz w:val="28"/>
          <w:szCs w:val="28"/>
          <w:vertAlign w:val="subscript"/>
          <w:lang w:eastAsia="en-US"/>
        </w:rPr>
        <w:t>v</w:t>
      </w:r>
      <w:r w:rsidR="00557CAB" w:rsidRPr="004133D9">
        <w:rPr>
          <w:rFonts w:eastAsia="Calibri"/>
          <w:kern w:val="0"/>
          <w:sz w:val="28"/>
          <w:szCs w:val="28"/>
          <w:lang w:eastAsia="en-US"/>
        </w:rPr>
        <w:t xml:space="preserve"> и </w:t>
      </w:r>
      <w:r w:rsidR="00557CAB" w:rsidRPr="004133D9">
        <w:rPr>
          <w:rFonts w:eastAsia="Calibri"/>
          <w:i/>
          <w:kern w:val="0"/>
          <w:sz w:val="28"/>
          <w:szCs w:val="28"/>
          <w:lang w:eastAsia="en-US"/>
        </w:rPr>
        <w:t>с</w:t>
      </w:r>
      <w:r w:rsidR="00557CAB" w:rsidRPr="004133D9">
        <w:rPr>
          <w:rFonts w:eastAsia="Calibri"/>
          <w:i/>
          <w:kern w:val="0"/>
          <w:sz w:val="28"/>
          <w:szCs w:val="28"/>
          <w:vertAlign w:val="subscript"/>
          <w:lang w:eastAsia="en-US"/>
        </w:rPr>
        <w:t>s</w:t>
      </w:r>
      <w:r w:rsidR="00557CAB" w:rsidRPr="004133D9">
        <w:rPr>
          <w:rFonts w:eastAsia="Calibri"/>
          <w:kern w:val="0"/>
          <w:sz w:val="28"/>
          <w:szCs w:val="28"/>
          <w:lang w:eastAsia="en-US"/>
        </w:rPr>
        <w:t xml:space="preserve"> определяются </w:t>
      </w:r>
      <w:r w:rsidR="008174F4" w:rsidRPr="004133D9">
        <w:rPr>
          <w:rFonts w:eastAsia="Calibri"/>
          <w:kern w:val="0"/>
          <w:sz w:val="28"/>
          <w:szCs w:val="28"/>
          <w:lang w:eastAsia="en-US"/>
        </w:rPr>
        <w:t>кривым</w:t>
      </w:r>
      <w:r w:rsidR="00DF2753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F339C" w:rsidRPr="004133D9">
        <w:rPr>
          <w:rFonts w:eastAsia="Calibri"/>
          <w:kern w:val="0"/>
          <w:sz w:val="28"/>
          <w:szCs w:val="28"/>
          <w:lang w:eastAsia="en-US"/>
        </w:rPr>
        <w:t xml:space="preserve">нормированного отклонения </w:t>
      </w:r>
      <w:r w:rsidR="008F339C" w:rsidRPr="004133D9">
        <w:rPr>
          <w:rFonts w:eastAsia="Calibri"/>
          <w:i/>
          <w:kern w:val="0"/>
          <w:sz w:val="28"/>
          <w:szCs w:val="28"/>
          <w:lang w:eastAsia="en-US"/>
        </w:rPr>
        <w:t>Ф</w:t>
      </w:r>
      <w:r w:rsidR="008F339C" w:rsidRPr="004133D9">
        <w:rPr>
          <w:rFonts w:eastAsia="Calibri"/>
          <w:kern w:val="0"/>
          <w:sz w:val="28"/>
          <w:szCs w:val="28"/>
          <w:lang w:eastAsia="en-US"/>
        </w:rPr>
        <w:t xml:space="preserve"> от среднего значения ординат </w:t>
      </w:r>
      <w:r w:rsidR="008174F4" w:rsidRPr="004133D9">
        <w:rPr>
          <w:rFonts w:eastAsia="Calibri"/>
          <w:kern w:val="0"/>
          <w:sz w:val="28"/>
          <w:szCs w:val="28"/>
          <w:lang w:eastAsia="en-US"/>
        </w:rPr>
        <w:t>(Б2.2).</w:t>
      </w:r>
    </w:p>
    <w:p w:rsidR="00557CAB" w:rsidRPr="004133D9" w:rsidRDefault="007B1546" w:rsidP="007B1546">
      <w:pPr>
        <w:widowControl/>
        <w:tabs>
          <w:tab w:val="left" w:pos="1701"/>
        </w:tabs>
        <w:suppressAutoHyphens w:val="0"/>
        <w:spacing w:before="0" w:after="0"/>
        <w:ind w:firstLine="0"/>
        <w:rPr>
          <w:rFonts w:eastAsia="Calibri"/>
          <w:spacing w:val="-2"/>
          <w:kern w:val="0"/>
          <w:sz w:val="28"/>
          <w:szCs w:val="28"/>
          <w:lang w:eastAsia="en-US"/>
        </w:rPr>
      </w:pPr>
      <w:r w:rsidRPr="004133D9">
        <w:rPr>
          <w:rFonts w:eastAsia="Calibri"/>
          <w:spacing w:val="-2"/>
          <w:kern w:val="0"/>
          <w:sz w:val="28"/>
          <w:szCs w:val="28"/>
          <w:lang w:eastAsia="en-US"/>
        </w:rPr>
        <w:t xml:space="preserve">          </w:t>
      </w:r>
      <w:r w:rsidR="008014B4" w:rsidRPr="004133D9">
        <w:rPr>
          <w:rFonts w:eastAsia="Calibri"/>
          <w:spacing w:val="-2"/>
          <w:kern w:val="0"/>
          <w:sz w:val="28"/>
          <w:szCs w:val="28"/>
          <w:lang w:eastAsia="en-US"/>
        </w:rPr>
        <w:t xml:space="preserve">Б3.3 </w:t>
      </w:r>
      <w:r w:rsidR="005632BF" w:rsidRPr="004133D9">
        <w:rPr>
          <w:rFonts w:eastAsia="Calibri"/>
          <w:spacing w:val="-2"/>
          <w:kern w:val="0"/>
          <w:sz w:val="28"/>
          <w:szCs w:val="28"/>
          <w:lang w:eastAsia="en-US"/>
        </w:rPr>
        <w:t>В</w:t>
      </w:r>
      <w:r w:rsidR="00557CAB" w:rsidRPr="004133D9">
        <w:rPr>
          <w:rFonts w:eastAsia="Calibri"/>
          <w:spacing w:val="-2"/>
          <w:kern w:val="0"/>
          <w:sz w:val="28"/>
          <w:szCs w:val="28"/>
          <w:lang w:eastAsia="en-US"/>
        </w:rPr>
        <w:t xml:space="preserve"> гидравлических расч</w:t>
      </w:r>
      <w:r w:rsidR="00A235FC" w:rsidRPr="004133D9">
        <w:rPr>
          <w:rFonts w:eastAsia="Calibri"/>
          <w:spacing w:val="-2"/>
          <w:kern w:val="0"/>
          <w:sz w:val="28"/>
          <w:szCs w:val="28"/>
          <w:lang w:eastAsia="en-US"/>
        </w:rPr>
        <w:t>е</w:t>
      </w:r>
      <w:r w:rsidR="00557CAB" w:rsidRPr="004133D9">
        <w:rPr>
          <w:rFonts w:eastAsia="Calibri"/>
          <w:spacing w:val="-2"/>
          <w:kern w:val="0"/>
          <w:sz w:val="28"/>
          <w:szCs w:val="28"/>
          <w:lang w:eastAsia="en-US"/>
        </w:rPr>
        <w:t>тах систем отведения поверхностных сточных вод для выражения вероятности события пользуются периодом однократного превышения расч</w:t>
      </w:r>
      <w:r w:rsidR="00A235FC" w:rsidRPr="004133D9">
        <w:rPr>
          <w:rFonts w:eastAsia="Calibri"/>
          <w:spacing w:val="-2"/>
          <w:kern w:val="0"/>
          <w:sz w:val="28"/>
          <w:szCs w:val="28"/>
          <w:lang w:eastAsia="en-US"/>
        </w:rPr>
        <w:t>е</w:t>
      </w:r>
      <w:r w:rsidR="00557CAB" w:rsidRPr="004133D9">
        <w:rPr>
          <w:rFonts w:eastAsia="Calibri"/>
          <w:spacing w:val="-2"/>
          <w:kern w:val="0"/>
          <w:sz w:val="28"/>
          <w:szCs w:val="28"/>
          <w:lang w:eastAsia="en-US"/>
        </w:rPr>
        <w:t>тной интенсивности дождя P</w:t>
      </w:r>
      <w:r w:rsidRPr="004133D9">
        <w:rPr>
          <w:rFonts w:eastAsia="Calibri"/>
          <w:spacing w:val="-2"/>
          <w:kern w:val="0"/>
          <w:sz w:val="28"/>
          <w:szCs w:val="28"/>
          <w:lang w:eastAsia="en-US"/>
        </w:rPr>
        <w:t xml:space="preserve"> в годах.</w:t>
      </w:r>
      <w:r w:rsidR="00557CAB" w:rsidRPr="004133D9">
        <w:rPr>
          <w:rFonts w:eastAsia="Calibri"/>
          <w:spacing w:val="-2"/>
          <w:kern w:val="0"/>
          <w:sz w:val="28"/>
          <w:szCs w:val="28"/>
          <w:lang w:eastAsia="en-US"/>
        </w:rPr>
        <w:t xml:space="preserve"> </w:t>
      </w:r>
      <w:r w:rsidR="00557CAB" w:rsidRPr="004133D9">
        <w:rPr>
          <w:rFonts w:eastAsia="Calibri"/>
          <w:spacing w:val="-2"/>
          <w:kern w:val="0"/>
          <w:sz w:val="28"/>
          <w:szCs w:val="28"/>
          <w:lang w:eastAsia="en-US"/>
        </w:rPr>
        <w:lastRenderedPageBreak/>
        <w:t xml:space="preserve">Параметры </w:t>
      </w:r>
      <w:r w:rsidRPr="004133D9">
        <w:rPr>
          <w:rFonts w:eastAsia="Calibri"/>
          <w:i/>
          <w:spacing w:val="-2"/>
          <w:kern w:val="0"/>
          <w:sz w:val="28"/>
          <w:szCs w:val="28"/>
          <w:lang w:eastAsia="en-US"/>
        </w:rPr>
        <w:t>р</w:t>
      </w:r>
      <w:r w:rsidRPr="004133D9">
        <w:rPr>
          <w:rFonts w:eastAsia="Calibri"/>
          <w:i/>
          <w:spacing w:val="-2"/>
          <w:kern w:val="0"/>
          <w:sz w:val="28"/>
          <w:szCs w:val="28"/>
          <w:vertAlign w:val="subscript"/>
          <w:lang w:eastAsia="en-US"/>
        </w:rPr>
        <w:t>об</w:t>
      </w:r>
      <w:r w:rsidR="00557CAB" w:rsidRPr="004133D9">
        <w:rPr>
          <w:rFonts w:eastAsia="Calibri"/>
          <w:spacing w:val="-2"/>
          <w:kern w:val="0"/>
          <w:sz w:val="28"/>
          <w:szCs w:val="28"/>
          <w:lang w:eastAsia="en-US"/>
        </w:rPr>
        <w:t xml:space="preserve"> % и P, годы связаны между собой законом распределения независимых событий Пуассона:</w:t>
      </w: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5203"/>
        <w:gridCol w:w="1916"/>
      </w:tblGrid>
      <w:tr w:rsidR="005632BF" w:rsidRPr="004133D9" w:rsidTr="005632BF">
        <w:trPr>
          <w:trHeight w:val="475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CAB" w:rsidRPr="004133D9" w:rsidRDefault="00557CAB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>р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vertAlign w:val="subscript"/>
                <w:lang w:eastAsia="en-US"/>
              </w:rPr>
              <w:t>об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 xml:space="preserve"> = (1 − е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vertAlign w:val="superscript"/>
                <w:lang w:eastAsia="en-US"/>
              </w:rPr>
              <w:t>−s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>)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sym w:font="Symbol" w:char="F0D7"/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>100 % = (1 − е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vertAlign w:val="superscript"/>
                <w:lang w:eastAsia="en-US"/>
              </w:rPr>
              <w:t>−1/p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>)</w:t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sym w:font="Symbol" w:char="F0D7"/>
            </w: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>100 %.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CAB" w:rsidRPr="004133D9" w:rsidRDefault="00557CAB" w:rsidP="008174F4">
            <w:pPr>
              <w:widowControl/>
              <w:suppressAutoHyphens w:val="0"/>
              <w:spacing w:before="0" w:after="0"/>
              <w:ind w:left="284" w:firstLine="0"/>
              <w:jc w:val="right"/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(</w:t>
            </w:r>
            <w:r w:rsidR="005632BF"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Б</w:t>
            </w:r>
            <w:r w:rsidR="008174F4"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3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.</w:t>
            </w:r>
            <w:r w:rsidR="007B78EA"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2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)</w:t>
            </w:r>
          </w:p>
        </w:tc>
      </w:tr>
    </w:tbl>
    <w:p w:rsidR="00724AA3" w:rsidRPr="004133D9" w:rsidRDefault="00724AA3" w:rsidP="00724AA3">
      <w:pPr>
        <w:pStyle w:val="aff2"/>
        <w:rPr>
          <w:rFonts w:ascii="Times New Roman" w:eastAsia="Times New Roman" w:hAnsi="Times New Roman"/>
          <w:b/>
          <w:sz w:val="28"/>
          <w:szCs w:val="28"/>
        </w:rPr>
      </w:pPr>
    </w:p>
    <w:p w:rsidR="00070447" w:rsidRPr="004133D9" w:rsidRDefault="00855E2A" w:rsidP="00724AA3">
      <w:pPr>
        <w:pStyle w:val="aff2"/>
        <w:jc w:val="center"/>
        <w:rPr>
          <w:rFonts w:ascii="Times New Roman" w:eastAsia="Times New Roman" w:hAnsi="Times New Roman"/>
          <w:sz w:val="28"/>
          <w:szCs w:val="28"/>
        </w:rPr>
      </w:pPr>
      <w:r w:rsidRPr="004133D9">
        <w:rPr>
          <w:rFonts w:ascii="Times New Roman" w:eastAsia="Times New Roman" w:hAnsi="Times New Roman"/>
          <w:b/>
          <w:sz w:val="28"/>
          <w:szCs w:val="28"/>
        </w:rPr>
        <w:t>Б</w:t>
      </w:r>
      <w:r w:rsidR="008174F4" w:rsidRPr="004133D9">
        <w:rPr>
          <w:rFonts w:ascii="Times New Roman" w:eastAsia="Times New Roman" w:hAnsi="Times New Roman"/>
          <w:b/>
          <w:sz w:val="28"/>
          <w:szCs w:val="28"/>
        </w:rPr>
        <w:t>4</w:t>
      </w:r>
      <w:r w:rsidRPr="004133D9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070447" w:rsidRPr="004133D9">
        <w:rPr>
          <w:rFonts w:ascii="Times New Roman" w:eastAsia="Times New Roman" w:hAnsi="Times New Roman"/>
          <w:b/>
          <w:sz w:val="28"/>
          <w:szCs w:val="28"/>
        </w:rPr>
        <w:t xml:space="preserve">Определение суточного </w:t>
      </w:r>
      <w:r w:rsidR="007B78EA" w:rsidRPr="004133D9">
        <w:rPr>
          <w:rFonts w:ascii="Times New Roman" w:eastAsia="Times New Roman" w:hAnsi="Times New Roman"/>
          <w:b/>
          <w:sz w:val="28"/>
          <w:szCs w:val="28"/>
        </w:rPr>
        <w:t>слоя</w:t>
      </w:r>
      <w:r w:rsidR="00070447" w:rsidRPr="004133D9">
        <w:rPr>
          <w:rFonts w:ascii="Times New Roman" w:eastAsia="Times New Roman" w:hAnsi="Times New Roman"/>
          <w:b/>
          <w:sz w:val="28"/>
          <w:szCs w:val="28"/>
        </w:rPr>
        <w:t xml:space="preserve"> талых вод, отводимых на очистные сооружения.</w:t>
      </w:r>
    </w:p>
    <w:p w:rsidR="00070447" w:rsidRPr="004133D9" w:rsidRDefault="008014B4" w:rsidP="00BC7657">
      <w:pPr>
        <w:widowControl/>
        <w:tabs>
          <w:tab w:val="left" w:pos="1384"/>
          <w:tab w:val="left" w:pos="1951"/>
          <w:tab w:val="left" w:pos="2235"/>
        </w:tabs>
        <w:suppressAutoHyphens w:val="0"/>
        <w:spacing w:before="0" w:after="0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t xml:space="preserve">        </w:t>
      </w:r>
      <w:r w:rsidR="008174F4" w:rsidRPr="004133D9">
        <w:rPr>
          <w:rFonts w:eastAsia="Calibri"/>
          <w:spacing w:val="-2"/>
          <w:kern w:val="0"/>
          <w:sz w:val="28"/>
          <w:szCs w:val="28"/>
          <w:lang w:eastAsia="en-US"/>
        </w:rPr>
        <w:t>Б4.1 Р</w:t>
      </w:r>
      <w:r w:rsidR="00070447" w:rsidRPr="004133D9">
        <w:rPr>
          <w:rFonts w:eastAsia="Calibri"/>
          <w:spacing w:val="-2"/>
          <w:kern w:val="0"/>
          <w:sz w:val="28"/>
          <w:szCs w:val="28"/>
          <w:lang w:eastAsia="en-US"/>
        </w:rPr>
        <w:t>асч</w:t>
      </w:r>
      <w:r w:rsidR="00615B42" w:rsidRPr="004133D9">
        <w:rPr>
          <w:rFonts w:eastAsia="Calibri"/>
          <w:spacing w:val="-2"/>
          <w:kern w:val="0"/>
          <w:sz w:val="28"/>
          <w:szCs w:val="28"/>
          <w:lang w:eastAsia="en-US"/>
        </w:rPr>
        <w:t>е</w:t>
      </w:r>
      <w:r w:rsidR="00070447" w:rsidRPr="004133D9">
        <w:rPr>
          <w:rFonts w:eastAsia="Calibri"/>
          <w:spacing w:val="-2"/>
          <w:kern w:val="0"/>
          <w:sz w:val="28"/>
          <w:szCs w:val="28"/>
          <w:lang w:eastAsia="en-US"/>
        </w:rPr>
        <w:t xml:space="preserve">т суточного слоя талого стока hс </w:t>
      </w:r>
      <w:r w:rsidR="00615B42" w:rsidRPr="004133D9">
        <w:rPr>
          <w:rFonts w:eastAsia="Calibri"/>
          <w:spacing w:val="-2"/>
          <w:kern w:val="0"/>
          <w:sz w:val="28"/>
          <w:szCs w:val="28"/>
          <w:lang w:eastAsia="en-US"/>
        </w:rPr>
        <w:t>по з</w:t>
      </w:r>
      <w:r w:rsidR="00070447" w:rsidRPr="004133D9">
        <w:rPr>
          <w:rFonts w:eastAsia="Calibri"/>
          <w:spacing w:val="-2"/>
          <w:kern w:val="0"/>
          <w:sz w:val="28"/>
          <w:szCs w:val="28"/>
          <w:lang w:eastAsia="en-US"/>
        </w:rPr>
        <w:t>апас</w:t>
      </w:r>
      <w:r w:rsidR="00615B42" w:rsidRPr="004133D9">
        <w:rPr>
          <w:rFonts w:eastAsia="Calibri"/>
          <w:spacing w:val="-2"/>
          <w:kern w:val="0"/>
          <w:sz w:val="28"/>
          <w:szCs w:val="28"/>
          <w:lang w:eastAsia="en-US"/>
        </w:rPr>
        <w:t>у</w:t>
      </w:r>
      <w:r w:rsidR="00070447" w:rsidRPr="004133D9">
        <w:rPr>
          <w:rFonts w:eastAsia="Calibri"/>
          <w:spacing w:val="-2"/>
          <w:kern w:val="0"/>
          <w:sz w:val="28"/>
          <w:szCs w:val="28"/>
          <w:lang w:eastAsia="en-US"/>
        </w:rPr>
        <w:t xml:space="preserve"> воды (мм) в снежном покрове пере</w:t>
      </w:r>
      <w:r w:rsidR="00070447" w:rsidRPr="004133D9">
        <w:rPr>
          <w:rFonts w:eastAsia="Calibri"/>
          <w:kern w:val="0"/>
          <w:sz w:val="28"/>
          <w:szCs w:val="28"/>
          <w:lang w:eastAsia="en-US"/>
        </w:rPr>
        <w:t>д весенним снеготаянием по формуле (</w:t>
      </w:r>
      <w:r w:rsidR="00615B42" w:rsidRPr="004133D9">
        <w:rPr>
          <w:rFonts w:eastAsia="Calibri"/>
          <w:kern w:val="0"/>
          <w:sz w:val="28"/>
          <w:szCs w:val="28"/>
          <w:lang w:eastAsia="en-US"/>
        </w:rPr>
        <w:t>Б</w:t>
      </w:r>
      <w:r w:rsidR="008174F4" w:rsidRPr="004133D9">
        <w:rPr>
          <w:rFonts w:eastAsia="Calibri"/>
          <w:kern w:val="0"/>
          <w:sz w:val="28"/>
          <w:szCs w:val="28"/>
          <w:lang w:eastAsia="en-US"/>
        </w:rPr>
        <w:t>4.1</w:t>
      </w:r>
      <w:r w:rsidR="00070447" w:rsidRPr="004133D9">
        <w:rPr>
          <w:rFonts w:eastAsia="Calibri"/>
          <w:kern w:val="0"/>
          <w:sz w:val="28"/>
          <w:szCs w:val="28"/>
          <w:lang w:eastAsia="en-US"/>
        </w:rPr>
        <w:t xml:space="preserve">): 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358"/>
        <w:gridCol w:w="237"/>
        <w:gridCol w:w="1317"/>
        <w:gridCol w:w="4252"/>
        <w:gridCol w:w="2747"/>
      </w:tblGrid>
      <w:tr w:rsidR="00E0406D" w:rsidRPr="004133D9" w:rsidTr="00615B42">
        <w:trPr>
          <w:gridBefore w:val="4"/>
          <w:wBefore w:w="3261" w:type="dxa"/>
          <w:trHeight w:val="30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447" w:rsidRPr="004133D9" w:rsidRDefault="007D53B9" w:rsidP="008174F4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b/>
                <w:kern w:val="0"/>
                <w:sz w:val="32"/>
                <w:szCs w:val="28"/>
                <w:lang w:eastAsia="en-US"/>
              </w:rPr>
            </w:pPr>
            <w:r>
              <w:rPr>
                <w:rFonts w:eastAsia="Calibri"/>
                <w:b/>
                <w:kern w:val="0"/>
                <w:position w:val="-38"/>
                <w:sz w:val="32"/>
                <w:szCs w:val="28"/>
                <w:lang w:eastAsia="en-US"/>
              </w:rPr>
              <w:pict>
                <v:shape id="_x0000_i1048" type="#_x0000_t75" style="width:58.5pt;height:51.75pt">
                  <v:imagedata r:id="rId61" o:title=""/>
                </v:shape>
              </w:pict>
            </w:r>
            <w:r w:rsidR="00070447" w:rsidRPr="004133D9">
              <w:rPr>
                <w:rFonts w:eastAsia="Calibri"/>
                <w:b/>
                <w:kern w:val="0"/>
                <w:sz w:val="32"/>
                <w:szCs w:val="28"/>
                <w:lang w:eastAsia="en-US"/>
              </w:rPr>
              <w:t xml:space="preserve"> </w:t>
            </w:r>
            <w:r w:rsidR="00070447" w:rsidRPr="004133D9">
              <w:rPr>
                <w:rFonts w:eastAsia="Calibri"/>
                <w:kern w:val="0"/>
                <w:sz w:val="32"/>
                <w:szCs w:val="28"/>
                <w:lang w:eastAsia="en-US"/>
              </w:rPr>
              <w:t>,</w:t>
            </w:r>
            <w:r w:rsidR="00E0406D" w:rsidRPr="004133D9">
              <w:rPr>
                <w:rFonts w:eastAsia="Calibri"/>
                <w:kern w:val="0"/>
                <w:sz w:val="32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447" w:rsidRPr="004133D9" w:rsidRDefault="00E0406D" w:rsidP="008174F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(Б</w:t>
            </w:r>
            <w:r w:rsidR="008174F4"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4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.</w:t>
            </w:r>
            <w:r w:rsidR="008174F4"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1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)</w:t>
            </w:r>
          </w:p>
        </w:tc>
      </w:tr>
      <w:tr w:rsidR="00E0406D" w:rsidRPr="004133D9" w:rsidTr="00E0406D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где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i/>
                <w:kern w:val="0"/>
                <w:sz w:val="28"/>
                <w:szCs w:val="28"/>
                <w:lang w:val="en-US" w:eastAsia="en-US"/>
              </w:rPr>
              <w:t>H</w:t>
            </w:r>
            <w:r w:rsidRPr="004133D9">
              <w:rPr>
                <w:rFonts w:eastAsia="Calibri"/>
                <w:kern w:val="0"/>
                <w:sz w:val="28"/>
                <w:szCs w:val="28"/>
                <w:vertAlign w:val="subscript"/>
                <w:lang w:val="en-US" w:eastAsia="en-US"/>
              </w:rPr>
              <w:t>c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caps/>
                <w:kern w:val="0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406D" w:rsidRPr="004133D9" w:rsidRDefault="00070447" w:rsidP="00BC7657">
            <w:pPr>
              <w:widowControl/>
              <w:suppressAutoHyphens w:val="0"/>
              <w:spacing w:before="0" w:after="0"/>
              <w:ind w:left="113" w:firstLine="0"/>
              <w:rPr>
                <w:rFonts w:eastAsia="Calibri"/>
                <w:spacing w:val="2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spacing w:val="2"/>
                <w:kern w:val="0"/>
                <w:sz w:val="28"/>
                <w:szCs w:val="28"/>
                <w:lang w:eastAsia="en-US"/>
              </w:rPr>
              <w:t>запас воды в снежном покрове по снегось</w:t>
            </w:r>
            <w:r w:rsidR="00A235FC" w:rsidRPr="004133D9">
              <w:rPr>
                <w:rFonts w:eastAsia="Calibri"/>
                <w:spacing w:val="2"/>
                <w:kern w:val="0"/>
                <w:sz w:val="28"/>
                <w:szCs w:val="28"/>
                <w:lang w:eastAsia="en-US"/>
              </w:rPr>
              <w:t>е</w:t>
            </w:r>
            <w:r w:rsidRPr="004133D9">
              <w:rPr>
                <w:rFonts w:eastAsia="Calibri"/>
                <w:spacing w:val="2"/>
                <w:kern w:val="0"/>
                <w:sz w:val="28"/>
                <w:szCs w:val="28"/>
                <w:lang w:eastAsia="en-US"/>
              </w:rPr>
              <w:t>мкам на последний</w:t>
            </w:r>
          </w:p>
          <w:p w:rsidR="00070447" w:rsidRPr="004133D9" w:rsidRDefault="00070447" w:rsidP="007B78EA">
            <w:pPr>
              <w:widowControl/>
              <w:suppressAutoHyphens w:val="0"/>
              <w:spacing w:before="0" w:after="0"/>
              <w:ind w:left="113"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spacing w:val="2"/>
                <w:kern w:val="0"/>
                <w:sz w:val="28"/>
                <w:szCs w:val="28"/>
                <w:lang w:eastAsia="en-US"/>
              </w:rPr>
              <w:t>день</w:t>
            </w:r>
            <w:r w:rsidR="007B78EA"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декады по </w:t>
            </w:r>
            <w:r w:rsidR="007B78EA" w:rsidRPr="004133D9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[14]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;</w:t>
            </w:r>
          </w:p>
        </w:tc>
      </w:tr>
      <w:tr w:rsidR="00E0406D" w:rsidRPr="004133D9" w:rsidTr="00E0406D">
        <w:trPr>
          <w:trHeight w:val="39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i/>
                <w:kern w:val="0"/>
                <w:sz w:val="28"/>
                <w:szCs w:val="28"/>
                <w:lang w:val="en-US" w:eastAsia="en-US"/>
              </w:rPr>
              <w:t>t</w:t>
            </w:r>
            <w:r w:rsidRPr="004133D9">
              <w:rPr>
                <w:rFonts w:eastAsia="Calibri"/>
                <w:kern w:val="0"/>
                <w:sz w:val="28"/>
                <w:szCs w:val="28"/>
                <w:vertAlign w:val="subscript"/>
                <w:lang w:eastAsia="en-US"/>
              </w:rPr>
              <w:t>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7B78EA">
            <w:pPr>
              <w:widowControl/>
              <w:suppressAutoHyphens w:val="0"/>
              <w:spacing w:before="0" w:after="0"/>
              <w:ind w:left="113"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продолжительность снеготаяния, сутки; </w:t>
            </w:r>
          </w:p>
        </w:tc>
      </w:tr>
      <w:tr w:rsidR="00E0406D" w:rsidRPr="004133D9" w:rsidTr="00E0406D">
        <w:trPr>
          <w:trHeight w:val="619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i/>
                <w:kern w:val="0"/>
                <w:sz w:val="28"/>
                <w:szCs w:val="28"/>
                <w:lang w:val="en-US" w:eastAsia="en-US"/>
              </w:rPr>
              <w:t>k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406D" w:rsidRPr="004133D9" w:rsidRDefault="00070447" w:rsidP="00BC7657">
            <w:pPr>
              <w:widowControl/>
              <w:suppressAutoHyphens w:val="0"/>
              <w:spacing w:before="0" w:after="0"/>
              <w:ind w:left="113"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коэффициент, учитывающий продолжительность снеготаяния</w:t>
            </w:r>
          </w:p>
          <w:p w:rsidR="00070447" w:rsidRPr="004133D9" w:rsidRDefault="00724AA3" w:rsidP="00724AA3">
            <w:pPr>
              <w:widowControl/>
              <w:suppressAutoHyphens w:val="0"/>
              <w:spacing w:before="0" w:after="0"/>
              <w:ind w:left="113"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в течение суток.</w:t>
            </w:r>
          </w:p>
        </w:tc>
      </w:tr>
    </w:tbl>
    <w:p w:rsidR="00070447" w:rsidRPr="004133D9" w:rsidRDefault="009975A4" w:rsidP="00BC7657">
      <w:pPr>
        <w:widowControl/>
        <w:suppressAutoHyphens w:val="0"/>
        <w:spacing w:before="0" w:after="0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t xml:space="preserve">         </w:t>
      </w:r>
      <w:r w:rsidR="008174F4" w:rsidRPr="004133D9">
        <w:rPr>
          <w:rFonts w:eastAsia="Calibri"/>
          <w:kern w:val="0"/>
          <w:sz w:val="28"/>
          <w:szCs w:val="28"/>
          <w:lang w:eastAsia="en-US"/>
        </w:rPr>
        <w:t>Б4.2 Р</w:t>
      </w:r>
      <w:r w:rsidR="00070447" w:rsidRPr="004133D9">
        <w:rPr>
          <w:rFonts w:eastAsia="Calibri"/>
          <w:kern w:val="0"/>
          <w:sz w:val="28"/>
          <w:szCs w:val="28"/>
          <w:lang w:eastAsia="en-US"/>
        </w:rPr>
        <w:t>асч</w:t>
      </w:r>
      <w:r w:rsidR="00E0406D" w:rsidRPr="004133D9">
        <w:rPr>
          <w:rFonts w:eastAsia="Calibri"/>
          <w:kern w:val="0"/>
          <w:sz w:val="28"/>
          <w:szCs w:val="28"/>
          <w:lang w:eastAsia="en-US"/>
        </w:rPr>
        <w:t>е</w:t>
      </w:r>
      <w:r w:rsidR="00070447" w:rsidRPr="004133D9">
        <w:rPr>
          <w:rFonts w:eastAsia="Calibri"/>
          <w:kern w:val="0"/>
          <w:sz w:val="28"/>
          <w:szCs w:val="28"/>
          <w:lang w:eastAsia="en-US"/>
        </w:rPr>
        <w:t xml:space="preserve">т суточного слоя талого стока </w:t>
      </w:r>
      <w:r w:rsidR="00070447" w:rsidRPr="004133D9">
        <w:rPr>
          <w:rFonts w:eastAsia="Calibri"/>
          <w:i/>
          <w:kern w:val="0"/>
          <w:sz w:val="28"/>
          <w:szCs w:val="28"/>
          <w:lang w:eastAsia="en-US"/>
        </w:rPr>
        <w:t>h</w:t>
      </w:r>
      <w:r w:rsidR="00070447" w:rsidRPr="004133D9">
        <w:rPr>
          <w:rFonts w:eastAsia="Calibri"/>
          <w:kern w:val="0"/>
          <w:sz w:val="28"/>
          <w:szCs w:val="28"/>
          <w:vertAlign w:val="subscript"/>
          <w:lang w:eastAsia="en-US"/>
        </w:rPr>
        <w:t>с</w:t>
      </w:r>
      <w:r w:rsidR="00070447" w:rsidRPr="004133D9">
        <w:rPr>
          <w:rFonts w:eastAsia="Calibri"/>
          <w:i/>
          <w:kern w:val="0"/>
          <w:sz w:val="28"/>
          <w:szCs w:val="28"/>
          <w:lang w:eastAsia="en-US"/>
        </w:rPr>
        <w:t xml:space="preserve"> </w:t>
      </w:r>
      <w:r w:rsidR="00070447" w:rsidRPr="004133D9">
        <w:rPr>
          <w:rFonts w:eastAsia="Calibri"/>
          <w:kern w:val="0"/>
          <w:sz w:val="28"/>
          <w:szCs w:val="28"/>
          <w:lang w:eastAsia="en-US"/>
        </w:rPr>
        <w:t>при известной величине средней декадной высоты снежного покрова к началу снеготаяния, исходя из средней интенсивности процесса снеготаяния по формуле (</w:t>
      </w:r>
      <w:r w:rsidR="00E0406D" w:rsidRPr="004133D9">
        <w:rPr>
          <w:rFonts w:eastAsia="Calibri"/>
          <w:kern w:val="0"/>
          <w:sz w:val="28"/>
          <w:szCs w:val="28"/>
          <w:lang w:eastAsia="en-US"/>
        </w:rPr>
        <w:t>Б</w:t>
      </w:r>
      <w:r w:rsidR="008174F4" w:rsidRPr="004133D9">
        <w:rPr>
          <w:rFonts w:eastAsia="Calibri"/>
          <w:kern w:val="0"/>
          <w:sz w:val="28"/>
          <w:szCs w:val="28"/>
          <w:lang w:eastAsia="en-US"/>
        </w:rPr>
        <w:t>4</w:t>
      </w:r>
      <w:r w:rsidR="00E0406D" w:rsidRPr="004133D9">
        <w:rPr>
          <w:rFonts w:eastAsia="Calibri"/>
          <w:kern w:val="0"/>
          <w:sz w:val="28"/>
          <w:szCs w:val="28"/>
          <w:lang w:eastAsia="en-US"/>
        </w:rPr>
        <w:t>.</w:t>
      </w:r>
      <w:r w:rsidR="008174F4" w:rsidRPr="004133D9">
        <w:rPr>
          <w:rFonts w:eastAsia="Calibri"/>
          <w:kern w:val="0"/>
          <w:sz w:val="28"/>
          <w:szCs w:val="28"/>
          <w:lang w:eastAsia="en-US"/>
        </w:rPr>
        <w:t>2</w:t>
      </w:r>
      <w:r w:rsidR="00070447" w:rsidRPr="004133D9">
        <w:rPr>
          <w:rFonts w:eastAsia="Calibri"/>
          <w:kern w:val="0"/>
          <w:sz w:val="28"/>
          <w:szCs w:val="28"/>
          <w:lang w:eastAsia="en-US"/>
        </w:rPr>
        <w:t>):</w:t>
      </w:r>
    </w:p>
    <w:tbl>
      <w:tblPr>
        <w:tblW w:w="102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336"/>
        <w:gridCol w:w="238"/>
        <w:gridCol w:w="8314"/>
      </w:tblGrid>
      <w:tr w:rsidR="00E0406D" w:rsidRPr="004133D9" w:rsidTr="007B78EA">
        <w:trPr>
          <w:trHeight w:val="305"/>
        </w:trPr>
        <w:tc>
          <w:tcPr>
            <w:tcW w:w="1023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447" w:rsidRPr="004133D9" w:rsidRDefault="008174F4" w:rsidP="008174F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b/>
                <w:kern w:val="0"/>
                <w:sz w:val="36"/>
                <w:szCs w:val="28"/>
                <w:lang w:eastAsia="en-US"/>
              </w:rPr>
              <w:t xml:space="preserve">                      </w:t>
            </w:r>
            <w:r w:rsidR="00E0406D" w:rsidRPr="004133D9">
              <w:rPr>
                <w:rFonts w:eastAsia="Calibri"/>
                <w:b/>
                <w:kern w:val="0"/>
                <w:position w:val="-38"/>
                <w:sz w:val="36"/>
                <w:szCs w:val="28"/>
                <w:lang w:eastAsia="en-US"/>
              </w:rPr>
              <w:object w:dxaOrig="1400" w:dyaOrig="760">
                <v:shape id="_x0000_i1049" type="#_x0000_t75" style="width:92.25pt;height:50.25pt" o:ole="">
                  <v:imagedata r:id="rId62" o:title=""/>
                </v:shape>
                <o:OLEObject Type="Embed" ProgID="Equation.3" ShapeID="_x0000_i1049" DrawAspect="Content" ObjectID="_1644657365" r:id="rId63"/>
              </w:object>
            </w:r>
            <w:r w:rsidR="00070447"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="00E0406D"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,</w:t>
            </w:r>
            <w:r w:rsidR="00E0406D"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                                                    (Б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4</w:t>
            </w:r>
            <w:r w:rsidR="00E0406D"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.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2</w:t>
            </w:r>
            <w:r w:rsidR="00E0406D"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)</w:t>
            </w:r>
          </w:p>
        </w:tc>
      </w:tr>
      <w:tr w:rsidR="00E0406D" w:rsidRPr="004133D9" w:rsidTr="007B78EA"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где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>ρ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caps/>
                <w:kern w:val="0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83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406D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плотность снежного покрова на последний день декады,</w:t>
            </w:r>
          </w:p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в сфере влияния города принимается до 0,60 г/см</w:t>
            </w:r>
            <w:r w:rsidRPr="004133D9">
              <w:rPr>
                <w:rFonts w:eastAsia="Calibri"/>
                <w:kern w:val="0"/>
                <w:sz w:val="28"/>
                <w:szCs w:val="28"/>
                <w:vertAlign w:val="superscript"/>
                <w:lang w:eastAsia="en-US"/>
              </w:rPr>
              <w:t>3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;</w:t>
            </w:r>
          </w:p>
        </w:tc>
      </w:tr>
      <w:tr w:rsidR="00E0406D" w:rsidRPr="004133D9" w:rsidTr="007B78EA">
        <w:trPr>
          <w:trHeight w:val="392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i/>
                <w:kern w:val="0"/>
                <w:sz w:val="28"/>
                <w:szCs w:val="28"/>
                <w:lang w:eastAsia="en-US"/>
              </w:rPr>
              <w:t>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447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83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406D" w:rsidRPr="004133D9" w:rsidRDefault="00070447" w:rsidP="00BC7657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средняя декадная высота снежного покрова к началу </w:t>
            </w:r>
          </w:p>
          <w:p w:rsidR="00070447" w:rsidRPr="004133D9" w:rsidRDefault="00070447" w:rsidP="007B78EA">
            <w:pPr>
              <w:widowControl/>
              <w:suppressAutoHyphens w:val="0"/>
              <w:spacing w:before="0" w:after="0"/>
              <w:ind w:firstLine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снеготаяния </w:t>
            </w:r>
            <w:r w:rsidR="00E0406D"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по </w:t>
            </w:r>
            <w:r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>данным</w:t>
            </w:r>
            <w:r w:rsidR="007B78EA" w:rsidRPr="004133D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[14].</w:t>
            </w:r>
          </w:p>
        </w:tc>
      </w:tr>
    </w:tbl>
    <w:p w:rsidR="00070447" w:rsidRPr="004133D9" w:rsidRDefault="009975A4" w:rsidP="00CC6270">
      <w:pPr>
        <w:widowControl/>
        <w:suppressAutoHyphens w:val="0"/>
        <w:spacing w:before="0" w:after="0"/>
        <w:ind w:firstLine="0"/>
        <w:rPr>
          <w:rFonts w:eastAsia="Calibri"/>
          <w:b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t xml:space="preserve">          </w:t>
      </w:r>
      <w:r w:rsidR="008174F4" w:rsidRPr="004133D9">
        <w:rPr>
          <w:rFonts w:eastAsia="Calibri"/>
          <w:kern w:val="0"/>
          <w:sz w:val="28"/>
          <w:szCs w:val="28"/>
          <w:lang w:eastAsia="en-US"/>
        </w:rPr>
        <w:t>Б4.3 С</w:t>
      </w:r>
      <w:r w:rsidR="00070447" w:rsidRPr="004133D9">
        <w:rPr>
          <w:rFonts w:eastAsia="Calibri"/>
          <w:kern w:val="0"/>
          <w:sz w:val="28"/>
          <w:szCs w:val="28"/>
          <w:lang w:eastAsia="en-US"/>
        </w:rPr>
        <w:t>уточный объ</w:t>
      </w:r>
      <w:r w:rsidR="0036011C" w:rsidRPr="004133D9">
        <w:rPr>
          <w:rFonts w:eastAsia="Calibri"/>
          <w:kern w:val="0"/>
          <w:sz w:val="28"/>
          <w:szCs w:val="28"/>
          <w:lang w:eastAsia="en-US"/>
        </w:rPr>
        <w:t>е</w:t>
      </w:r>
      <w:r w:rsidR="00070447" w:rsidRPr="004133D9">
        <w:rPr>
          <w:rFonts w:eastAsia="Calibri"/>
          <w:kern w:val="0"/>
          <w:sz w:val="28"/>
          <w:szCs w:val="28"/>
          <w:lang w:eastAsia="en-US"/>
        </w:rPr>
        <w:t xml:space="preserve">м талых вод </w:t>
      </w:r>
      <w:r w:rsidR="00070447" w:rsidRPr="004133D9">
        <w:rPr>
          <w:rFonts w:eastAsia="Calibri"/>
          <w:i/>
          <w:kern w:val="0"/>
          <w:sz w:val="28"/>
          <w:szCs w:val="28"/>
          <w:lang w:eastAsia="en-US"/>
        </w:rPr>
        <w:t>W</w:t>
      </w:r>
      <w:r w:rsidR="00070447" w:rsidRPr="004133D9">
        <w:rPr>
          <w:rFonts w:eastAsia="Calibri"/>
          <w:kern w:val="0"/>
          <w:sz w:val="28"/>
          <w:szCs w:val="28"/>
          <w:vertAlign w:val="subscript"/>
          <w:lang w:eastAsia="en-US"/>
        </w:rPr>
        <w:t>т.</w:t>
      </w:r>
      <w:r w:rsidR="00070447" w:rsidRPr="004133D9">
        <w:rPr>
          <w:rFonts w:eastAsia="Calibri"/>
          <w:kern w:val="0"/>
          <w:sz w:val="28"/>
          <w:szCs w:val="28"/>
          <w:vertAlign w:val="superscript"/>
          <w:lang w:eastAsia="en-US"/>
        </w:rPr>
        <w:t>сут</w:t>
      </w:r>
      <w:r w:rsidR="00070447" w:rsidRPr="004133D9">
        <w:rPr>
          <w:rFonts w:eastAsia="Calibri"/>
          <w:i/>
          <w:kern w:val="0"/>
          <w:sz w:val="28"/>
          <w:szCs w:val="28"/>
          <w:lang w:eastAsia="en-US"/>
        </w:rPr>
        <w:t>,</w:t>
      </w:r>
      <w:r w:rsidR="00402D88"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70447" w:rsidRPr="004133D9">
        <w:rPr>
          <w:rFonts w:eastAsia="Calibri"/>
          <w:kern w:val="0"/>
          <w:sz w:val="28"/>
          <w:szCs w:val="28"/>
          <w:lang w:eastAsia="en-US"/>
        </w:rPr>
        <w:t>отводимы</w:t>
      </w:r>
      <w:r w:rsidR="00DE5718" w:rsidRPr="004133D9">
        <w:rPr>
          <w:rFonts w:eastAsia="Calibri"/>
          <w:kern w:val="0"/>
          <w:sz w:val="28"/>
          <w:szCs w:val="28"/>
          <w:lang w:eastAsia="en-US"/>
        </w:rPr>
        <w:t>й</w:t>
      </w:r>
      <w:r w:rsidR="00070447" w:rsidRPr="004133D9">
        <w:rPr>
          <w:rFonts w:eastAsia="Calibri"/>
          <w:kern w:val="0"/>
          <w:sz w:val="28"/>
          <w:szCs w:val="28"/>
          <w:lang w:eastAsia="en-US"/>
        </w:rPr>
        <w:t xml:space="preserve"> на очистные сооружения в период снеготаяния, рассчитывается </w:t>
      </w:r>
      <w:r w:rsidR="00DE5718" w:rsidRPr="004133D9">
        <w:rPr>
          <w:rFonts w:eastAsia="Calibri"/>
          <w:kern w:val="0"/>
          <w:sz w:val="28"/>
          <w:szCs w:val="28"/>
          <w:lang w:eastAsia="en-US"/>
        </w:rPr>
        <w:t>по</w:t>
      </w:r>
      <w:r w:rsidR="00070447" w:rsidRPr="004133D9">
        <w:rPr>
          <w:rFonts w:eastAsia="Calibri"/>
          <w:kern w:val="0"/>
          <w:sz w:val="28"/>
          <w:szCs w:val="28"/>
          <w:lang w:eastAsia="en-US"/>
        </w:rPr>
        <w:t xml:space="preserve"> значени</w:t>
      </w:r>
      <w:r w:rsidR="00DE5718" w:rsidRPr="004133D9">
        <w:rPr>
          <w:rFonts w:eastAsia="Calibri"/>
          <w:kern w:val="0"/>
          <w:sz w:val="28"/>
          <w:szCs w:val="28"/>
          <w:lang w:eastAsia="en-US"/>
        </w:rPr>
        <w:t>ям</w:t>
      </w:r>
      <w:r w:rsidR="00070447" w:rsidRPr="004133D9">
        <w:rPr>
          <w:rFonts w:eastAsia="Calibri"/>
          <w:kern w:val="0"/>
          <w:sz w:val="28"/>
          <w:szCs w:val="28"/>
          <w:lang w:eastAsia="en-US"/>
        </w:rPr>
        <w:t xml:space="preserve"> суточных слоев талых вод </w:t>
      </w:r>
      <w:r w:rsidR="00070447" w:rsidRPr="004133D9">
        <w:rPr>
          <w:rFonts w:eastAsia="Calibri"/>
          <w:i/>
          <w:kern w:val="0"/>
          <w:sz w:val="28"/>
          <w:szCs w:val="28"/>
          <w:lang w:val="en-US" w:eastAsia="en-US"/>
        </w:rPr>
        <w:t>h</w:t>
      </w:r>
      <w:r w:rsidR="00070447" w:rsidRPr="004133D9">
        <w:rPr>
          <w:rFonts w:eastAsia="Calibri"/>
          <w:i/>
          <w:kern w:val="0"/>
          <w:sz w:val="28"/>
          <w:szCs w:val="28"/>
          <w:vertAlign w:val="subscript"/>
          <w:lang w:val="en-US" w:eastAsia="en-US"/>
        </w:rPr>
        <w:t>c</w:t>
      </w:r>
      <w:r w:rsidR="00070447" w:rsidRPr="004133D9">
        <w:rPr>
          <w:rFonts w:eastAsia="Calibri"/>
          <w:kern w:val="0"/>
          <w:sz w:val="28"/>
          <w:szCs w:val="28"/>
          <w:lang w:eastAsia="en-US"/>
        </w:rPr>
        <w:t xml:space="preserve"> требуемой обеспеченности</w:t>
      </w:r>
      <w:r w:rsidR="00CC6270" w:rsidRPr="004133D9">
        <w:rPr>
          <w:rFonts w:eastAsia="Calibri"/>
          <w:kern w:val="0"/>
          <w:sz w:val="28"/>
          <w:szCs w:val="28"/>
          <w:lang w:eastAsia="en-US"/>
        </w:rPr>
        <w:t>.</w:t>
      </w:r>
      <w:r w:rsidR="00CC6270" w:rsidRPr="004133D9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</w:p>
    <w:p w:rsidR="00095B15" w:rsidRPr="004133D9" w:rsidRDefault="008014B4" w:rsidP="00791E0A">
      <w:pPr>
        <w:pStyle w:val="aff2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133D9">
        <w:rPr>
          <w:rFonts w:ascii="Times New Roman" w:hAnsi="Times New Roman"/>
          <w:b/>
          <w:sz w:val="28"/>
          <w:szCs w:val="28"/>
        </w:rPr>
        <w:tab/>
      </w:r>
    </w:p>
    <w:p w:rsidR="00791E0A" w:rsidRPr="004133D9" w:rsidRDefault="00791E0A" w:rsidP="00791E0A">
      <w:pPr>
        <w:pStyle w:val="aff2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1E0A" w:rsidRPr="004133D9" w:rsidRDefault="00791E0A" w:rsidP="00791E0A">
      <w:pPr>
        <w:pStyle w:val="aff2"/>
        <w:ind w:firstLine="284"/>
        <w:jc w:val="both"/>
        <w:rPr>
          <w:b/>
          <w:sz w:val="28"/>
          <w:szCs w:val="28"/>
        </w:rPr>
      </w:pPr>
    </w:p>
    <w:p w:rsidR="00095B15" w:rsidRPr="004133D9" w:rsidRDefault="00BC7657" w:rsidP="00BC7657">
      <w:pPr>
        <w:autoSpaceDE w:val="0"/>
        <w:autoSpaceDN w:val="0"/>
        <w:adjustRightInd w:val="0"/>
        <w:spacing w:after="0"/>
        <w:ind w:firstLine="709"/>
        <w:contextualSpacing/>
        <w:rPr>
          <w:b/>
          <w:sz w:val="28"/>
          <w:szCs w:val="28"/>
        </w:rPr>
      </w:pPr>
      <w:r w:rsidRPr="004133D9">
        <w:rPr>
          <w:b/>
          <w:sz w:val="28"/>
          <w:szCs w:val="28"/>
        </w:rPr>
        <w:t>Б</w:t>
      </w:r>
      <w:r w:rsidR="008174F4" w:rsidRPr="004133D9">
        <w:rPr>
          <w:b/>
          <w:sz w:val="28"/>
          <w:szCs w:val="28"/>
        </w:rPr>
        <w:t>5</w:t>
      </w:r>
      <w:r w:rsidRPr="004133D9">
        <w:rPr>
          <w:b/>
          <w:sz w:val="28"/>
          <w:szCs w:val="28"/>
        </w:rPr>
        <w:t xml:space="preserve"> </w:t>
      </w:r>
      <w:r w:rsidR="00095B15" w:rsidRPr="004133D9">
        <w:rPr>
          <w:b/>
          <w:sz w:val="28"/>
          <w:szCs w:val="28"/>
        </w:rPr>
        <w:t xml:space="preserve">Пример определения расчетных параметров </w:t>
      </w:r>
    </w:p>
    <w:p w:rsidR="00095B15" w:rsidRPr="004133D9" w:rsidRDefault="00095B15" w:rsidP="00BC7657">
      <w:pPr>
        <w:autoSpaceDE w:val="0"/>
        <w:autoSpaceDN w:val="0"/>
        <w:adjustRightInd w:val="0"/>
        <w:spacing w:after="0"/>
        <w:ind w:firstLine="709"/>
        <w:contextualSpacing/>
        <w:rPr>
          <w:sz w:val="28"/>
          <w:szCs w:val="28"/>
        </w:rPr>
      </w:pPr>
      <w:r w:rsidRPr="004133D9">
        <w:rPr>
          <w:sz w:val="28"/>
          <w:szCs w:val="28"/>
        </w:rPr>
        <w:t>(для климатических условий г. Санкт-Петербург)</w:t>
      </w:r>
    </w:p>
    <w:p w:rsidR="00095B15" w:rsidRPr="004133D9" w:rsidRDefault="00095B15" w:rsidP="00BC7657">
      <w:pPr>
        <w:autoSpaceDE w:val="0"/>
        <w:autoSpaceDN w:val="0"/>
        <w:adjustRightInd w:val="0"/>
        <w:spacing w:after="0"/>
        <w:ind w:firstLine="709"/>
        <w:contextualSpacing/>
        <w:rPr>
          <w:b/>
          <w:sz w:val="28"/>
          <w:szCs w:val="28"/>
        </w:rPr>
      </w:pPr>
    </w:p>
    <w:p w:rsidR="00BC7657" w:rsidRPr="004133D9" w:rsidRDefault="00095B15" w:rsidP="00095B15">
      <w:pPr>
        <w:autoSpaceDE w:val="0"/>
        <w:autoSpaceDN w:val="0"/>
        <w:adjustRightInd w:val="0"/>
        <w:spacing w:after="0"/>
        <w:ind w:firstLine="709"/>
        <w:contextualSpacing/>
        <w:rPr>
          <w:spacing w:val="-6"/>
          <w:sz w:val="28"/>
          <w:szCs w:val="28"/>
        </w:rPr>
      </w:pPr>
      <w:r w:rsidRPr="004133D9">
        <w:rPr>
          <w:sz w:val="28"/>
          <w:szCs w:val="28"/>
        </w:rPr>
        <w:t>Б5.1</w:t>
      </w:r>
      <w:r w:rsidRPr="004133D9">
        <w:rPr>
          <w:b/>
          <w:sz w:val="28"/>
          <w:szCs w:val="28"/>
        </w:rPr>
        <w:t xml:space="preserve"> </w:t>
      </w:r>
      <w:r w:rsidR="00CC6270" w:rsidRPr="004133D9">
        <w:rPr>
          <w:sz w:val="28"/>
          <w:szCs w:val="28"/>
        </w:rPr>
        <w:t>Для определения м</w:t>
      </w:r>
      <w:r w:rsidR="00BC7657" w:rsidRPr="004133D9">
        <w:rPr>
          <w:sz w:val="28"/>
          <w:szCs w:val="28"/>
        </w:rPr>
        <w:t>аксимальн</w:t>
      </w:r>
      <w:r w:rsidR="00CC6270" w:rsidRPr="004133D9">
        <w:rPr>
          <w:sz w:val="28"/>
          <w:szCs w:val="28"/>
        </w:rPr>
        <w:t>ого</w:t>
      </w:r>
      <w:r w:rsidR="00BC7657" w:rsidRPr="004133D9">
        <w:rPr>
          <w:sz w:val="28"/>
          <w:szCs w:val="28"/>
        </w:rPr>
        <w:t xml:space="preserve"> суточн</w:t>
      </w:r>
      <w:r w:rsidR="00CC6270" w:rsidRPr="004133D9">
        <w:rPr>
          <w:sz w:val="28"/>
          <w:szCs w:val="28"/>
        </w:rPr>
        <w:t>ого</w:t>
      </w:r>
      <w:r w:rsidR="00BC7657" w:rsidRPr="004133D9">
        <w:rPr>
          <w:sz w:val="28"/>
          <w:szCs w:val="28"/>
        </w:rPr>
        <w:t xml:space="preserve"> сло</w:t>
      </w:r>
      <w:r w:rsidR="00CC6270" w:rsidRPr="004133D9">
        <w:rPr>
          <w:sz w:val="28"/>
          <w:szCs w:val="28"/>
        </w:rPr>
        <w:t>я</w:t>
      </w:r>
      <w:r w:rsidR="00BC7657" w:rsidRPr="004133D9">
        <w:rPr>
          <w:sz w:val="28"/>
          <w:szCs w:val="28"/>
        </w:rPr>
        <w:t xml:space="preserve"> жидких атмосферных осадков</w:t>
      </w:r>
      <w:r w:rsidR="00BC7657" w:rsidRPr="004133D9">
        <w:rPr>
          <w:b/>
          <w:spacing w:val="-6"/>
          <w:sz w:val="28"/>
          <w:szCs w:val="28"/>
        </w:rPr>
        <w:t xml:space="preserve"> </w:t>
      </w:r>
      <w:r w:rsidR="00BC7657" w:rsidRPr="004133D9">
        <w:rPr>
          <w:i/>
          <w:spacing w:val="-6"/>
          <w:sz w:val="28"/>
          <w:szCs w:val="28"/>
          <w:lang w:val="en-US"/>
        </w:rPr>
        <w:t>h</w:t>
      </w:r>
      <w:r w:rsidR="00BC7657" w:rsidRPr="004133D9">
        <w:rPr>
          <w:i/>
          <w:spacing w:val="-6"/>
          <w:sz w:val="28"/>
          <w:szCs w:val="28"/>
          <w:vertAlign w:val="subscript"/>
        </w:rPr>
        <w:t>а</w:t>
      </w:r>
      <w:r w:rsidR="00BC7657" w:rsidRPr="004133D9">
        <w:rPr>
          <w:spacing w:val="-6"/>
          <w:sz w:val="28"/>
          <w:szCs w:val="28"/>
        </w:rPr>
        <w:t>,</w:t>
      </w:r>
      <w:r w:rsidR="00BC7657" w:rsidRPr="004133D9">
        <w:rPr>
          <w:b/>
          <w:spacing w:val="-6"/>
          <w:sz w:val="28"/>
          <w:szCs w:val="28"/>
          <w:vertAlign w:val="subscript"/>
        </w:rPr>
        <w:t xml:space="preserve"> </w:t>
      </w:r>
      <w:r w:rsidR="00BC7657" w:rsidRPr="004133D9">
        <w:rPr>
          <w:spacing w:val="-6"/>
          <w:sz w:val="28"/>
          <w:szCs w:val="28"/>
        </w:rPr>
        <w:t>при условии обеспечения очистки на очистных сооружениях не менее 70% годового количества дождевых осадков</w:t>
      </w:r>
      <w:r w:rsidR="00CC6270" w:rsidRPr="004133D9">
        <w:rPr>
          <w:spacing w:val="-6"/>
          <w:sz w:val="28"/>
          <w:szCs w:val="28"/>
        </w:rPr>
        <w:t xml:space="preserve"> </w:t>
      </w:r>
      <w:r w:rsidR="00BC7657" w:rsidRPr="004133D9">
        <w:rPr>
          <w:spacing w:val="-6"/>
          <w:sz w:val="28"/>
          <w:szCs w:val="28"/>
        </w:rPr>
        <w:t xml:space="preserve">строится </w:t>
      </w:r>
      <w:r w:rsidR="00BC7657" w:rsidRPr="004133D9">
        <w:rPr>
          <w:spacing w:val="-6"/>
          <w:sz w:val="28"/>
          <w:szCs w:val="28"/>
        </w:rPr>
        <w:lastRenderedPageBreak/>
        <w:t>график</w:t>
      </w:r>
      <w:r w:rsidR="00BC7657" w:rsidRPr="004133D9">
        <w:rPr>
          <w:sz w:val="28"/>
          <w:szCs w:val="28"/>
        </w:rPr>
        <w:t xml:space="preserve"> зависимости </w:t>
      </w:r>
      <w:r w:rsidR="00BC7657" w:rsidRPr="004133D9">
        <w:rPr>
          <w:spacing w:val="-6"/>
          <w:sz w:val="28"/>
          <w:szCs w:val="28"/>
        </w:rPr>
        <w:t xml:space="preserve">принимаемой на очистку части осадков </w:t>
      </w:r>
      <w:r w:rsidR="00BC7657" w:rsidRPr="004133D9">
        <w:rPr>
          <w:bCs/>
          <w:i/>
          <w:sz w:val="28"/>
          <w:szCs w:val="28"/>
        </w:rPr>
        <w:t>Н</w:t>
      </w:r>
      <w:r w:rsidR="00BC7657" w:rsidRPr="004133D9">
        <w:rPr>
          <w:bCs/>
          <w:sz w:val="28"/>
          <w:szCs w:val="28"/>
          <w:vertAlign w:val="subscript"/>
          <w:lang w:val="en-US"/>
        </w:rPr>
        <w:t>i</w:t>
      </w:r>
      <w:r w:rsidR="00BC7657" w:rsidRPr="004133D9">
        <w:rPr>
          <w:bCs/>
          <w:sz w:val="28"/>
          <w:szCs w:val="28"/>
        </w:rPr>
        <w:t>,</w:t>
      </w:r>
      <w:r w:rsidR="00BC7657" w:rsidRPr="004133D9">
        <w:rPr>
          <w:spacing w:val="-6"/>
          <w:sz w:val="28"/>
          <w:szCs w:val="28"/>
        </w:rPr>
        <w:t xml:space="preserve"> (в % от их суммарного за теплый период года слоя) от величины максимального суточного слоя осадков </w:t>
      </w:r>
      <w:r w:rsidR="00BC7657" w:rsidRPr="004133D9">
        <w:rPr>
          <w:bCs/>
          <w:i/>
          <w:sz w:val="28"/>
          <w:szCs w:val="28"/>
          <w:lang w:val="en-US"/>
        </w:rPr>
        <w:t>h</w:t>
      </w:r>
      <w:r w:rsidR="00BC7657" w:rsidRPr="004133D9">
        <w:rPr>
          <w:bCs/>
          <w:sz w:val="28"/>
          <w:szCs w:val="28"/>
          <w:vertAlign w:val="subscript"/>
          <w:lang w:val="en-US"/>
        </w:rPr>
        <w:t>cp</w:t>
      </w:r>
      <w:r w:rsidR="00BC7657" w:rsidRPr="004133D9">
        <w:rPr>
          <w:bCs/>
          <w:sz w:val="28"/>
          <w:szCs w:val="28"/>
          <w:vertAlign w:val="subscript"/>
        </w:rPr>
        <w:t>.</w:t>
      </w:r>
      <w:r w:rsidR="00BC7657" w:rsidRPr="004133D9">
        <w:rPr>
          <w:bCs/>
          <w:sz w:val="28"/>
          <w:szCs w:val="28"/>
          <w:vertAlign w:val="subscript"/>
          <w:lang w:val="en-US"/>
        </w:rPr>
        <w:t>i</w:t>
      </w:r>
      <w:r w:rsidR="00BC7657" w:rsidRPr="004133D9">
        <w:rPr>
          <w:sz w:val="28"/>
          <w:szCs w:val="28"/>
        </w:rPr>
        <w:t xml:space="preserve"> (в мм), принимаемого на очистку в полном объеме. </w:t>
      </w:r>
    </w:p>
    <w:p w:rsidR="00BC7657" w:rsidRPr="004133D9" w:rsidRDefault="00BC7657" w:rsidP="00BC7657">
      <w:pPr>
        <w:pStyle w:val="a0"/>
        <w:widowControl/>
        <w:suppressAutoHyphens w:val="0"/>
        <w:spacing w:after="0"/>
        <w:ind w:firstLine="709"/>
        <w:contextualSpacing/>
        <w:rPr>
          <w:sz w:val="20"/>
          <w:szCs w:val="28"/>
        </w:rPr>
      </w:pPr>
      <w:r w:rsidRPr="004133D9">
        <w:rPr>
          <w:sz w:val="20"/>
          <w:szCs w:val="28"/>
        </w:rPr>
        <w:t xml:space="preserve">Примечание – Если статистически обработанные результаты метеонаблюдений за период 1990-2010 гг. представлены не полностью, расчет проводится на основании [14] и данных СП 131.13330. </w:t>
      </w:r>
    </w:p>
    <w:p w:rsidR="009975A4" w:rsidRPr="004133D9" w:rsidRDefault="00095B15" w:rsidP="009975A4">
      <w:pPr>
        <w:pStyle w:val="a0"/>
        <w:spacing w:after="0"/>
        <w:ind w:firstLine="709"/>
        <w:contextualSpacing/>
        <w:rPr>
          <w:sz w:val="28"/>
          <w:szCs w:val="28"/>
        </w:rPr>
      </w:pPr>
      <w:r w:rsidRPr="004133D9">
        <w:rPr>
          <w:spacing w:val="-6"/>
          <w:sz w:val="28"/>
        </w:rPr>
        <w:t xml:space="preserve">Б5.2 </w:t>
      </w:r>
      <w:r w:rsidR="00BC7657" w:rsidRPr="004133D9">
        <w:rPr>
          <w:spacing w:val="-6"/>
          <w:sz w:val="28"/>
        </w:rPr>
        <w:t xml:space="preserve">Заданный суточный слой осадков </w:t>
      </w:r>
      <w:r w:rsidR="00BC7657" w:rsidRPr="004133D9">
        <w:rPr>
          <w:i/>
          <w:spacing w:val="-6"/>
          <w:sz w:val="28"/>
          <w:lang w:val="en-US"/>
        </w:rPr>
        <w:t>h</w:t>
      </w:r>
      <w:r w:rsidR="00BC7657" w:rsidRPr="004133D9">
        <w:rPr>
          <w:spacing w:val="-6"/>
          <w:sz w:val="28"/>
          <w:vertAlign w:val="subscript"/>
        </w:rPr>
        <w:t>а</w:t>
      </w:r>
      <w:r w:rsidR="00BC7657" w:rsidRPr="004133D9">
        <w:rPr>
          <w:spacing w:val="-6"/>
          <w:sz w:val="28"/>
        </w:rPr>
        <w:t xml:space="preserve"> определяется как среднее арифметическое суточных слоев осадков. По графику определяют максимальный суточный слой осадков </w:t>
      </w:r>
      <w:r w:rsidR="00BC7657" w:rsidRPr="004133D9">
        <w:rPr>
          <w:i/>
          <w:spacing w:val="-6"/>
          <w:sz w:val="28"/>
          <w:lang w:val="en-US"/>
        </w:rPr>
        <w:t>h</w:t>
      </w:r>
      <w:r w:rsidR="00BC7657" w:rsidRPr="004133D9">
        <w:rPr>
          <w:spacing w:val="-6"/>
          <w:sz w:val="28"/>
          <w:vertAlign w:val="subscript"/>
        </w:rPr>
        <w:t>а</w:t>
      </w:r>
      <w:r w:rsidR="00BC7657" w:rsidRPr="004133D9">
        <w:rPr>
          <w:b/>
          <w:spacing w:val="-6"/>
          <w:sz w:val="28"/>
        </w:rPr>
        <w:t>,</w:t>
      </w:r>
      <w:r w:rsidR="00BC7657" w:rsidRPr="004133D9">
        <w:rPr>
          <w:spacing w:val="-6"/>
          <w:sz w:val="28"/>
        </w:rPr>
        <w:t xml:space="preserve"> при котором обеспечивается прием на очистные сооружения 70% суммарного количества осадков.</w:t>
      </w:r>
      <w:r w:rsidRPr="004133D9">
        <w:rPr>
          <w:sz w:val="28"/>
        </w:rPr>
        <w:t xml:space="preserve"> </w:t>
      </w:r>
      <w:r w:rsidR="0097646C" w:rsidRPr="004133D9">
        <w:rPr>
          <w:sz w:val="28"/>
          <w:szCs w:val="28"/>
        </w:rPr>
        <w:t xml:space="preserve">В соответствии с </w:t>
      </w:r>
      <w:r w:rsidR="00BC7657" w:rsidRPr="004133D9">
        <w:rPr>
          <w:sz w:val="28"/>
          <w:szCs w:val="28"/>
        </w:rPr>
        <w:t>[14]</w:t>
      </w:r>
      <w:r w:rsidR="0097646C" w:rsidRPr="004133D9">
        <w:rPr>
          <w:sz w:val="28"/>
          <w:szCs w:val="28"/>
        </w:rPr>
        <w:t xml:space="preserve"> </w:t>
      </w:r>
      <w:r w:rsidR="00BC7657" w:rsidRPr="004133D9">
        <w:rPr>
          <w:sz w:val="28"/>
          <w:szCs w:val="28"/>
        </w:rPr>
        <w:t>в</w:t>
      </w:r>
      <w:r w:rsidR="0097646C" w:rsidRPr="004133D9">
        <w:rPr>
          <w:sz w:val="28"/>
          <w:szCs w:val="28"/>
        </w:rPr>
        <w:t xml:space="preserve"> таблице Б</w:t>
      </w:r>
      <w:r w:rsidRPr="004133D9">
        <w:rPr>
          <w:sz w:val="28"/>
          <w:szCs w:val="28"/>
        </w:rPr>
        <w:t>5</w:t>
      </w:r>
      <w:r w:rsidR="0097646C" w:rsidRPr="004133D9">
        <w:rPr>
          <w:sz w:val="28"/>
          <w:szCs w:val="28"/>
        </w:rPr>
        <w:t xml:space="preserve">.1 представлен период года и расчетные данные по суммарному количеству дней с осадками, превышающими заданный слой. </w:t>
      </w:r>
    </w:p>
    <w:p w:rsidR="009975A4" w:rsidRPr="004133D9" w:rsidRDefault="009975A4" w:rsidP="009975A4">
      <w:pPr>
        <w:pStyle w:val="a0"/>
        <w:spacing w:after="0"/>
        <w:ind w:firstLine="709"/>
        <w:contextualSpacing/>
        <w:rPr>
          <w:sz w:val="28"/>
          <w:szCs w:val="28"/>
        </w:rPr>
      </w:pPr>
    </w:p>
    <w:p w:rsidR="0097646C" w:rsidRPr="004133D9" w:rsidRDefault="0097646C" w:rsidP="009975A4">
      <w:pPr>
        <w:pStyle w:val="a0"/>
        <w:spacing w:after="0"/>
        <w:ind w:firstLine="709"/>
        <w:contextualSpacing/>
        <w:rPr>
          <w:szCs w:val="28"/>
        </w:rPr>
      </w:pPr>
      <w:r w:rsidRPr="004133D9">
        <w:rPr>
          <w:b/>
          <w:szCs w:val="28"/>
        </w:rPr>
        <w:t>Таблица Б</w:t>
      </w:r>
      <w:r w:rsidR="00095B15" w:rsidRPr="004133D9">
        <w:rPr>
          <w:b/>
          <w:szCs w:val="28"/>
        </w:rPr>
        <w:t>5</w:t>
      </w:r>
      <w:r w:rsidRPr="004133D9">
        <w:rPr>
          <w:b/>
          <w:szCs w:val="28"/>
        </w:rPr>
        <w:t>.1</w:t>
      </w:r>
      <w:r w:rsidRPr="004133D9">
        <w:rPr>
          <w:b/>
          <w:szCs w:val="28"/>
        </w:rPr>
        <w:tab/>
      </w:r>
      <w:r w:rsidRPr="004133D9">
        <w:rPr>
          <w:b/>
          <w:spacing w:val="-2"/>
          <w:szCs w:val="28"/>
        </w:rPr>
        <w:t xml:space="preserve">Среднее число дней с различным количеством осадков за теплый период </w:t>
      </w:r>
      <w:r w:rsidRPr="004133D9">
        <w:rPr>
          <w:b/>
          <w:szCs w:val="28"/>
        </w:rPr>
        <w:t xml:space="preserve">года </w:t>
      </w:r>
      <w:r w:rsidRPr="004133D9">
        <w:rPr>
          <w:b/>
          <w:spacing w:val="-6"/>
          <w:szCs w:val="28"/>
        </w:rPr>
        <w:t xml:space="preserve">для г. </w:t>
      </w:r>
      <w:r w:rsidRPr="004133D9">
        <w:rPr>
          <w:b/>
          <w:bCs/>
          <w:szCs w:val="28"/>
        </w:rPr>
        <w:t>Санкт-Петербург по метеостанции Ленинград, ИЦП</w:t>
      </w:r>
    </w:p>
    <w:tbl>
      <w:tblPr>
        <w:tblW w:w="9328" w:type="dxa"/>
        <w:tblInd w:w="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62"/>
        <w:gridCol w:w="1648"/>
        <w:gridCol w:w="1053"/>
        <w:gridCol w:w="1053"/>
        <w:gridCol w:w="1053"/>
        <w:gridCol w:w="1053"/>
        <w:gridCol w:w="1053"/>
        <w:gridCol w:w="1053"/>
      </w:tblGrid>
      <w:tr w:rsidR="0097646C" w:rsidRPr="004133D9" w:rsidTr="00940A99">
        <w:tc>
          <w:tcPr>
            <w:tcW w:w="1362" w:type="dxa"/>
            <w:vMerge w:val="restart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sz w:val="22"/>
              </w:rPr>
            </w:pPr>
            <w:r w:rsidRPr="004133D9">
              <w:rPr>
                <w:sz w:val="22"/>
              </w:rPr>
              <w:t>Месяц</w:t>
            </w:r>
          </w:p>
        </w:tc>
        <w:tc>
          <w:tcPr>
            <w:tcW w:w="796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contextualSpacing/>
              <w:jc w:val="center"/>
              <w:rPr>
                <w:sz w:val="22"/>
              </w:rPr>
            </w:pPr>
            <w:r w:rsidRPr="004133D9">
              <w:rPr>
                <w:sz w:val="22"/>
              </w:rPr>
              <w:t>Количество осадков, мм</w:t>
            </w:r>
          </w:p>
        </w:tc>
      </w:tr>
      <w:tr w:rsidR="0097646C" w:rsidRPr="004133D9" w:rsidTr="00940A99">
        <w:tc>
          <w:tcPr>
            <w:tcW w:w="1362" w:type="dxa"/>
            <w:vMerge/>
            <w:tcBorders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contextualSpacing/>
              <w:jc w:val="center"/>
              <w:rPr>
                <w:caps/>
                <w:sz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sym w:font="Symbol" w:char="F0B3"/>
            </w:r>
            <w:r w:rsidRPr="004133D9">
              <w:rPr>
                <w:caps/>
                <w:sz w:val="22"/>
              </w:rPr>
              <w:t xml:space="preserve"> 0,1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sym w:font="Symbol" w:char="F0B3"/>
            </w:r>
            <w:r w:rsidRPr="004133D9">
              <w:rPr>
                <w:caps/>
                <w:sz w:val="22"/>
              </w:rPr>
              <w:t xml:space="preserve"> 0,5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sym w:font="Symbol" w:char="F0B3"/>
            </w:r>
            <w:r w:rsidRPr="004133D9">
              <w:rPr>
                <w:caps/>
                <w:sz w:val="22"/>
              </w:rPr>
              <w:t xml:space="preserve"> 1,0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sym w:font="Symbol" w:char="F0B3"/>
            </w:r>
            <w:r w:rsidRPr="004133D9">
              <w:rPr>
                <w:caps/>
                <w:sz w:val="22"/>
              </w:rPr>
              <w:t xml:space="preserve"> 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sym w:font="Symbol" w:char="F0B3"/>
            </w:r>
            <w:r w:rsidRPr="004133D9">
              <w:rPr>
                <w:caps/>
                <w:sz w:val="22"/>
              </w:rPr>
              <w:t xml:space="preserve"> 10,0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sym w:font="Symbol" w:char="F0B3"/>
            </w:r>
            <w:r w:rsidRPr="004133D9">
              <w:rPr>
                <w:caps/>
                <w:sz w:val="22"/>
              </w:rPr>
              <w:t xml:space="preserve"> 20,0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sym w:font="Symbol" w:char="F0B3"/>
            </w:r>
            <w:r w:rsidRPr="004133D9">
              <w:rPr>
                <w:caps/>
                <w:sz w:val="22"/>
              </w:rPr>
              <w:t xml:space="preserve"> 30,0</w:t>
            </w:r>
          </w:p>
        </w:tc>
      </w:tr>
      <w:tr w:rsidR="0097646C" w:rsidRPr="004133D9" w:rsidTr="00940A99"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  <w:lang w:val="en-US"/>
              </w:rPr>
            </w:pPr>
            <w:r w:rsidRPr="004133D9">
              <w:rPr>
                <w:caps/>
                <w:sz w:val="22"/>
                <w:lang w:val="en-US"/>
              </w:rPr>
              <w:t>IV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12,8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9,7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7,7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2,0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0,6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0,1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-</w:t>
            </w:r>
          </w:p>
        </w:tc>
      </w:tr>
      <w:tr w:rsidR="0097646C" w:rsidRPr="004133D9" w:rsidTr="00940A99">
        <w:trPr>
          <w:trHeight w:val="263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  <w:lang w:val="en-US"/>
              </w:rPr>
            </w:pPr>
            <w:r w:rsidRPr="004133D9">
              <w:rPr>
                <w:caps/>
                <w:sz w:val="22"/>
                <w:lang w:val="en-US"/>
              </w:rP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12,4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9,6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7,8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2,8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0,2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0,04</w:t>
            </w:r>
          </w:p>
        </w:tc>
      </w:tr>
      <w:tr w:rsidR="0097646C" w:rsidRPr="004133D9" w:rsidTr="00940A9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  <w:lang w:val="en-US"/>
              </w:rPr>
            </w:pPr>
            <w:bookmarkStart w:id="542" w:name="OLE_LINK1"/>
            <w:r w:rsidRPr="004133D9">
              <w:rPr>
                <w:caps/>
                <w:sz w:val="22"/>
                <w:lang w:val="en-US"/>
              </w:rPr>
              <w:t>VI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13,3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10,8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9,3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3,9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1,7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0,3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0,1</w:t>
            </w:r>
          </w:p>
        </w:tc>
      </w:tr>
      <w:tr w:rsidR="0097646C" w:rsidRPr="004133D9" w:rsidTr="00940A9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  <w:lang w:val="en-US"/>
              </w:rPr>
            </w:pPr>
            <w:r w:rsidRPr="004133D9">
              <w:rPr>
                <w:caps/>
                <w:sz w:val="22"/>
                <w:lang w:val="en-US"/>
              </w:rPr>
              <w:t>VII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13,8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11,3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9,5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4,0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2,0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0,4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0,1</w:t>
            </w:r>
          </w:p>
        </w:tc>
      </w:tr>
      <w:tr w:rsidR="0097646C" w:rsidRPr="004133D9" w:rsidTr="00940A9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  <w:lang w:val="en-US"/>
              </w:rPr>
            </w:pPr>
            <w:r w:rsidRPr="004133D9">
              <w:rPr>
                <w:caps/>
                <w:sz w:val="22"/>
                <w:lang w:val="en-US"/>
              </w:rPr>
              <w:t>VIII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10,8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4,9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2,3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0,7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0,2</w:t>
            </w:r>
          </w:p>
        </w:tc>
      </w:tr>
      <w:tr w:rsidR="0097646C" w:rsidRPr="004133D9" w:rsidTr="00940A9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  <w:lang w:val="en-US"/>
              </w:rPr>
            </w:pPr>
            <w:r w:rsidRPr="004133D9">
              <w:rPr>
                <w:caps/>
                <w:sz w:val="22"/>
                <w:lang w:val="en-US"/>
              </w:rPr>
              <w:t>IX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16,2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12,9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10,8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4,3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0,2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0,1</w:t>
            </w:r>
          </w:p>
        </w:tc>
      </w:tr>
      <w:tr w:rsidR="0097646C" w:rsidRPr="004133D9" w:rsidTr="00940A9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  <w:lang w:val="en-US"/>
              </w:rPr>
            </w:pPr>
            <w:r w:rsidRPr="004133D9">
              <w:rPr>
                <w:caps/>
                <w:sz w:val="22"/>
                <w:lang w:val="en-US"/>
              </w:rPr>
              <w:t>X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16,8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13,2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10,7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3,7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1,2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0,1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t>-</w:t>
            </w:r>
          </w:p>
        </w:tc>
      </w:tr>
      <w:bookmarkEnd w:id="542"/>
      <w:tr w:rsidR="0097646C" w:rsidRPr="004133D9" w:rsidTr="00940A99">
        <w:trPr>
          <w:trHeight w:val="348"/>
        </w:trPr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  <w:lang w:val="en-US"/>
              </w:rPr>
            </w:pPr>
            <w:r w:rsidRPr="004133D9">
              <w:rPr>
                <w:caps/>
                <w:sz w:val="22"/>
              </w:rPr>
              <w:t>Сумма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fldChar w:fldCharType="begin"/>
            </w:r>
            <w:r w:rsidRPr="004133D9">
              <w:rPr>
                <w:caps/>
                <w:sz w:val="22"/>
              </w:rPr>
              <w:instrText xml:space="preserve"> =SUM(ABOVE) </w:instrText>
            </w:r>
            <w:r w:rsidRPr="004133D9">
              <w:rPr>
                <w:caps/>
                <w:sz w:val="22"/>
              </w:rPr>
              <w:fldChar w:fldCharType="separate"/>
            </w:r>
            <w:r w:rsidRPr="004133D9">
              <w:rPr>
                <w:caps/>
                <w:noProof/>
                <w:sz w:val="22"/>
              </w:rPr>
              <w:t>100,3</w:t>
            </w:r>
            <w:r w:rsidRPr="004133D9">
              <w:rPr>
                <w:caps/>
                <w:sz w:val="22"/>
              </w:rPr>
              <w:fldChar w:fldCharType="end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fldChar w:fldCharType="begin"/>
            </w:r>
            <w:r w:rsidRPr="004133D9">
              <w:rPr>
                <w:caps/>
                <w:sz w:val="22"/>
              </w:rPr>
              <w:instrText xml:space="preserve"> =SUM(ABOVE) </w:instrText>
            </w:r>
            <w:r w:rsidRPr="004133D9">
              <w:rPr>
                <w:caps/>
                <w:sz w:val="22"/>
              </w:rPr>
              <w:fldChar w:fldCharType="separate"/>
            </w:r>
            <w:r w:rsidRPr="004133D9">
              <w:rPr>
                <w:caps/>
                <w:noProof/>
                <w:sz w:val="22"/>
              </w:rPr>
              <w:t>80</w:t>
            </w:r>
            <w:r w:rsidRPr="004133D9">
              <w:rPr>
                <w:caps/>
                <w:sz w:val="22"/>
              </w:rPr>
              <w:fldChar w:fldCharType="end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fldChar w:fldCharType="begin"/>
            </w:r>
            <w:r w:rsidRPr="004133D9">
              <w:rPr>
                <w:caps/>
                <w:sz w:val="22"/>
              </w:rPr>
              <w:instrText xml:space="preserve"> =SUM(ABOVE) </w:instrText>
            </w:r>
            <w:r w:rsidRPr="004133D9">
              <w:rPr>
                <w:caps/>
                <w:sz w:val="22"/>
              </w:rPr>
              <w:fldChar w:fldCharType="separate"/>
            </w:r>
            <w:r w:rsidRPr="004133D9">
              <w:rPr>
                <w:caps/>
                <w:noProof/>
                <w:sz w:val="22"/>
              </w:rPr>
              <w:t>66,6</w:t>
            </w:r>
            <w:r w:rsidRPr="004133D9">
              <w:rPr>
                <w:caps/>
                <w:sz w:val="22"/>
              </w:rPr>
              <w:fldChar w:fldCharType="end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fldChar w:fldCharType="begin"/>
            </w:r>
            <w:r w:rsidRPr="004133D9">
              <w:rPr>
                <w:caps/>
                <w:sz w:val="22"/>
              </w:rPr>
              <w:instrText xml:space="preserve"> =SUM(ABOVE) </w:instrText>
            </w:r>
            <w:r w:rsidRPr="004133D9">
              <w:rPr>
                <w:caps/>
                <w:sz w:val="22"/>
              </w:rPr>
              <w:fldChar w:fldCharType="separate"/>
            </w:r>
            <w:r w:rsidRPr="004133D9">
              <w:rPr>
                <w:caps/>
                <w:noProof/>
                <w:sz w:val="22"/>
              </w:rPr>
              <w:t>25,6</w:t>
            </w:r>
            <w:r w:rsidRPr="004133D9">
              <w:rPr>
                <w:caps/>
                <w:sz w:val="22"/>
              </w:rPr>
              <w:fldChar w:fldCharType="end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fldChar w:fldCharType="begin"/>
            </w:r>
            <w:r w:rsidRPr="004133D9">
              <w:rPr>
                <w:caps/>
                <w:sz w:val="22"/>
              </w:rPr>
              <w:instrText xml:space="preserve"> =SUM(ABOVE) </w:instrText>
            </w:r>
            <w:r w:rsidRPr="004133D9">
              <w:rPr>
                <w:caps/>
                <w:sz w:val="22"/>
              </w:rPr>
              <w:fldChar w:fldCharType="separate"/>
            </w:r>
            <w:r w:rsidRPr="004133D9">
              <w:rPr>
                <w:caps/>
                <w:noProof/>
                <w:sz w:val="22"/>
              </w:rPr>
              <w:t>10,4</w:t>
            </w:r>
            <w:r w:rsidRPr="004133D9">
              <w:rPr>
                <w:caps/>
                <w:sz w:val="22"/>
              </w:rPr>
              <w:fldChar w:fldCharType="end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fldChar w:fldCharType="begin"/>
            </w:r>
            <w:r w:rsidRPr="004133D9">
              <w:rPr>
                <w:caps/>
                <w:sz w:val="22"/>
              </w:rPr>
              <w:instrText xml:space="preserve"> =SUM(ABOVE) </w:instrText>
            </w:r>
            <w:r w:rsidRPr="004133D9">
              <w:rPr>
                <w:caps/>
                <w:sz w:val="22"/>
              </w:rPr>
              <w:fldChar w:fldCharType="separate"/>
            </w:r>
            <w:r w:rsidRPr="004133D9">
              <w:rPr>
                <w:caps/>
                <w:noProof/>
                <w:sz w:val="22"/>
              </w:rPr>
              <w:t>2</w:t>
            </w:r>
            <w:r w:rsidRPr="004133D9">
              <w:rPr>
                <w:caps/>
                <w:sz w:val="22"/>
              </w:rPr>
              <w:fldChar w:fldCharType="end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646C" w:rsidRPr="004133D9" w:rsidRDefault="0097646C" w:rsidP="00BC7657">
            <w:pPr>
              <w:spacing w:after="0"/>
              <w:ind w:firstLine="0"/>
              <w:contextualSpacing/>
              <w:jc w:val="center"/>
              <w:rPr>
                <w:caps/>
                <w:sz w:val="22"/>
              </w:rPr>
            </w:pPr>
            <w:r w:rsidRPr="004133D9">
              <w:rPr>
                <w:caps/>
                <w:sz w:val="22"/>
              </w:rPr>
              <w:fldChar w:fldCharType="begin"/>
            </w:r>
            <w:r w:rsidRPr="004133D9">
              <w:rPr>
                <w:caps/>
                <w:sz w:val="22"/>
              </w:rPr>
              <w:instrText xml:space="preserve"> =SUM(ABOVE) </w:instrText>
            </w:r>
            <w:r w:rsidRPr="004133D9">
              <w:rPr>
                <w:caps/>
                <w:sz w:val="22"/>
              </w:rPr>
              <w:fldChar w:fldCharType="separate"/>
            </w:r>
            <w:r w:rsidRPr="004133D9">
              <w:rPr>
                <w:caps/>
                <w:noProof/>
                <w:sz w:val="22"/>
              </w:rPr>
              <w:t>0,54</w:t>
            </w:r>
            <w:r w:rsidRPr="004133D9">
              <w:rPr>
                <w:caps/>
                <w:sz w:val="22"/>
              </w:rPr>
              <w:fldChar w:fldCharType="end"/>
            </w:r>
          </w:p>
        </w:tc>
      </w:tr>
    </w:tbl>
    <w:p w:rsidR="00BC7657" w:rsidRPr="004133D9" w:rsidRDefault="00A77345" w:rsidP="00BC7657">
      <w:r w:rsidRPr="004133D9">
        <w:rPr>
          <w:noProof/>
          <w:spacing w:val="-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707390</wp:posOffset>
            </wp:positionV>
            <wp:extent cx="6261100" cy="246253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" t="1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15" w:rsidRPr="004133D9">
        <w:rPr>
          <w:sz w:val="28"/>
        </w:rPr>
        <w:t xml:space="preserve">Б5.3 </w:t>
      </w:r>
      <w:r w:rsidR="00BC7657" w:rsidRPr="004133D9">
        <w:rPr>
          <w:sz w:val="28"/>
        </w:rPr>
        <w:t>Пример</w:t>
      </w:r>
      <w:r w:rsidR="00BC7657" w:rsidRPr="004133D9">
        <w:rPr>
          <w:spacing w:val="-6"/>
          <w:sz w:val="28"/>
        </w:rPr>
        <w:t xml:space="preserve"> </w:t>
      </w:r>
      <w:r w:rsidR="00095B15" w:rsidRPr="004133D9">
        <w:rPr>
          <w:spacing w:val="-6"/>
          <w:sz w:val="28"/>
        </w:rPr>
        <w:t xml:space="preserve">табличного </w:t>
      </w:r>
      <w:r w:rsidR="00BC7657" w:rsidRPr="004133D9">
        <w:rPr>
          <w:spacing w:val="-6"/>
          <w:sz w:val="28"/>
        </w:rPr>
        <w:t xml:space="preserve">расчета принимаемой на очистку части поверхностного стока от величины суточного слоя осадков </w:t>
      </w:r>
      <w:r w:rsidR="00095B15" w:rsidRPr="004133D9">
        <w:rPr>
          <w:spacing w:val="-6"/>
          <w:sz w:val="28"/>
        </w:rPr>
        <w:t>(</w:t>
      </w:r>
      <w:r w:rsidR="00BC7657" w:rsidRPr="004133D9">
        <w:rPr>
          <w:spacing w:val="-6"/>
          <w:sz w:val="28"/>
        </w:rPr>
        <w:t>для г. Санкт-Петербург по метеостанции Ленинград, ИЦП</w:t>
      </w:r>
      <w:r w:rsidR="00095B15" w:rsidRPr="004133D9">
        <w:rPr>
          <w:spacing w:val="-6"/>
          <w:sz w:val="28"/>
        </w:rPr>
        <w:t>)</w:t>
      </w:r>
    </w:p>
    <w:p w:rsidR="00BC7657" w:rsidRPr="004133D9" w:rsidRDefault="00BC7657" w:rsidP="00BC7657"/>
    <w:p w:rsidR="00BC7657" w:rsidRPr="004133D9" w:rsidRDefault="00BC7657" w:rsidP="00BC7657">
      <w:pPr>
        <w:pStyle w:val="a0"/>
        <w:spacing w:after="0"/>
        <w:contextualSpacing/>
        <w:rPr>
          <w:sz w:val="28"/>
          <w:szCs w:val="28"/>
        </w:rPr>
      </w:pPr>
      <w:r w:rsidRPr="004133D9">
        <w:rPr>
          <w:sz w:val="28"/>
          <w:szCs w:val="28"/>
        </w:rPr>
        <w:t xml:space="preserve"> </w:t>
      </w:r>
    </w:p>
    <w:p w:rsidR="009975A4" w:rsidRPr="004133D9" w:rsidRDefault="009975A4" w:rsidP="00791E0A">
      <w:pPr>
        <w:widowControl/>
        <w:suppressAutoHyphens w:val="0"/>
        <w:spacing w:before="0" w:after="0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9975A4" w:rsidRPr="004133D9" w:rsidRDefault="009975A4" w:rsidP="00CC6270">
      <w:pPr>
        <w:widowControl/>
        <w:suppressAutoHyphens w:val="0"/>
        <w:spacing w:before="0" w:after="0"/>
        <w:ind w:firstLine="851"/>
        <w:rPr>
          <w:rFonts w:eastAsia="Calibri"/>
          <w:kern w:val="0"/>
          <w:sz w:val="28"/>
          <w:szCs w:val="28"/>
          <w:lang w:eastAsia="en-US"/>
        </w:rPr>
      </w:pPr>
    </w:p>
    <w:p w:rsidR="009975A4" w:rsidRPr="004133D9" w:rsidRDefault="00095B15" w:rsidP="00095B15">
      <w:pPr>
        <w:widowControl/>
        <w:suppressAutoHyphens w:val="0"/>
        <w:spacing w:before="0" w:after="0"/>
        <w:ind w:firstLine="851"/>
        <w:rPr>
          <w:rFonts w:eastAsia="Calibri"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t xml:space="preserve">Б5.4 </w:t>
      </w:r>
      <w:r w:rsidR="00CC6270" w:rsidRPr="004133D9">
        <w:rPr>
          <w:rFonts w:eastAsia="Calibri"/>
          <w:kern w:val="0"/>
          <w:sz w:val="28"/>
          <w:szCs w:val="28"/>
          <w:lang w:eastAsia="en-US"/>
        </w:rPr>
        <w:t>Согласно карте климатического районирования территории РФ СП 131.13330, г. Санкт-Петербург находится во 2-ом климатическом районе. При рекомендуемой обеспеченности в пределах 50-95% (что соответствует периоду однократного превышения 1,5-0,33 года)</w:t>
      </w:r>
      <w:r w:rsidR="007B78EA" w:rsidRPr="004133D9">
        <w:rPr>
          <w:rFonts w:eastAsia="Calibri"/>
          <w:kern w:val="0"/>
          <w:sz w:val="28"/>
          <w:szCs w:val="28"/>
          <w:lang w:eastAsia="en-US"/>
        </w:rPr>
        <w:t xml:space="preserve"> слой осадков находится в диапазоне от 8 до 20 мм.</w:t>
      </w:r>
      <w:r w:rsidRPr="004133D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975A4" w:rsidRPr="004133D9">
        <w:rPr>
          <w:rFonts w:eastAsia="Calibri"/>
          <w:kern w:val="0"/>
          <w:sz w:val="28"/>
          <w:szCs w:val="28"/>
          <w:lang w:eastAsia="en-US"/>
        </w:rPr>
        <w:t>Для промышленных предприятий второй группы максимальный слой осадков за дождь Нр, сток от которого должен отводиться на очистные сооружения в полном объеме, следует принимать не менее 24,2 мм (при расчете сети дождевой канализации на период однократного превышения расчетной интенсивности Р=0,33 года и более).</w:t>
      </w:r>
    </w:p>
    <w:p w:rsidR="00095B15" w:rsidRPr="004133D9" w:rsidRDefault="00903EC5" w:rsidP="00095B15">
      <w:pPr>
        <w:widowControl/>
        <w:suppressAutoHyphens w:val="0"/>
        <w:spacing w:before="0" w:after="0"/>
        <w:ind w:firstLine="851"/>
        <w:rPr>
          <w:rFonts w:eastAsia="Calibri"/>
          <w:kern w:val="0"/>
          <w:sz w:val="28"/>
          <w:szCs w:val="28"/>
          <w:lang w:eastAsia="en-US"/>
        </w:rPr>
      </w:pPr>
      <w:r w:rsidRPr="004133D9">
        <w:rPr>
          <w:rFonts w:eastAsia="Calibri"/>
          <w:kern w:val="0"/>
          <w:sz w:val="28"/>
          <w:szCs w:val="28"/>
          <w:lang w:eastAsia="en-US"/>
        </w:rPr>
        <w:lastRenderedPageBreak/>
        <w:t xml:space="preserve">Б5.5 </w:t>
      </w:r>
      <w:r w:rsidR="00095B15" w:rsidRPr="004133D9">
        <w:rPr>
          <w:rFonts w:eastAsia="Calibri"/>
          <w:kern w:val="0"/>
          <w:sz w:val="28"/>
          <w:szCs w:val="28"/>
          <w:lang w:eastAsia="en-US"/>
        </w:rPr>
        <w:t xml:space="preserve">По [14] </w:t>
      </w:r>
      <w:r w:rsidRPr="004133D9">
        <w:rPr>
          <w:rFonts w:eastAsia="Calibri"/>
          <w:kern w:val="0"/>
          <w:sz w:val="28"/>
          <w:szCs w:val="28"/>
          <w:lang w:eastAsia="en-US"/>
        </w:rPr>
        <w:t>по</w:t>
      </w:r>
      <w:r w:rsidR="00095B15" w:rsidRPr="004133D9">
        <w:rPr>
          <w:rFonts w:eastAsia="Calibri"/>
          <w:kern w:val="0"/>
          <w:sz w:val="28"/>
          <w:szCs w:val="28"/>
          <w:lang w:eastAsia="en-US"/>
        </w:rPr>
        <w:t xml:space="preserve"> г. Санкт-Петербург</w:t>
      </w:r>
      <w:r w:rsidRPr="004133D9">
        <w:rPr>
          <w:rFonts w:eastAsia="Calibri"/>
          <w:kern w:val="0"/>
          <w:sz w:val="28"/>
          <w:szCs w:val="28"/>
          <w:lang w:eastAsia="en-US"/>
        </w:rPr>
        <w:t xml:space="preserve"> для расчетов следует принимать</w:t>
      </w:r>
      <w:r w:rsidR="00095B15" w:rsidRPr="004133D9">
        <w:rPr>
          <w:rFonts w:eastAsia="Calibri"/>
          <w:kern w:val="0"/>
          <w:sz w:val="28"/>
          <w:szCs w:val="28"/>
          <w:lang w:eastAsia="en-US"/>
        </w:rPr>
        <w:t xml:space="preserve">: </w:t>
      </w:r>
      <w:r w:rsidR="00095B15" w:rsidRPr="004133D9">
        <w:rPr>
          <w:rFonts w:eastAsia="Calibri"/>
          <w:i/>
          <w:kern w:val="0"/>
          <w:sz w:val="28"/>
          <w:szCs w:val="28"/>
          <w:lang w:eastAsia="en-US"/>
        </w:rPr>
        <w:t>Н</w:t>
      </w:r>
      <w:r w:rsidR="00095B15" w:rsidRPr="004133D9">
        <w:rPr>
          <w:rFonts w:eastAsia="Calibri"/>
          <w:i/>
          <w:kern w:val="0"/>
          <w:sz w:val="28"/>
          <w:szCs w:val="28"/>
          <w:vertAlign w:val="subscript"/>
          <w:lang w:eastAsia="en-US"/>
        </w:rPr>
        <w:t>ср</w:t>
      </w:r>
      <w:r w:rsidR="00095B15" w:rsidRPr="004133D9">
        <w:rPr>
          <w:rFonts w:eastAsia="Calibri"/>
          <w:i/>
          <w:kern w:val="0"/>
          <w:sz w:val="28"/>
          <w:szCs w:val="28"/>
          <w:lang w:eastAsia="en-US"/>
        </w:rPr>
        <w:t xml:space="preserve"> = 30,4 мм</w:t>
      </w:r>
      <w:r w:rsidR="00095B15" w:rsidRPr="004133D9">
        <w:rPr>
          <w:rFonts w:eastAsia="Calibri"/>
          <w:kern w:val="0"/>
          <w:sz w:val="28"/>
          <w:szCs w:val="28"/>
          <w:lang w:eastAsia="en-US"/>
        </w:rPr>
        <w:t xml:space="preserve">; </w:t>
      </w:r>
      <w:r w:rsidR="00095B15" w:rsidRPr="004133D9">
        <w:rPr>
          <w:rFonts w:eastAsia="Calibri"/>
          <w:i/>
          <w:kern w:val="0"/>
          <w:sz w:val="28"/>
          <w:szCs w:val="28"/>
          <w:lang w:eastAsia="en-US"/>
        </w:rPr>
        <w:t>c</w:t>
      </w:r>
      <w:r w:rsidR="00095B15" w:rsidRPr="004133D9">
        <w:rPr>
          <w:rFonts w:eastAsia="Calibri"/>
          <w:i/>
          <w:kern w:val="0"/>
          <w:sz w:val="28"/>
          <w:szCs w:val="28"/>
          <w:vertAlign w:val="subscript"/>
          <w:lang w:eastAsia="en-US"/>
        </w:rPr>
        <w:t>s</w:t>
      </w:r>
      <w:r w:rsidR="00095B15" w:rsidRPr="004133D9">
        <w:rPr>
          <w:rFonts w:eastAsia="Calibri"/>
          <w:i/>
          <w:kern w:val="0"/>
          <w:sz w:val="28"/>
          <w:szCs w:val="28"/>
          <w:lang w:eastAsia="en-US"/>
        </w:rPr>
        <w:t xml:space="preserve"> = 1,7; c</w:t>
      </w:r>
      <w:r w:rsidR="00095B15" w:rsidRPr="004133D9">
        <w:rPr>
          <w:rFonts w:eastAsia="Calibri"/>
          <w:i/>
          <w:kern w:val="0"/>
          <w:sz w:val="28"/>
          <w:szCs w:val="28"/>
          <w:vertAlign w:val="subscript"/>
          <w:lang w:eastAsia="en-US"/>
        </w:rPr>
        <w:t>v</w:t>
      </w:r>
      <w:r w:rsidR="00095B15" w:rsidRPr="004133D9">
        <w:rPr>
          <w:rFonts w:eastAsia="Calibri"/>
          <w:i/>
          <w:kern w:val="0"/>
          <w:sz w:val="28"/>
          <w:szCs w:val="28"/>
          <w:lang w:eastAsia="en-US"/>
        </w:rPr>
        <w:t xml:space="preserve"> = 0,43</w:t>
      </w:r>
      <w:r w:rsidR="00095B15" w:rsidRPr="004133D9">
        <w:rPr>
          <w:rFonts w:eastAsia="Calibri"/>
          <w:kern w:val="0"/>
          <w:sz w:val="28"/>
          <w:szCs w:val="28"/>
          <w:lang w:eastAsia="en-US"/>
        </w:rPr>
        <w:t xml:space="preserve">. Коэффициент асимметрии кривой обеспеченности </w:t>
      </w:r>
      <w:r w:rsidR="00095B15" w:rsidRPr="004133D9">
        <w:rPr>
          <w:rFonts w:eastAsia="Calibri"/>
          <w:i/>
          <w:kern w:val="0"/>
          <w:sz w:val="28"/>
          <w:szCs w:val="28"/>
          <w:lang w:eastAsia="en-US"/>
        </w:rPr>
        <w:t>c</w:t>
      </w:r>
      <w:r w:rsidR="00095B15" w:rsidRPr="004133D9">
        <w:rPr>
          <w:rFonts w:eastAsia="Calibri"/>
          <w:i/>
          <w:kern w:val="0"/>
          <w:sz w:val="28"/>
          <w:szCs w:val="28"/>
          <w:vertAlign w:val="subscript"/>
          <w:lang w:eastAsia="en-US"/>
        </w:rPr>
        <w:t>s</w:t>
      </w:r>
      <w:r w:rsidR="00095B15" w:rsidRPr="004133D9">
        <w:rPr>
          <w:rFonts w:eastAsia="Calibri"/>
          <w:kern w:val="0"/>
          <w:sz w:val="28"/>
          <w:szCs w:val="28"/>
          <w:lang w:eastAsia="en-US"/>
        </w:rPr>
        <w:t xml:space="preserve"> &gt; 3</w:t>
      </w:r>
      <w:r w:rsidR="00095B15" w:rsidRPr="004133D9">
        <w:rPr>
          <w:rFonts w:eastAsia="Calibri"/>
          <w:i/>
          <w:kern w:val="0"/>
          <w:sz w:val="28"/>
          <w:szCs w:val="28"/>
          <w:lang w:eastAsia="en-US"/>
        </w:rPr>
        <w:t>c</w:t>
      </w:r>
      <w:r w:rsidR="00095B15" w:rsidRPr="004133D9">
        <w:rPr>
          <w:rFonts w:eastAsia="Calibri"/>
          <w:i/>
          <w:kern w:val="0"/>
          <w:sz w:val="28"/>
          <w:szCs w:val="28"/>
          <w:vertAlign w:val="subscript"/>
          <w:lang w:eastAsia="en-US"/>
        </w:rPr>
        <w:t>v</w:t>
      </w:r>
      <w:r w:rsidR="00095B15" w:rsidRPr="004133D9">
        <w:rPr>
          <w:rFonts w:eastAsia="Calibri"/>
          <w:kern w:val="0"/>
          <w:sz w:val="28"/>
          <w:szCs w:val="28"/>
          <w:lang w:eastAsia="en-US"/>
        </w:rPr>
        <w:t>.</w:t>
      </w:r>
    </w:p>
    <w:p w:rsidR="00095B15" w:rsidRPr="004133D9" w:rsidRDefault="00095B15" w:rsidP="00CC6270">
      <w:pPr>
        <w:widowControl/>
        <w:suppressAutoHyphens w:val="0"/>
        <w:spacing w:before="0" w:after="0"/>
        <w:ind w:firstLine="851"/>
        <w:rPr>
          <w:rFonts w:eastAsia="Calibri"/>
          <w:kern w:val="0"/>
          <w:sz w:val="28"/>
          <w:szCs w:val="28"/>
          <w:lang w:eastAsia="en-US"/>
        </w:rPr>
      </w:pPr>
    </w:p>
    <w:p w:rsidR="00225253" w:rsidRPr="004133D9" w:rsidRDefault="00C338DE" w:rsidP="00633E27">
      <w:pPr>
        <w:pStyle w:val="aff2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133D9">
        <w:br w:type="page"/>
      </w:r>
      <w:r w:rsidR="00DE0B90" w:rsidRPr="004133D9">
        <w:rPr>
          <w:rFonts w:ascii="Times New Roman" w:hAnsi="Times New Roman"/>
          <w:b/>
          <w:sz w:val="28"/>
          <w:szCs w:val="28"/>
        </w:rPr>
        <w:lastRenderedPageBreak/>
        <w:t>Б</w:t>
      </w:r>
      <w:r w:rsidR="00225253" w:rsidRPr="004133D9">
        <w:rPr>
          <w:rFonts w:ascii="Times New Roman" w:hAnsi="Times New Roman"/>
          <w:b/>
          <w:sz w:val="28"/>
          <w:szCs w:val="28"/>
        </w:rPr>
        <w:t>иблиография</w:t>
      </w:r>
      <w:bookmarkEnd w:id="541"/>
    </w:p>
    <w:p w:rsidR="008A5247" w:rsidRPr="004133D9" w:rsidRDefault="008A5247" w:rsidP="00DE6AD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0BF6" w:rsidRPr="004133D9" w:rsidRDefault="00A80BF6" w:rsidP="00DE6AD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[1]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Федеральный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з</w:t>
      </w:r>
      <w:r w:rsidRPr="004133D9">
        <w:rPr>
          <w:rFonts w:ascii="Times New Roman" w:hAnsi="Times New Roman"/>
          <w:sz w:val="28"/>
          <w:szCs w:val="28"/>
        </w:rPr>
        <w:t>акон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10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января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2002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г.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7-</w:t>
      </w:r>
      <w:r w:rsidR="00633E27" w:rsidRPr="004133D9">
        <w:rPr>
          <w:rFonts w:ascii="Times New Roman" w:hAnsi="Times New Roman"/>
          <w:sz w:val="28"/>
          <w:szCs w:val="28"/>
        </w:rPr>
        <w:t>ФЗ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«Об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охране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окружающей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среды»</w:t>
      </w:r>
    </w:p>
    <w:p w:rsidR="0071276F" w:rsidRPr="004133D9" w:rsidRDefault="0071276F" w:rsidP="00DE6AD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ИТС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10-2015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Информационно-технический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справочник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наилучшим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доступным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технологиям.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использованием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централизованных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систем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поселений,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городских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округов</w:t>
      </w:r>
    </w:p>
    <w:p w:rsidR="0071276F" w:rsidRPr="004133D9" w:rsidRDefault="0071276F" w:rsidP="00DE6AD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ИТС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8-2015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«Информационно-технический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справочник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наилучшим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доступным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технологиям.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Очистка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производстве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продукции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(товаров),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выполнении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работ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оказании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услуг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крупных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предприятиях</w:t>
      </w:r>
    </w:p>
    <w:p w:rsidR="0071276F" w:rsidRPr="004133D9" w:rsidRDefault="0071276F" w:rsidP="00DE6AD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4</w:t>
      </w:r>
      <w:r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Распоряжение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Правительства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Российской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Федерации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8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июля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2015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1316-р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«Об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утверждении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перечня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загрязняющих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веществ,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отношении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которых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применяются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меры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государственного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регулирования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</w:t>
      </w:r>
      <w:r w:rsidR="00633E27" w:rsidRPr="004133D9">
        <w:rPr>
          <w:rFonts w:ascii="Times New Roman" w:hAnsi="Times New Roman"/>
          <w:sz w:val="28"/>
          <w:szCs w:val="28"/>
        </w:rPr>
        <w:t>бласти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охраны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окружающей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633E27" w:rsidRPr="004133D9">
        <w:rPr>
          <w:rFonts w:ascii="Times New Roman" w:hAnsi="Times New Roman"/>
          <w:sz w:val="28"/>
          <w:szCs w:val="28"/>
        </w:rPr>
        <w:t>среды»</w:t>
      </w:r>
    </w:p>
    <w:p w:rsidR="00B5073E" w:rsidRPr="004133D9" w:rsidRDefault="0071276F" w:rsidP="00DE6AD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5</w:t>
      </w:r>
      <w:r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</w:t>
      </w:r>
      <w:r w:rsidR="00A80BF6" w:rsidRPr="004133D9">
        <w:rPr>
          <w:rFonts w:ascii="Times New Roman" w:hAnsi="Times New Roman"/>
          <w:sz w:val="28"/>
          <w:szCs w:val="28"/>
        </w:rPr>
        <w:t>остановление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</w:t>
      </w:r>
      <w:r w:rsidR="00A80BF6" w:rsidRPr="004133D9">
        <w:rPr>
          <w:rFonts w:ascii="Times New Roman" w:hAnsi="Times New Roman"/>
          <w:sz w:val="28"/>
          <w:szCs w:val="28"/>
        </w:rPr>
        <w:t>равительства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Российской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Федерации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29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июля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2013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г.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644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«</w:t>
      </w:r>
      <w:r w:rsidRPr="004133D9">
        <w:rPr>
          <w:rFonts w:ascii="Times New Roman" w:hAnsi="Times New Roman"/>
          <w:sz w:val="28"/>
          <w:szCs w:val="28"/>
        </w:rPr>
        <w:t>Об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утверждении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Правил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холодного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водоснабжения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водоотведения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внесении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изменений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некоторые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акты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Правительства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Российской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Федерации</w:t>
      </w:r>
      <w:r w:rsidR="00B5073E" w:rsidRPr="004133D9">
        <w:rPr>
          <w:rFonts w:ascii="Times New Roman" w:hAnsi="Times New Roman"/>
          <w:sz w:val="28"/>
          <w:szCs w:val="28"/>
        </w:rPr>
        <w:t>»</w:t>
      </w:r>
    </w:p>
    <w:p w:rsidR="0071276F" w:rsidRPr="004133D9" w:rsidRDefault="0071276F" w:rsidP="00DE6AD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6</w:t>
      </w:r>
      <w:r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80BF6" w:rsidRPr="004133D9">
        <w:rPr>
          <w:rFonts w:ascii="Times New Roman" w:hAnsi="Times New Roman"/>
          <w:sz w:val="28"/>
          <w:szCs w:val="28"/>
        </w:rPr>
        <w:t>Постановление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A80BF6" w:rsidRPr="004133D9">
        <w:rPr>
          <w:rFonts w:ascii="Times New Roman" w:hAnsi="Times New Roman"/>
          <w:sz w:val="28"/>
          <w:szCs w:val="28"/>
        </w:rPr>
        <w:t>Правительства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Российской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Федерации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от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27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декабря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2004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г.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№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861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«Об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утверждении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Правил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недискриминационного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доступа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услугам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передаче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электрической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энергии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оказания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этих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услуг,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Правил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недискриминационного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доступа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услугам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оперативно-диспетчерскому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управлению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электроэнергетике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оказания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этих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услуг,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Правил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недискриминационного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доступа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услугам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администратора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торговой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системы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оптового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рынка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оказания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этих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услуг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Правил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технологического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присоединения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энергопринимающих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устройств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потребителей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электрической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энергии,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по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производству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электрической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энергии,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также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объектов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электросетевого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хозяйства,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принадлежащих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сетевым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организациям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и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иным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лицам,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электрическим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сетям»</w:t>
      </w:r>
    </w:p>
    <w:p w:rsidR="00225253" w:rsidRPr="004133D9" w:rsidRDefault="00225253" w:rsidP="00DE6AD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7</w:t>
      </w:r>
      <w:r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ПУЭ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Правила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устройства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электроустановок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(7-е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B5073E" w:rsidRPr="004133D9">
        <w:rPr>
          <w:rFonts w:ascii="Times New Roman" w:hAnsi="Times New Roman"/>
          <w:sz w:val="28"/>
          <w:szCs w:val="28"/>
        </w:rPr>
        <w:t>изд.)</w:t>
      </w:r>
    </w:p>
    <w:p w:rsidR="00F40055" w:rsidRPr="004133D9" w:rsidRDefault="00CD1A86" w:rsidP="00DE6AD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8</w:t>
      </w:r>
      <w:r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1154" w:rsidRPr="004133D9">
        <w:rPr>
          <w:rFonts w:ascii="Times New Roman" w:hAnsi="Times New Roman"/>
          <w:sz w:val="28"/>
          <w:szCs w:val="28"/>
        </w:rPr>
        <w:t>Федеральный закон от 07.12.2011 N 416-ФЗ "О водоснабжении и водоотведении"</w:t>
      </w:r>
    </w:p>
    <w:p w:rsidR="00E51154" w:rsidRPr="004133D9" w:rsidRDefault="00B9525E" w:rsidP="00E5115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[</w:t>
      </w:r>
      <w:r w:rsidR="00A80BF6" w:rsidRPr="004133D9">
        <w:rPr>
          <w:rFonts w:ascii="Times New Roman" w:hAnsi="Times New Roman"/>
          <w:sz w:val="28"/>
          <w:szCs w:val="28"/>
        </w:rPr>
        <w:t>9</w:t>
      </w:r>
      <w:r w:rsidR="00CD1A86"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1154" w:rsidRPr="004133D9">
        <w:rPr>
          <w:rFonts w:ascii="Times New Roman" w:hAnsi="Times New Roman"/>
          <w:sz w:val="28"/>
          <w:szCs w:val="28"/>
        </w:rPr>
        <w:t>МУ 2.1.5.1183-03 Санитарно-эпидемиологический надзор за использованием воды в системах технического водоснабжения промышленных предприятий</w:t>
      </w:r>
    </w:p>
    <w:p w:rsidR="00E51154" w:rsidRPr="004133D9" w:rsidRDefault="00B9525E" w:rsidP="00E5115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[1</w:t>
      </w:r>
      <w:r w:rsidR="00A80BF6" w:rsidRPr="004133D9">
        <w:rPr>
          <w:rFonts w:ascii="Times New Roman" w:hAnsi="Times New Roman"/>
          <w:sz w:val="28"/>
          <w:szCs w:val="28"/>
        </w:rPr>
        <w:t>0</w:t>
      </w:r>
      <w:r w:rsidR="00CD1A86"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1154" w:rsidRPr="004133D9">
        <w:rPr>
          <w:rFonts w:ascii="Times New Roman" w:hAnsi="Times New Roman"/>
          <w:sz w:val="28"/>
          <w:szCs w:val="28"/>
        </w:rPr>
        <w:t xml:space="preserve">Приказ Федеральной службы по экологическому, технологическому и атомному надзору от 20 ноября 2013 года № 554 Об утверждении </w:t>
      </w:r>
      <w:r w:rsidR="00E51154" w:rsidRPr="004133D9">
        <w:rPr>
          <w:rFonts w:ascii="Times New Roman" w:hAnsi="Times New Roman"/>
          <w:sz w:val="28"/>
          <w:szCs w:val="28"/>
        </w:rPr>
        <w:lastRenderedPageBreak/>
        <w:t>Федеральных норм и правил в области промышленной безопасности "Правила безопасности производств хлора и хлорсодержащих сред"</w:t>
      </w:r>
    </w:p>
    <w:p w:rsidR="00E51154" w:rsidRPr="004133D9" w:rsidRDefault="00E51154" w:rsidP="00DE6AD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1154" w:rsidRPr="004133D9" w:rsidRDefault="00B9525E" w:rsidP="00E5115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[1</w:t>
      </w:r>
      <w:r w:rsidR="00A80BF6" w:rsidRPr="004133D9">
        <w:rPr>
          <w:rFonts w:ascii="Times New Roman" w:hAnsi="Times New Roman"/>
          <w:sz w:val="28"/>
          <w:szCs w:val="28"/>
        </w:rPr>
        <w:t>1</w:t>
      </w:r>
      <w:r w:rsidR="00CD1A86"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1154" w:rsidRPr="004133D9">
        <w:rPr>
          <w:rFonts w:ascii="Times New Roman" w:hAnsi="Times New Roman"/>
          <w:sz w:val="28"/>
          <w:szCs w:val="28"/>
        </w:rPr>
        <w:t>Приказ Минприроды России от 4 декабря 2014 г. № 536 «Об утверждении Критериев отнесения отходов к I–V классам опасности по степени негативного воздействия на окружающую среду»</w:t>
      </w:r>
    </w:p>
    <w:p w:rsidR="001F2EC5" w:rsidRPr="004133D9" w:rsidRDefault="001F2EC5" w:rsidP="00DE6ADD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1154" w:rsidRPr="004133D9" w:rsidRDefault="00D04A91" w:rsidP="00E5115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[</w:t>
      </w:r>
      <w:r w:rsidR="00B9525E" w:rsidRPr="004133D9">
        <w:rPr>
          <w:rFonts w:ascii="Times New Roman" w:hAnsi="Times New Roman"/>
          <w:sz w:val="28"/>
          <w:szCs w:val="28"/>
        </w:rPr>
        <w:t>1</w:t>
      </w:r>
      <w:r w:rsidR="00A80BF6" w:rsidRPr="004133D9">
        <w:rPr>
          <w:rFonts w:ascii="Times New Roman" w:hAnsi="Times New Roman"/>
          <w:sz w:val="28"/>
          <w:szCs w:val="28"/>
        </w:rPr>
        <w:t>2</w:t>
      </w:r>
      <w:r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1154" w:rsidRPr="004133D9">
        <w:rPr>
          <w:rFonts w:ascii="Times New Roman" w:hAnsi="Times New Roman"/>
          <w:sz w:val="28"/>
          <w:szCs w:val="28"/>
        </w:rPr>
        <w:t>Приказ Минприроды России от 17 декабря 2007 г. № 333 «Об утверждении методики разработки нормативов допустимых сбросов веществ и микроорганизмов в водные объекты для водопользователей»</w:t>
      </w:r>
    </w:p>
    <w:p w:rsidR="00E51154" w:rsidRPr="004133D9" w:rsidRDefault="00CD1A86" w:rsidP="00E51154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[</w:t>
      </w:r>
      <w:r w:rsidR="00B9525E" w:rsidRPr="004133D9">
        <w:rPr>
          <w:rFonts w:ascii="Times New Roman" w:hAnsi="Times New Roman"/>
          <w:sz w:val="28"/>
          <w:szCs w:val="28"/>
        </w:rPr>
        <w:t>1</w:t>
      </w:r>
      <w:r w:rsidR="00A80BF6" w:rsidRPr="004133D9">
        <w:rPr>
          <w:rFonts w:ascii="Times New Roman" w:hAnsi="Times New Roman"/>
          <w:sz w:val="28"/>
          <w:szCs w:val="28"/>
        </w:rPr>
        <w:t>3</w:t>
      </w:r>
      <w:r w:rsidRPr="004133D9">
        <w:rPr>
          <w:rFonts w:ascii="Times New Roman" w:hAnsi="Times New Roman"/>
          <w:sz w:val="28"/>
          <w:szCs w:val="28"/>
        </w:rPr>
        <w:t>]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E51154" w:rsidRPr="004133D9">
        <w:rPr>
          <w:rFonts w:ascii="Times New Roman" w:hAnsi="Times New Roman"/>
          <w:sz w:val="28"/>
          <w:szCs w:val="28"/>
        </w:rPr>
        <w:t>СП 40-102-2000 Проектирование и монтаж трубопроводов систем водоснабжения и канализации из полимерных материалов. Общие требования</w:t>
      </w:r>
    </w:p>
    <w:p w:rsidR="00191383" w:rsidRPr="004133D9" w:rsidRDefault="00191383" w:rsidP="0019138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[14] Научно-прикладной справочник по климату СССР, Серия 3 «Многолетние данные», Часть 4 «Влажность воздуха, осадки и снежный покров», Выпуски 1-29, Л.: Гидрометеоиздат, 1990.</w:t>
      </w:r>
    </w:p>
    <w:p w:rsidR="00225253" w:rsidRPr="004133D9" w:rsidRDefault="00E51154" w:rsidP="00633E27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br w:type="page"/>
      </w:r>
    </w:p>
    <w:p w:rsidR="00225253" w:rsidRPr="004133D9" w:rsidRDefault="00225253" w:rsidP="00633E27">
      <w:pPr>
        <w:pStyle w:val="aff2"/>
        <w:pBdr>
          <w:top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lastRenderedPageBreak/>
        <w:t>УДК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696.1</w:t>
      </w:r>
      <w:r w:rsidR="00A851F3" w:rsidRPr="004133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4133D9">
        <w:rPr>
          <w:rFonts w:ascii="Times New Roman" w:hAnsi="Times New Roman"/>
          <w:sz w:val="28"/>
          <w:szCs w:val="28"/>
        </w:rPr>
        <w:t>ОКС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93.030</w:t>
      </w:r>
    </w:p>
    <w:p w:rsidR="002506F7" w:rsidRPr="004133D9" w:rsidRDefault="002506F7" w:rsidP="00633E27">
      <w:pPr>
        <w:pStyle w:val="aff2"/>
        <w:jc w:val="both"/>
        <w:rPr>
          <w:rFonts w:ascii="Times New Roman" w:hAnsi="Times New Roman"/>
          <w:sz w:val="28"/>
          <w:szCs w:val="28"/>
        </w:rPr>
      </w:pPr>
    </w:p>
    <w:p w:rsidR="00225253" w:rsidRPr="004133D9" w:rsidRDefault="00701D7C" w:rsidP="00633E27">
      <w:pPr>
        <w:pStyle w:val="aff2"/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4133D9">
        <w:rPr>
          <w:rFonts w:ascii="Times New Roman" w:hAnsi="Times New Roman"/>
          <w:sz w:val="28"/>
          <w:szCs w:val="28"/>
        </w:rPr>
        <w:t>Ключевые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слова: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2810AA" w:rsidRPr="004133D9">
        <w:rPr>
          <w:rFonts w:ascii="Times New Roman" w:hAnsi="Times New Roman"/>
          <w:sz w:val="28"/>
          <w:szCs w:val="28"/>
        </w:rPr>
        <w:t>водоотведение;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03EC5" w:rsidRPr="004133D9">
        <w:rPr>
          <w:rFonts w:ascii="Times New Roman" w:hAnsi="Times New Roman"/>
          <w:sz w:val="28"/>
          <w:szCs w:val="28"/>
        </w:rPr>
        <w:t xml:space="preserve">система водоотведения; </w:t>
      </w:r>
      <w:r w:rsidR="002810AA" w:rsidRPr="004133D9">
        <w:rPr>
          <w:rFonts w:ascii="Times New Roman" w:hAnsi="Times New Roman"/>
          <w:sz w:val="28"/>
          <w:szCs w:val="28"/>
        </w:rPr>
        <w:t>наружн</w:t>
      </w:r>
      <w:r w:rsidR="00903EC5" w:rsidRPr="004133D9">
        <w:rPr>
          <w:rFonts w:ascii="Times New Roman" w:hAnsi="Times New Roman"/>
          <w:sz w:val="28"/>
          <w:szCs w:val="28"/>
        </w:rPr>
        <w:t>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сет</w:t>
      </w:r>
      <w:r w:rsidR="00903EC5" w:rsidRPr="004133D9">
        <w:rPr>
          <w:rFonts w:ascii="Times New Roman" w:hAnsi="Times New Roman"/>
          <w:sz w:val="28"/>
          <w:szCs w:val="28"/>
        </w:rPr>
        <w:t>ь;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03EC5" w:rsidRPr="004133D9">
        <w:rPr>
          <w:rFonts w:ascii="Times New Roman" w:hAnsi="Times New Roman"/>
          <w:sz w:val="28"/>
          <w:szCs w:val="28"/>
        </w:rPr>
        <w:t xml:space="preserve">канализационные </w:t>
      </w:r>
      <w:r w:rsidRPr="004133D9">
        <w:rPr>
          <w:rFonts w:ascii="Times New Roman" w:hAnsi="Times New Roman"/>
          <w:sz w:val="28"/>
          <w:szCs w:val="28"/>
        </w:rPr>
        <w:t>сооружения;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="00903EC5" w:rsidRPr="004133D9">
        <w:rPr>
          <w:rFonts w:ascii="Times New Roman" w:hAnsi="Times New Roman"/>
          <w:sz w:val="28"/>
          <w:szCs w:val="28"/>
        </w:rPr>
        <w:t>трубопровод</w:t>
      </w:r>
      <w:r w:rsidR="008C4BC4" w:rsidRPr="004133D9">
        <w:rPr>
          <w:rFonts w:ascii="Times New Roman" w:hAnsi="Times New Roman"/>
          <w:sz w:val="28"/>
          <w:szCs w:val="28"/>
        </w:rPr>
        <w:t>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насосн</w:t>
      </w:r>
      <w:r w:rsidR="00903EC5" w:rsidRPr="004133D9">
        <w:rPr>
          <w:rFonts w:ascii="Times New Roman" w:hAnsi="Times New Roman"/>
          <w:sz w:val="28"/>
          <w:szCs w:val="28"/>
        </w:rPr>
        <w:t>ая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станци</w:t>
      </w:r>
      <w:r w:rsidR="00903EC5" w:rsidRPr="004133D9">
        <w:rPr>
          <w:rFonts w:ascii="Times New Roman" w:hAnsi="Times New Roman"/>
          <w:sz w:val="28"/>
          <w:szCs w:val="28"/>
        </w:rPr>
        <w:t>я</w:t>
      </w:r>
      <w:r w:rsidRPr="004133D9">
        <w:rPr>
          <w:rFonts w:ascii="Times New Roman" w:hAnsi="Times New Roman"/>
          <w:sz w:val="28"/>
          <w:szCs w:val="28"/>
        </w:rPr>
        <w:t>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поверхностные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воды;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бытовые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сточные</w:t>
      </w:r>
      <w:r w:rsidR="00A851F3" w:rsidRPr="004133D9">
        <w:rPr>
          <w:rFonts w:ascii="Times New Roman" w:hAnsi="Times New Roman"/>
          <w:sz w:val="28"/>
          <w:szCs w:val="28"/>
        </w:rPr>
        <w:t xml:space="preserve"> </w:t>
      </w:r>
      <w:r w:rsidRPr="004133D9">
        <w:rPr>
          <w:rFonts w:ascii="Times New Roman" w:hAnsi="Times New Roman"/>
          <w:sz w:val="28"/>
          <w:szCs w:val="28"/>
        </w:rPr>
        <w:t>воды</w:t>
      </w:r>
      <w:bookmarkEnd w:id="29"/>
    </w:p>
    <w:p w:rsidR="008A5247" w:rsidRPr="004133D9" w:rsidRDefault="008A5247" w:rsidP="00633E27">
      <w:pPr>
        <w:pStyle w:val="aff2"/>
        <w:jc w:val="both"/>
        <w:rPr>
          <w:rFonts w:ascii="Times New Roman" w:hAnsi="Times New Roman"/>
          <w:sz w:val="28"/>
          <w:szCs w:val="28"/>
        </w:rPr>
      </w:pPr>
    </w:p>
    <w:p w:rsidR="008A5247" w:rsidRPr="004133D9" w:rsidRDefault="008A5247" w:rsidP="00633E27">
      <w:pPr>
        <w:pStyle w:val="aff2"/>
        <w:jc w:val="both"/>
        <w:rPr>
          <w:rFonts w:ascii="Times New Roman" w:hAnsi="Times New Roman"/>
          <w:sz w:val="28"/>
          <w:szCs w:val="28"/>
        </w:rPr>
      </w:pPr>
    </w:p>
    <w:p w:rsidR="00D916EB" w:rsidRPr="004133D9" w:rsidRDefault="00D916EB" w:rsidP="00D916EB">
      <w:pPr>
        <w:widowControl/>
        <w:spacing w:before="0" w:after="0"/>
        <w:ind w:firstLine="0"/>
      </w:pPr>
      <w:r w:rsidRPr="004133D9">
        <w:t>Руководитель</w:t>
      </w:r>
      <w:r w:rsidR="00A851F3" w:rsidRPr="004133D9">
        <w:t xml:space="preserve"> </w:t>
      </w:r>
      <w:r w:rsidRPr="004133D9">
        <w:t>организации-разработчика</w:t>
      </w:r>
    </w:p>
    <w:p w:rsidR="00D916EB" w:rsidRPr="004133D9" w:rsidRDefault="00D916EB" w:rsidP="00D916EB">
      <w:pPr>
        <w:widowControl/>
        <w:spacing w:before="0" w:after="0"/>
        <w:ind w:firstLine="0"/>
      </w:pPr>
    </w:p>
    <w:p w:rsidR="00D916EB" w:rsidRPr="004133D9" w:rsidRDefault="00D916EB" w:rsidP="00D916EB">
      <w:pPr>
        <w:widowControl/>
        <w:spacing w:before="0" w:after="0"/>
        <w:ind w:firstLine="0"/>
      </w:pPr>
      <w:r w:rsidRPr="004133D9">
        <w:rPr>
          <w:u w:val="single"/>
        </w:rPr>
        <w:t>НИИСФ</w:t>
      </w:r>
      <w:r w:rsidR="00A851F3" w:rsidRPr="004133D9">
        <w:rPr>
          <w:u w:val="single"/>
        </w:rPr>
        <w:t xml:space="preserve"> </w:t>
      </w:r>
      <w:r w:rsidRPr="004133D9">
        <w:rPr>
          <w:u w:val="single"/>
        </w:rPr>
        <w:t>РААСН______</w:t>
      </w:r>
      <w:r w:rsidR="00A851F3" w:rsidRPr="004133D9">
        <w:rPr>
          <w:u w:val="single"/>
        </w:rPr>
        <w:t xml:space="preserve"> </w:t>
      </w:r>
      <w:r w:rsidR="00A851F3" w:rsidRPr="004133D9">
        <w:t xml:space="preserve">              </w:t>
      </w:r>
      <w:r w:rsidRPr="004133D9">
        <w:rPr>
          <w:u w:val="single"/>
        </w:rPr>
        <w:t>директор</w:t>
      </w:r>
      <w:r w:rsidR="00A851F3" w:rsidRPr="004133D9">
        <w:t xml:space="preserve">              </w:t>
      </w:r>
      <w:r w:rsidRPr="004133D9">
        <w:t>______________</w:t>
      </w:r>
      <w:r w:rsidR="00A851F3" w:rsidRPr="004133D9">
        <w:t xml:space="preserve">       </w:t>
      </w:r>
      <w:r w:rsidRPr="004133D9">
        <w:t>И.</w:t>
      </w:r>
      <w:r w:rsidR="00A851F3" w:rsidRPr="004133D9">
        <w:t xml:space="preserve"> </w:t>
      </w:r>
      <w:r w:rsidRPr="004133D9">
        <w:t>Л.</w:t>
      </w:r>
      <w:r w:rsidR="00A851F3" w:rsidRPr="004133D9">
        <w:t xml:space="preserve"> </w:t>
      </w:r>
      <w:r w:rsidRPr="004133D9">
        <w:t>Шубин</w:t>
      </w:r>
      <w:r w:rsidRPr="004133D9">
        <w:tab/>
      </w:r>
    </w:p>
    <w:p w:rsidR="00D916EB" w:rsidRPr="004133D9" w:rsidRDefault="00D916EB" w:rsidP="00D916EB">
      <w:pPr>
        <w:widowControl/>
        <w:spacing w:before="0" w:after="0"/>
        <w:ind w:firstLine="0"/>
        <w:rPr>
          <w:i/>
          <w:sz w:val="20"/>
        </w:rPr>
      </w:pPr>
      <w:r w:rsidRPr="004133D9">
        <w:rPr>
          <w:i/>
          <w:sz w:val="20"/>
        </w:rPr>
        <w:t>наименование</w:t>
      </w:r>
      <w:r w:rsidR="00A851F3" w:rsidRPr="004133D9">
        <w:rPr>
          <w:i/>
          <w:sz w:val="20"/>
        </w:rPr>
        <w:t xml:space="preserve"> </w:t>
      </w:r>
      <w:r w:rsidRPr="004133D9">
        <w:rPr>
          <w:i/>
          <w:sz w:val="20"/>
        </w:rPr>
        <w:t>организации</w:t>
      </w:r>
      <w:r w:rsidRPr="004133D9">
        <w:rPr>
          <w:i/>
          <w:sz w:val="20"/>
        </w:rPr>
        <w:tab/>
      </w:r>
      <w:r w:rsidR="00A851F3" w:rsidRPr="004133D9">
        <w:rPr>
          <w:i/>
          <w:sz w:val="20"/>
        </w:rPr>
        <w:t xml:space="preserve">           </w:t>
      </w:r>
      <w:r w:rsidRPr="004133D9">
        <w:rPr>
          <w:i/>
          <w:sz w:val="20"/>
        </w:rPr>
        <w:t>должность</w:t>
      </w:r>
      <w:r w:rsidR="00A851F3" w:rsidRPr="004133D9">
        <w:rPr>
          <w:i/>
          <w:sz w:val="20"/>
        </w:rPr>
        <w:t xml:space="preserve">                      </w:t>
      </w:r>
      <w:r w:rsidRPr="004133D9">
        <w:rPr>
          <w:i/>
          <w:sz w:val="20"/>
        </w:rPr>
        <w:t>личная</w:t>
      </w:r>
      <w:r w:rsidR="00A851F3" w:rsidRPr="004133D9">
        <w:rPr>
          <w:i/>
          <w:sz w:val="20"/>
        </w:rPr>
        <w:t xml:space="preserve"> </w:t>
      </w:r>
      <w:r w:rsidRPr="004133D9">
        <w:rPr>
          <w:i/>
          <w:sz w:val="20"/>
        </w:rPr>
        <w:t>подпись</w:t>
      </w:r>
      <w:r w:rsidRPr="004133D9">
        <w:rPr>
          <w:i/>
          <w:sz w:val="20"/>
        </w:rPr>
        <w:tab/>
      </w:r>
      <w:r w:rsidR="00A851F3" w:rsidRPr="004133D9">
        <w:rPr>
          <w:i/>
          <w:sz w:val="20"/>
        </w:rPr>
        <w:t xml:space="preserve">    </w:t>
      </w:r>
      <w:r w:rsidRPr="004133D9">
        <w:rPr>
          <w:i/>
          <w:sz w:val="20"/>
        </w:rPr>
        <w:t>инициалы,</w:t>
      </w:r>
      <w:r w:rsidR="00A851F3" w:rsidRPr="004133D9">
        <w:rPr>
          <w:i/>
          <w:sz w:val="20"/>
        </w:rPr>
        <w:t xml:space="preserve"> </w:t>
      </w:r>
      <w:r w:rsidRPr="004133D9">
        <w:rPr>
          <w:i/>
          <w:sz w:val="20"/>
        </w:rPr>
        <w:t>фамилия</w:t>
      </w:r>
    </w:p>
    <w:p w:rsidR="00D916EB" w:rsidRPr="004133D9" w:rsidRDefault="00D916EB" w:rsidP="00D916EB">
      <w:pPr>
        <w:widowControl/>
        <w:spacing w:before="0" w:after="0"/>
        <w:ind w:firstLine="0"/>
      </w:pPr>
    </w:p>
    <w:p w:rsidR="00D916EB" w:rsidRPr="004133D9" w:rsidRDefault="00D916EB" w:rsidP="00D916EB">
      <w:pPr>
        <w:widowControl/>
        <w:spacing w:before="0" w:after="0"/>
        <w:ind w:firstLine="0"/>
      </w:pPr>
      <w:r w:rsidRPr="004133D9">
        <w:t>Руководитель</w:t>
      </w:r>
      <w:r w:rsidR="00A851F3" w:rsidRPr="004133D9">
        <w:t xml:space="preserve"> </w:t>
      </w:r>
      <w:r w:rsidRPr="004133D9">
        <w:t>разработки</w:t>
      </w:r>
      <w:r w:rsidR="00A851F3" w:rsidRPr="004133D9">
        <w:t xml:space="preserve">           </w:t>
      </w:r>
      <w:r w:rsidR="00C84463" w:rsidRPr="004133D9">
        <w:t xml:space="preserve">    </w:t>
      </w:r>
      <w:r w:rsidRPr="004133D9">
        <w:rPr>
          <w:u w:val="single"/>
        </w:rPr>
        <w:t>г.</w:t>
      </w:r>
      <w:r w:rsidR="00A851F3" w:rsidRPr="004133D9">
        <w:rPr>
          <w:u w:val="single"/>
        </w:rPr>
        <w:t xml:space="preserve"> </w:t>
      </w:r>
      <w:r w:rsidRPr="004133D9">
        <w:rPr>
          <w:u w:val="single"/>
        </w:rPr>
        <w:t>н.</w:t>
      </w:r>
      <w:r w:rsidR="00A851F3" w:rsidRPr="004133D9">
        <w:rPr>
          <w:u w:val="single"/>
        </w:rPr>
        <w:t xml:space="preserve"> </w:t>
      </w:r>
      <w:r w:rsidRPr="004133D9">
        <w:rPr>
          <w:u w:val="single"/>
        </w:rPr>
        <w:t>с.</w:t>
      </w:r>
      <w:r w:rsidR="00A851F3" w:rsidRPr="004133D9">
        <w:t xml:space="preserve">                 </w:t>
      </w:r>
      <w:r w:rsidRPr="004133D9">
        <w:t>_____________</w:t>
      </w:r>
      <w:r w:rsidR="00A851F3" w:rsidRPr="004133D9">
        <w:t xml:space="preserve">      </w:t>
      </w:r>
      <w:r w:rsidR="00C84463" w:rsidRPr="004133D9">
        <w:t xml:space="preserve">   </w:t>
      </w:r>
      <w:r w:rsidRPr="004133D9">
        <w:t>Д.</w:t>
      </w:r>
      <w:r w:rsidR="00A851F3" w:rsidRPr="004133D9">
        <w:t xml:space="preserve"> </w:t>
      </w:r>
      <w:r w:rsidRPr="004133D9">
        <w:t>Б.</w:t>
      </w:r>
      <w:r w:rsidR="00A851F3" w:rsidRPr="004133D9">
        <w:t xml:space="preserve"> </w:t>
      </w:r>
      <w:r w:rsidRPr="004133D9">
        <w:t>Фрог</w:t>
      </w:r>
    </w:p>
    <w:p w:rsidR="008A5247" w:rsidRPr="004133D9" w:rsidRDefault="00D916EB" w:rsidP="00D916EB">
      <w:pPr>
        <w:widowControl/>
        <w:spacing w:before="0" w:after="0"/>
        <w:ind w:firstLine="0"/>
        <w:rPr>
          <w:i/>
          <w:sz w:val="20"/>
        </w:rPr>
      </w:pPr>
      <w:r w:rsidRPr="004133D9">
        <w:tab/>
      </w:r>
      <w:r w:rsidR="00A851F3" w:rsidRPr="004133D9">
        <w:t xml:space="preserve">             </w:t>
      </w:r>
      <w:r w:rsidRPr="004133D9">
        <w:tab/>
      </w:r>
      <w:r w:rsidR="00A851F3" w:rsidRPr="004133D9">
        <w:t xml:space="preserve">                    </w:t>
      </w:r>
      <w:r w:rsidRPr="004133D9">
        <w:rPr>
          <w:i/>
          <w:sz w:val="20"/>
        </w:rPr>
        <w:t>должность</w:t>
      </w:r>
      <w:r w:rsidR="00A851F3" w:rsidRPr="004133D9">
        <w:rPr>
          <w:i/>
          <w:sz w:val="20"/>
        </w:rPr>
        <w:t xml:space="preserve">                      </w:t>
      </w:r>
      <w:r w:rsidRPr="004133D9">
        <w:rPr>
          <w:i/>
          <w:sz w:val="20"/>
        </w:rPr>
        <w:t>личная</w:t>
      </w:r>
      <w:r w:rsidR="00A851F3" w:rsidRPr="004133D9">
        <w:rPr>
          <w:i/>
          <w:sz w:val="20"/>
        </w:rPr>
        <w:t xml:space="preserve"> </w:t>
      </w:r>
      <w:r w:rsidRPr="004133D9">
        <w:rPr>
          <w:i/>
          <w:sz w:val="20"/>
        </w:rPr>
        <w:t>подпись</w:t>
      </w:r>
      <w:r w:rsidRPr="004133D9">
        <w:rPr>
          <w:i/>
          <w:sz w:val="20"/>
        </w:rPr>
        <w:tab/>
      </w:r>
      <w:r w:rsidR="00A851F3" w:rsidRPr="004133D9">
        <w:rPr>
          <w:i/>
          <w:sz w:val="20"/>
        </w:rPr>
        <w:t xml:space="preserve">     </w:t>
      </w:r>
      <w:r w:rsidRPr="004133D9">
        <w:rPr>
          <w:i/>
          <w:sz w:val="20"/>
        </w:rPr>
        <w:t>инициалы,</w:t>
      </w:r>
      <w:r w:rsidR="00A851F3" w:rsidRPr="004133D9">
        <w:rPr>
          <w:i/>
          <w:sz w:val="20"/>
        </w:rPr>
        <w:t xml:space="preserve"> </w:t>
      </w:r>
      <w:r w:rsidRPr="004133D9">
        <w:rPr>
          <w:i/>
          <w:sz w:val="20"/>
        </w:rPr>
        <w:t>фамилия</w:t>
      </w:r>
    </w:p>
    <w:sectPr w:rsidR="008A5247" w:rsidRPr="004133D9" w:rsidSect="00813928">
      <w:footerReference w:type="even" r:id="rId65"/>
      <w:footerReference w:type="default" r:id="rId66"/>
      <w:pgSz w:w="11905" w:h="16837" w:code="9"/>
      <w:pgMar w:top="1134" w:right="850" w:bottom="1134" w:left="1701" w:header="1304" w:footer="13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3B9" w:rsidRDefault="007D53B9">
      <w:r>
        <w:separator/>
      </w:r>
    </w:p>
  </w:endnote>
  <w:endnote w:type="continuationSeparator" w:id="0">
    <w:p w:rsidR="007D53B9" w:rsidRDefault="007D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53" w:rsidRPr="000A7C38" w:rsidRDefault="00DF2753" w:rsidP="00F403C3">
    <w:pPr>
      <w:pStyle w:val="ae"/>
      <w:jc w:val="lef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63C38" w:rsidRPr="00A63C38">
      <w:rPr>
        <w:noProof/>
        <w:lang w:val="ru-RU"/>
      </w:rPr>
      <w:t>IV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53" w:rsidRDefault="00DF2753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A63C38" w:rsidRPr="00A63C38">
      <w:rPr>
        <w:noProof/>
        <w:lang w:val="ru-RU"/>
      </w:rPr>
      <w:t>V</w:t>
    </w:r>
    <w:r>
      <w:fldChar w:fldCharType="end"/>
    </w:r>
  </w:p>
  <w:p w:rsidR="00DF2753" w:rsidRPr="00183F5E" w:rsidRDefault="00DF2753" w:rsidP="00183F5E">
    <w:pPr>
      <w:pStyle w:val="ae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53" w:rsidRDefault="00DF2753">
    <w:pPr>
      <w:pStyle w:val="ae"/>
      <w:jc w:val="right"/>
    </w:pPr>
  </w:p>
  <w:p w:rsidR="00DF2753" w:rsidRDefault="00DF275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53" w:rsidRDefault="00DF2753">
    <w:pPr>
      <w:pStyle w:val="ae"/>
    </w:pPr>
    <w:r>
      <w:fldChar w:fldCharType="begin"/>
    </w:r>
    <w:r>
      <w:instrText>PAGE   \* MERGEFORMAT</w:instrText>
    </w:r>
    <w:r>
      <w:fldChar w:fldCharType="separate"/>
    </w:r>
    <w:r w:rsidR="00A63C38" w:rsidRPr="00A63C38">
      <w:rPr>
        <w:noProof/>
        <w:lang w:val="ru-RU"/>
      </w:rPr>
      <w:t>14</w:t>
    </w:r>
    <w:r>
      <w:fldChar w:fldCharType="end"/>
    </w:r>
  </w:p>
  <w:p w:rsidR="00DF2753" w:rsidRPr="00B32A7F" w:rsidRDefault="00DF2753" w:rsidP="00B32A7F">
    <w:pPr>
      <w:pStyle w:val="ae"/>
      <w:jc w:val="right"/>
      <w:rPr>
        <w:lang w:val="ru-RU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53" w:rsidRDefault="00DF2753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A63C38" w:rsidRPr="00A63C38">
      <w:rPr>
        <w:noProof/>
        <w:lang w:val="ru-RU"/>
      </w:rPr>
      <w:t>15</w:t>
    </w:r>
    <w:r>
      <w:fldChar w:fldCharType="end"/>
    </w:r>
  </w:p>
  <w:p w:rsidR="00DF2753" w:rsidRPr="00D31270" w:rsidRDefault="00DF2753" w:rsidP="00D31270">
    <w:pPr>
      <w:pStyle w:val="ae"/>
      <w:ind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3B9" w:rsidRDefault="007D53B9">
      <w:r>
        <w:separator/>
      </w:r>
    </w:p>
  </w:footnote>
  <w:footnote w:type="continuationSeparator" w:id="0">
    <w:p w:rsidR="007D53B9" w:rsidRDefault="007D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53" w:rsidRPr="00702AFF" w:rsidRDefault="00DF2753" w:rsidP="00702AFF">
    <w:pPr>
      <w:pStyle w:val="aff2"/>
      <w:rPr>
        <w:rFonts w:ascii="Times New Roman" w:hAnsi="Times New Roman"/>
        <w:b/>
        <w:sz w:val="24"/>
        <w:szCs w:val="24"/>
      </w:rPr>
    </w:pPr>
    <w:r w:rsidRPr="00702AFF">
      <w:rPr>
        <w:rFonts w:ascii="Times New Roman" w:hAnsi="Times New Roman"/>
        <w:b/>
        <w:sz w:val="24"/>
        <w:szCs w:val="24"/>
      </w:rPr>
      <w:t>СП 32.13330.2018</w:t>
    </w:r>
  </w:p>
  <w:p w:rsidR="00DF2753" w:rsidRPr="00702AFF" w:rsidRDefault="00DF2753" w:rsidP="00702AFF">
    <w:pPr>
      <w:pStyle w:val="aff2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53" w:rsidRDefault="00DF2753" w:rsidP="00702AFF">
    <w:pPr>
      <w:pStyle w:val="aff2"/>
      <w:jc w:val="right"/>
      <w:rPr>
        <w:rFonts w:ascii="Times New Roman" w:hAnsi="Times New Roman"/>
        <w:b/>
        <w:sz w:val="24"/>
        <w:szCs w:val="24"/>
      </w:rPr>
    </w:pPr>
    <w:r w:rsidRPr="00702AFF">
      <w:rPr>
        <w:rFonts w:ascii="Times New Roman" w:hAnsi="Times New Roman"/>
        <w:b/>
        <w:sz w:val="24"/>
        <w:szCs w:val="24"/>
      </w:rPr>
      <w:t>СП 32.13330.2018</w:t>
    </w:r>
  </w:p>
  <w:p w:rsidR="00DF2753" w:rsidRPr="00702AFF" w:rsidRDefault="00DF2753" w:rsidP="00702AFF">
    <w:pPr>
      <w:pStyle w:val="aff2"/>
      <w:jc w:val="right"/>
      <w:rPr>
        <w:rFonts w:ascii="Times New Roman" w:hAnsi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53" w:rsidRDefault="00DF2753" w:rsidP="00702AFF">
    <w:pPr>
      <w:pStyle w:val="af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4C5243D"/>
    <w:multiLevelType w:val="hybridMultilevel"/>
    <w:tmpl w:val="D78C98DC"/>
    <w:lvl w:ilvl="0" w:tplc="A154B4B6">
      <w:start w:val="1"/>
      <w:numFmt w:val="bullet"/>
      <w:lvlText w:val=""/>
      <w:lvlJc w:val="left"/>
      <w:pPr>
        <w:tabs>
          <w:tab w:val="num" w:pos="1078"/>
        </w:tabs>
        <w:ind w:left="1078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0BC071C1"/>
    <w:multiLevelType w:val="multilevel"/>
    <w:tmpl w:val="98045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E5B5C05"/>
    <w:multiLevelType w:val="hybridMultilevel"/>
    <w:tmpl w:val="ECE47C6E"/>
    <w:lvl w:ilvl="0" w:tplc="BDF61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677ADE"/>
    <w:multiLevelType w:val="hybridMultilevel"/>
    <w:tmpl w:val="C54A1ABE"/>
    <w:lvl w:ilvl="0" w:tplc="0492CE02">
      <w:start w:val="1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94A2B940">
      <w:numFmt w:val="bullet"/>
      <w:lvlText w:val=""/>
      <w:lvlJc w:val="left"/>
      <w:pPr>
        <w:ind w:left="2263" w:hanging="975"/>
      </w:pPr>
      <w:rPr>
        <w:rFonts w:ascii="Symbol" w:eastAsia="Times New Roman" w:hAnsi="Symbol" w:hint="default"/>
      </w:rPr>
    </w:lvl>
    <w:lvl w:ilvl="2" w:tplc="65DAE8B0">
      <w:start w:val="1"/>
      <w:numFmt w:val="decimal"/>
      <w:lvlText w:val="%3."/>
      <w:lvlJc w:val="left"/>
      <w:pPr>
        <w:ind w:left="2983" w:hanging="795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1C3A0E34"/>
    <w:multiLevelType w:val="hybridMultilevel"/>
    <w:tmpl w:val="C890C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5A20"/>
    <w:multiLevelType w:val="hybridMultilevel"/>
    <w:tmpl w:val="F0DA9C5A"/>
    <w:lvl w:ilvl="0" w:tplc="BA586FFA">
      <w:start w:val="1"/>
      <w:numFmt w:val="decimal"/>
      <w:lvlText w:val="%1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ED67B6"/>
    <w:multiLevelType w:val="multilevel"/>
    <w:tmpl w:val="5E08DB7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056584"/>
    <w:multiLevelType w:val="multilevel"/>
    <w:tmpl w:val="15B6571E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453EE4"/>
    <w:multiLevelType w:val="hybridMultilevel"/>
    <w:tmpl w:val="A91894C2"/>
    <w:lvl w:ilvl="0" w:tplc="61CEB556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34D921F4"/>
    <w:multiLevelType w:val="hybridMultilevel"/>
    <w:tmpl w:val="F1141E90"/>
    <w:lvl w:ilvl="0" w:tplc="8E56F49A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D09690AE">
      <w:start w:val="1"/>
      <w:numFmt w:val="decimal"/>
      <w:lvlText w:val="%3"/>
      <w:lvlJc w:val="left"/>
      <w:pPr>
        <w:ind w:left="2727" w:hanging="180"/>
      </w:pPr>
      <w:rPr>
        <w:rFonts w:cs="Times New Roman" w:hint="default"/>
        <w:i w:val="0"/>
        <w:sz w:val="20"/>
        <w:szCs w:val="20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382C30D7"/>
    <w:multiLevelType w:val="multilevel"/>
    <w:tmpl w:val="D346A60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6C07B2"/>
    <w:multiLevelType w:val="hybridMultilevel"/>
    <w:tmpl w:val="15B6571E"/>
    <w:lvl w:ilvl="0" w:tplc="8E56F4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E7300D"/>
    <w:multiLevelType w:val="hybridMultilevel"/>
    <w:tmpl w:val="38544C00"/>
    <w:lvl w:ilvl="0" w:tplc="8E56F49A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4CD0195E"/>
    <w:multiLevelType w:val="hybridMultilevel"/>
    <w:tmpl w:val="D346A604"/>
    <w:lvl w:ilvl="0" w:tplc="8E56F4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0F54A9"/>
    <w:multiLevelType w:val="hybridMultilevel"/>
    <w:tmpl w:val="27C4C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45445E"/>
    <w:multiLevelType w:val="multilevel"/>
    <w:tmpl w:val="F49CC42A"/>
    <w:lvl w:ilvl="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>
      <w:start w:val="4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535B05CE"/>
    <w:multiLevelType w:val="hybridMultilevel"/>
    <w:tmpl w:val="5978D42C"/>
    <w:lvl w:ilvl="0" w:tplc="1552365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53CD23E1"/>
    <w:multiLevelType w:val="hybridMultilevel"/>
    <w:tmpl w:val="35185C42"/>
    <w:lvl w:ilvl="0" w:tplc="EDEC278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D050E8"/>
    <w:multiLevelType w:val="hybridMultilevel"/>
    <w:tmpl w:val="7CDC9F78"/>
    <w:lvl w:ilvl="0" w:tplc="C5F4BA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D960E44"/>
    <w:multiLevelType w:val="hybridMultilevel"/>
    <w:tmpl w:val="DEA8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2C6DD3"/>
    <w:multiLevelType w:val="multilevel"/>
    <w:tmpl w:val="801AF7BC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1416" w:hanging="576"/>
      </w:pPr>
      <w:rPr>
        <w:rFonts w:cs="Times New Roman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62064FB3"/>
    <w:multiLevelType w:val="hybridMultilevel"/>
    <w:tmpl w:val="15B6571E"/>
    <w:lvl w:ilvl="0" w:tplc="8E56F49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6E032A"/>
    <w:multiLevelType w:val="multilevel"/>
    <w:tmpl w:val="3DB0F56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6DB2FFB"/>
    <w:multiLevelType w:val="hybridMultilevel"/>
    <w:tmpl w:val="CF2A22B4"/>
    <w:lvl w:ilvl="0" w:tplc="8E56F4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1145C5"/>
    <w:multiLevelType w:val="hybridMultilevel"/>
    <w:tmpl w:val="ADE6CD9E"/>
    <w:lvl w:ilvl="0" w:tplc="9F4C9EA4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D081FBF"/>
    <w:multiLevelType w:val="hybridMultilevel"/>
    <w:tmpl w:val="3EA484EC"/>
    <w:lvl w:ilvl="0" w:tplc="0492CE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5B68F7"/>
    <w:multiLevelType w:val="multilevel"/>
    <w:tmpl w:val="EF1A6B04"/>
    <w:lvl w:ilvl="0">
      <w:start w:val="1"/>
      <w:numFmt w:val="decimal"/>
      <w:lvlText w:val="%1."/>
      <w:lvlJc w:val="left"/>
      <w:pPr>
        <w:tabs>
          <w:tab w:val="num" w:pos="1048"/>
        </w:tabs>
        <w:ind w:left="1048" w:hanging="70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756"/>
        </w:tabs>
        <w:ind w:left="1756" w:hanging="708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1400"/>
        </w:tabs>
        <w:ind w:left="907" w:hanging="22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904"/>
        </w:tabs>
        <w:ind w:left="317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88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458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529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600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6712" w:hanging="708"/>
      </w:pPr>
      <w:rPr>
        <w:rFonts w:hint="default"/>
      </w:rPr>
    </w:lvl>
  </w:abstractNum>
  <w:abstractNum w:abstractNumId="31" w15:restartNumberingAfterBreak="0">
    <w:nsid w:val="6EFC06B4"/>
    <w:multiLevelType w:val="hybridMultilevel"/>
    <w:tmpl w:val="A1384810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6F4626B2"/>
    <w:multiLevelType w:val="hybridMultilevel"/>
    <w:tmpl w:val="5E08DB7E"/>
    <w:lvl w:ilvl="0" w:tplc="8CA2867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5063F1"/>
    <w:multiLevelType w:val="multilevel"/>
    <w:tmpl w:val="84DA1FE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4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7AEE5E93"/>
    <w:multiLevelType w:val="hybridMultilevel"/>
    <w:tmpl w:val="09CC41F6"/>
    <w:lvl w:ilvl="0" w:tplc="9F4C9EA4">
      <w:numFmt w:val="bullet"/>
      <w:lvlText w:val="-"/>
      <w:lvlJc w:val="left"/>
      <w:pPr>
        <w:tabs>
          <w:tab w:val="num" w:pos="82"/>
        </w:tabs>
        <w:ind w:left="79" w:hanging="357"/>
      </w:pPr>
      <w:rPr>
        <w:rFonts w:hint="default"/>
      </w:rPr>
    </w:lvl>
    <w:lvl w:ilvl="1" w:tplc="AB80E084">
      <w:start w:val="1"/>
      <w:numFmt w:val="bullet"/>
      <w:lvlText w:val=""/>
      <w:lvlJc w:val="left"/>
      <w:pPr>
        <w:tabs>
          <w:tab w:val="num" w:pos="-51"/>
        </w:tabs>
        <w:ind w:left="-51" w:hanging="368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173"/>
        </w:tabs>
        <w:ind w:left="117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893"/>
        </w:tabs>
        <w:ind w:left="189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613"/>
        </w:tabs>
        <w:ind w:left="2613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333"/>
        </w:tabs>
        <w:ind w:left="333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053"/>
        </w:tabs>
        <w:ind w:left="405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773"/>
        </w:tabs>
        <w:ind w:left="4773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493"/>
        </w:tabs>
        <w:ind w:left="549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2"/>
  </w:num>
  <w:num w:numId="4">
    <w:abstractNumId w:val="19"/>
  </w:num>
  <w:num w:numId="5">
    <w:abstractNumId w:val="33"/>
  </w:num>
  <w:num w:numId="6">
    <w:abstractNumId w:val="26"/>
  </w:num>
  <w:num w:numId="7">
    <w:abstractNumId w:val="17"/>
  </w:num>
  <w:num w:numId="8">
    <w:abstractNumId w:val="25"/>
  </w:num>
  <w:num w:numId="9">
    <w:abstractNumId w:val="24"/>
  </w:num>
  <w:num w:numId="10">
    <w:abstractNumId w:val="7"/>
  </w:num>
  <w:num w:numId="11">
    <w:abstractNumId w:val="29"/>
  </w:num>
  <w:num w:numId="12">
    <w:abstractNumId w:val="27"/>
  </w:num>
  <w:num w:numId="13">
    <w:abstractNumId w:val="13"/>
  </w:num>
  <w:num w:numId="14">
    <w:abstractNumId w:val="20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 w:numId="19">
    <w:abstractNumId w:val="14"/>
  </w:num>
  <w:num w:numId="20">
    <w:abstractNumId w:val="24"/>
  </w:num>
  <w:num w:numId="21">
    <w:abstractNumId w:val="24"/>
  </w:num>
  <w:num w:numId="22">
    <w:abstractNumId w:val="24"/>
  </w:num>
  <w:num w:numId="23">
    <w:abstractNumId w:val="23"/>
  </w:num>
  <w:num w:numId="24">
    <w:abstractNumId w:val="24"/>
  </w:num>
  <w:num w:numId="25">
    <w:abstractNumId w:val="22"/>
  </w:num>
  <w:num w:numId="26">
    <w:abstractNumId w:val="6"/>
  </w:num>
  <w:num w:numId="27">
    <w:abstractNumId w:val="21"/>
  </w:num>
  <w:num w:numId="28">
    <w:abstractNumId w:val="30"/>
  </w:num>
  <w:num w:numId="29">
    <w:abstractNumId w:val="28"/>
  </w:num>
  <w:num w:numId="30">
    <w:abstractNumId w:val="8"/>
  </w:num>
  <w:num w:numId="31">
    <w:abstractNumId w:val="34"/>
  </w:num>
  <w:num w:numId="32">
    <w:abstractNumId w:val="5"/>
  </w:num>
  <w:num w:numId="33">
    <w:abstractNumId w:val="31"/>
  </w:num>
  <w:num w:numId="34">
    <w:abstractNumId w:val="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D2"/>
    <w:rsid w:val="00001A33"/>
    <w:rsid w:val="00002307"/>
    <w:rsid w:val="00002BD1"/>
    <w:rsid w:val="00005FF9"/>
    <w:rsid w:val="000060B7"/>
    <w:rsid w:val="00007565"/>
    <w:rsid w:val="000111F8"/>
    <w:rsid w:val="00011BA0"/>
    <w:rsid w:val="0001313F"/>
    <w:rsid w:val="00013D09"/>
    <w:rsid w:val="0001408A"/>
    <w:rsid w:val="000169B4"/>
    <w:rsid w:val="000171EA"/>
    <w:rsid w:val="00021737"/>
    <w:rsid w:val="00030595"/>
    <w:rsid w:val="000313FD"/>
    <w:rsid w:val="00033048"/>
    <w:rsid w:val="000347E0"/>
    <w:rsid w:val="00035BC0"/>
    <w:rsid w:val="000367C3"/>
    <w:rsid w:val="0003701F"/>
    <w:rsid w:val="00040C8B"/>
    <w:rsid w:val="00040E5C"/>
    <w:rsid w:val="00041C8F"/>
    <w:rsid w:val="00042FC2"/>
    <w:rsid w:val="000433F4"/>
    <w:rsid w:val="00044418"/>
    <w:rsid w:val="000445FE"/>
    <w:rsid w:val="000449DB"/>
    <w:rsid w:val="00045E39"/>
    <w:rsid w:val="0004732E"/>
    <w:rsid w:val="00052003"/>
    <w:rsid w:val="000525A0"/>
    <w:rsid w:val="000533A3"/>
    <w:rsid w:val="000542DE"/>
    <w:rsid w:val="00055D9C"/>
    <w:rsid w:val="00055F70"/>
    <w:rsid w:val="000561D6"/>
    <w:rsid w:val="0005624C"/>
    <w:rsid w:val="000567BE"/>
    <w:rsid w:val="00060299"/>
    <w:rsid w:val="000620DE"/>
    <w:rsid w:val="00062290"/>
    <w:rsid w:val="000623E8"/>
    <w:rsid w:val="00062B76"/>
    <w:rsid w:val="00064FED"/>
    <w:rsid w:val="000678EF"/>
    <w:rsid w:val="00070447"/>
    <w:rsid w:val="00073ADB"/>
    <w:rsid w:val="00073D3D"/>
    <w:rsid w:val="00074486"/>
    <w:rsid w:val="0007470D"/>
    <w:rsid w:val="000753DE"/>
    <w:rsid w:val="00080FF8"/>
    <w:rsid w:val="00082C1B"/>
    <w:rsid w:val="000847AA"/>
    <w:rsid w:val="00090AFF"/>
    <w:rsid w:val="000924C4"/>
    <w:rsid w:val="00093740"/>
    <w:rsid w:val="00093E84"/>
    <w:rsid w:val="000943D2"/>
    <w:rsid w:val="00095B15"/>
    <w:rsid w:val="000A02AE"/>
    <w:rsid w:val="000A106A"/>
    <w:rsid w:val="000A1073"/>
    <w:rsid w:val="000A16D8"/>
    <w:rsid w:val="000A6F1F"/>
    <w:rsid w:val="000A71E3"/>
    <w:rsid w:val="000A790D"/>
    <w:rsid w:val="000A7C38"/>
    <w:rsid w:val="000A7F3B"/>
    <w:rsid w:val="000B06A4"/>
    <w:rsid w:val="000B4009"/>
    <w:rsid w:val="000B4CFC"/>
    <w:rsid w:val="000B513B"/>
    <w:rsid w:val="000B554F"/>
    <w:rsid w:val="000B5CBF"/>
    <w:rsid w:val="000B62A9"/>
    <w:rsid w:val="000B7B1F"/>
    <w:rsid w:val="000B7E56"/>
    <w:rsid w:val="000C0915"/>
    <w:rsid w:val="000C0B6C"/>
    <w:rsid w:val="000C1512"/>
    <w:rsid w:val="000C4A33"/>
    <w:rsid w:val="000D053C"/>
    <w:rsid w:val="000D0AE7"/>
    <w:rsid w:val="000D7E76"/>
    <w:rsid w:val="000D7EAB"/>
    <w:rsid w:val="000E1B97"/>
    <w:rsid w:val="000E2DBE"/>
    <w:rsid w:val="000E352E"/>
    <w:rsid w:val="000E443A"/>
    <w:rsid w:val="000E545B"/>
    <w:rsid w:val="000E7368"/>
    <w:rsid w:val="000E7BCD"/>
    <w:rsid w:val="000F584A"/>
    <w:rsid w:val="000F5CC5"/>
    <w:rsid w:val="000F6DE7"/>
    <w:rsid w:val="0010028C"/>
    <w:rsid w:val="001002C3"/>
    <w:rsid w:val="00102FE9"/>
    <w:rsid w:val="00104BEF"/>
    <w:rsid w:val="0010570A"/>
    <w:rsid w:val="00106D0F"/>
    <w:rsid w:val="00106FDC"/>
    <w:rsid w:val="00111B58"/>
    <w:rsid w:val="00112247"/>
    <w:rsid w:val="0011229F"/>
    <w:rsid w:val="001127A4"/>
    <w:rsid w:val="0011560B"/>
    <w:rsid w:val="00116AEF"/>
    <w:rsid w:val="00117C27"/>
    <w:rsid w:val="00120FE8"/>
    <w:rsid w:val="0012324A"/>
    <w:rsid w:val="0012421E"/>
    <w:rsid w:val="00126B47"/>
    <w:rsid w:val="00126CCA"/>
    <w:rsid w:val="00127CFC"/>
    <w:rsid w:val="00127D65"/>
    <w:rsid w:val="00130C65"/>
    <w:rsid w:val="00131198"/>
    <w:rsid w:val="00132A9B"/>
    <w:rsid w:val="00132DD9"/>
    <w:rsid w:val="00133C76"/>
    <w:rsid w:val="001353AD"/>
    <w:rsid w:val="00136151"/>
    <w:rsid w:val="0013624D"/>
    <w:rsid w:val="00137647"/>
    <w:rsid w:val="001419B3"/>
    <w:rsid w:val="00142CEF"/>
    <w:rsid w:val="00143445"/>
    <w:rsid w:val="00145E16"/>
    <w:rsid w:val="00150D24"/>
    <w:rsid w:val="001527CD"/>
    <w:rsid w:val="0015364A"/>
    <w:rsid w:val="00154DD1"/>
    <w:rsid w:val="001554A4"/>
    <w:rsid w:val="001555B4"/>
    <w:rsid w:val="001604F6"/>
    <w:rsid w:val="001615F1"/>
    <w:rsid w:val="00161C26"/>
    <w:rsid w:val="00161E90"/>
    <w:rsid w:val="00161FCE"/>
    <w:rsid w:val="00166581"/>
    <w:rsid w:val="00166BFE"/>
    <w:rsid w:val="001718E4"/>
    <w:rsid w:val="00171ABC"/>
    <w:rsid w:val="00171ECD"/>
    <w:rsid w:val="00172174"/>
    <w:rsid w:val="00172C6D"/>
    <w:rsid w:val="00175AEA"/>
    <w:rsid w:val="00175F5A"/>
    <w:rsid w:val="00176A71"/>
    <w:rsid w:val="00176BEB"/>
    <w:rsid w:val="001800AA"/>
    <w:rsid w:val="00181135"/>
    <w:rsid w:val="001831B1"/>
    <w:rsid w:val="00183D9E"/>
    <w:rsid w:val="00183F5E"/>
    <w:rsid w:val="00183FB0"/>
    <w:rsid w:val="00184E03"/>
    <w:rsid w:val="0018682A"/>
    <w:rsid w:val="0019089A"/>
    <w:rsid w:val="00191383"/>
    <w:rsid w:val="00191C66"/>
    <w:rsid w:val="001930FD"/>
    <w:rsid w:val="0019322A"/>
    <w:rsid w:val="00195C0E"/>
    <w:rsid w:val="001961FB"/>
    <w:rsid w:val="001A0A2F"/>
    <w:rsid w:val="001A3518"/>
    <w:rsid w:val="001A365E"/>
    <w:rsid w:val="001A398E"/>
    <w:rsid w:val="001A3D7C"/>
    <w:rsid w:val="001A6220"/>
    <w:rsid w:val="001A6271"/>
    <w:rsid w:val="001A7A91"/>
    <w:rsid w:val="001B1323"/>
    <w:rsid w:val="001B25B1"/>
    <w:rsid w:val="001B3BDE"/>
    <w:rsid w:val="001B53C5"/>
    <w:rsid w:val="001B6216"/>
    <w:rsid w:val="001B75C8"/>
    <w:rsid w:val="001B7A3B"/>
    <w:rsid w:val="001C0210"/>
    <w:rsid w:val="001C05FD"/>
    <w:rsid w:val="001C34ED"/>
    <w:rsid w:val="001C3893"/>
    <w:rsid w:val="001C5097"/>
    <w:rsid w:val="001C5CC9"/>
    <w:rsid w:val="001C5E55"/>
    <w:rsid w:val="001C6E87"/>
    <w:rsid w:val="001C7B36"/>
    <w:rsid w:val="001C7F91"/>
    <w:rsid w:val="001D0981"/>
    <w:rsid w:val="001D3AF1"/>
    <w:rsid w:val="001D43C6"/>
    <w:rsid w:val="001D44A8"/>
    <w:rsid w:val="001D55E3"/>
    <w:rsid w:val="001D605B"/>
    <w:rsid w:val="001D7239"/>
    <w:rsid w:val="001D76E9"/>
    <w:rsid w:val="001D7EF9"/>
    <w:rsid w:val="001D7F69"/>
    <w:rsid w:val="001E3129"/>
    <w:rsid w:val="001E4DE9"/>
    <w:rsid w:val="001E64D6"/>
    <w:rsid w:val="001F03A3"/>
    <w:rsid w:val="001F097C"/>
    <w:rsid w:val="001F2EC5"/>
    <w:rsid w:val="001F3860"/>
    <w:rsid w:val="001F4355"/>
    <w:rsid w:val="00203FC4"/>
    <w:rsid w:val="00207E50"/>
    <w:rsid w:val="002138F2"/>
    <w:rsid w:val="00214F6F"/>
    <w:rsid w:val="002150DA"/>
    <w:rsid w:val="00216C7F"/>
    <w:rsid w:val="0022018B"/>
    <w:rsid w:val="00221120"/>
    <w:rsid w:val="00222290"/>
    <w:rsid w:val="00223AC9"/>
    <w:rsid w:val="00225253"/>
    <w:rsid w:val="00225F31"/>
    <w:rsid w:val="00232108"/>
    <w:rsid w:val="002339F9"/>
    <w:rsid w:val="002354F0"/>
    <w:rsid w:val="00235508"/>
    <w:rsid w:val="00236443"/>
    <w:rsid w:val="00236F71"/>
    <w:rsid w:val="00242914"/>
    <w:rsid w:val="00245918"/>
    <w:rsid w:val="00245FCA"/>
    <w:rsid w:val="002506F7"/>
    <w:rsid w:val="002517C2"/>
    <w:rsid w:val="002552E9"/>
    <w:rsid w:val="00256629"/>
    <w:rsid w:val="00256EFA"/>
    <w:rsid w:val="00257FC5"/>
    <w:rsid w:val="00262603"/>
    <w:rsid w:val="00263142"/>
    <w:rsid w:val="00263537"/>
    <w:rsid w:val="0026560A"/>
    <w:rsid w:val="00265E7B"/>
    <w:rsid w:val="0026645A"/>
    <w:rsid w:val="002666E1"/>
    <w:rsid w:val="002710D2"/>
    <w:rsid w:val="00273745"/>
    <w:rsid w:val="00276CFA"/>
    <w:rsid w:val="00276E71"/>
    <w:rsid w:val="00277337"/>
    <w:rsid w:val="00277937"/>
    <w:rsid w:val="00277D41"/>
    <w:rsid w:val="002810AA"/>
    <w:rsid w:val="00282D1E"/>
    <w:rsid w:val="00284DCC"/>
    <w:rsid w:val="0028523F"/>
    <w:rsid w:val="00285547"/>
    <w:rsid w:val="00290FDB"/>
    <w:rsid w:val="00290FE5"/>
    <w:rsid w:val="002926C7"/>
    <w:rsid w:val="002930D2"/>
    <w:rsid w:val="00293BF3"/>
    <w:rsid w:val="00295345"/>
    <w:rsid w:val="002962F6"/>
    <w:rsid w:val="002A101B"/>
    <w:rsid w:val="002A15E6"/>
    <w:rsid w:val="002A2E1A"/>
    <w:rsid w:val="002A2F91"/>
    <w:rsid w:val="002A449E"/>
    <w:rsid w:val="002A5F95"/>
    <w:rsid w:val="002B08F8"/>
    <w:rsid w:val="002B4A61"/>
    <w:rsid w:val="002B6FD6"/>
    <w:rsid w:val="002B7608"/>
    <w:rsid w:val="002B7DE9"/>
    <w:rsid w:val="002C113F"/>
    <w:rsid w:val="002C38A0"/>
    <w:rsid w:val="002C6E3C"/>
    <w:rsid w:val="002D029B"/>
    <w:rsid w:val="002D0836"/>
    <w:rsid w:val="002D0BC3"/>
    <w:rsid w:val="002D4386"/>
    <w:rsid w:val="002D45C7"/>
    <w:rsid w:val="002D46EA"/>
    <w:rsid w:val="002D680D"/>
    <w:rsid w:val="002D73FC"/>
    <w:rsid w:val="002E02D3"/>
    <w:rsid w:val="002E0546"/>
    <w:rsid w:val="002E19C8"/>
    <w:rsid w:val="002E591A"/>
    <w:rsid w:val="002E6A27"/>
    <w:rsid w:val="002E7A7E"/>
    <w:rsid w:val="002F143A"/>
    <w:rsid w:val="00300C01"/>
    <w:rsid w:val="00301592"/>
    <w:rsid w:val="003022F8"/>
    <w:rsid w:val="00302FA6"/>
    <w:rsid w:val="0030443F"/>
    <w:rsid w:val="00305C89"/>
    <w:rsid w:val="0031182D"/>
    <w:rsid w:val="0031293D"/>
    <w:rsid w:val="00313987"/>
    <w:rsid w:val="00313D52"/>
    <w:rsid w:val="00314881"/>
    <w:rsid w:val="00315680"/>
    <w:rsid w:val="00316CE0"/>
    <w:rsid w:val="00320353"/>
    <w:rsid w:val="003207E3"/>
    <w:rsid w:val="00320C71"/>
    <w:rsid w:val="00320FD3"/>
    <w:rsid w:val="00321B00"/>
    <w:rsid w:val="003225F3"/>
    <w:rsid w:val="00325D68"/>
    <w:rsid w:val="00330FDC"/>
    <w:rsid w:val="00334EDD"/>
    <w:rsid w:val="00337535"/>
    <w:rsid w:val="00337956"/>
    <w:rsid w:val="0034037A"/>
    <w:rsid w:val="00341513"/>
    <w:rsid w:val="00341CE9"/>
    <w:rsid w:val="00342A42"/>
    <w:rsid w:val="00343545"/>
    <w:rsid w:val="003447C6"/>
    <w:rsid w:val="00344A20"/>
    <w:rsid w:val="00345CE5"/>
    <w:rsid w:val="0034720D"/>
    <w:rsid w:val="0034736E"/>
    <w:rsid w:val="00347A51"/>
    <w:rsid w:val="00350424"/>
    <w:rsid w:val="0035143D"/>
    <w:rsid w:val="003519CF"/>
    <w:rsid w:val="00352478"/>
    <w:rsid w:val="00352F3C"/>
    <w:rsid w:val="003532E0"/>
    <w:rsid w:val="0035747D"/>
    <w:rsid w:val="0036011C"/>
    <w:rsid w:val="00361A8F"/>
    <w:rsid w:val="00361C0B"/>
    <w:rsid w:val="00361FE2"/>
    <w:rsid w:val="0036444A"/>
    <w:rsid w:val="003655B8"/>
    <w:rsid w:val="003656B2"/>
    <w:rsid w:val="00370AA6"/>
    <w:rsid w:val="00370C34"/>
    <w:rsid w:val="0037221A"/>
    <w:rsid w:val="00372C48"/>
    <w:rsid w:val="00373D7D"/>
    <w:rsid w:val="00374F6C"/>
    <w:rsid w:val="00376CC8"/>
    <w:rsid w:val="00377F61"/>
    <w:rsid w:val="003811C2"/>
    <w:rsid w:val="00381B6B"/>
    <w:rsid w:val="00383825"/>
    <w:rsid w:val="00383E5B"/>
    <w:rsid w:val="003842DD"/>
    <w:rsid w:val="003858A5"/>
    <w:rsid w:val="00386D84"/>
    <w:rsid w:val="003924A8"/>
    <w:rsid w:val="00393547"/>
    <w:rsid w:val="003960FF"/>
    <w:rsid w:val="00396172"/>
    <w:rsid w:val="003A08C7"/>
    <w:rsid w:val="003A1B43"/>
    <w:rsid w:val="003A30BA"/>
    <w:rsid w:val="003A433A"/>
    <w:rsid w:val="003A47AC"/>
    <w:rsid w:val="003A4A8E"/>
    <w:rsid w:val="003A7095"/>
    <w:rsid w:val="003B0178"/>
    <w:rsid w:val="003B2ED9"/>
    <w:rsid w:val="003B319E"/>
    <w:rsid w:val="003B3C73"/>
    <w:rsid w:val="003B3D8B"/>
    <w:rsid w:val="003B448B"/>
    <w:rsid w:val="003B7F0E"/>
    <w:rsid w:val="003C139E"/>
    <w:rsid w:val="003C3169"/>
    <w:rsid w:val="003C325F"/>
    <w:rsid w:val="003C50F9"/>
    <w:rsid w:val="003C5B9C"/>
    <w:rsid w:val="003C76A3"/>
    <w:rsid w:val="003C78CC"/>
    <w:rsid w:val="003D1137"/>
    <w:rsid w:val="003D124B"/>
    <w:rsid w:val="003D15DC"/>
    <w:rsid w:val="003D1659"/>
    <w:rsid w:val="003D1902"/>
    <w:rsid w:val="003D1B12"/>
    <w:rsid w:val="003D2B03"/>
    <w:rsid w:val="003D41EE"/>
    <w:rsid w:val="003D44E4"/>
    <w:rsid w:val="003D774C"/>
    <w:rsid w:val="003D7F45"/>
    <w:rsid w:val="003E1C58"/>
    <w:rsid w:val="003E2239"/>
    <w:rsid w:val="003E4132"/>
    <w:rsid w:val="003E4744"/>
    <w:rsid w:val="003E4D9F"/>
    <w:rsid w:val="003E5BC8"/>
    <w:rsid w:val="003E645E"/>
    <w:rsid w:val="003E7A43"/>
    <w:rsid w:val="003F18E0"/>
    <w:rsid w:val="003F1F87"/>
    <w:rsid w:val="003F2B84"/>
    <w:rsid w:val="003F37B4"/>
    <w:rsid w:val="003F57D3"/>
    <w:rsid w:val="00400A7E"/>
    <w:rsid w:val="00401900"/>
    <w:rsid w:val="00402D88"/>
    <w:rsid w:val="00403204"/>
    <w:rsid w:val="00411C13"/>
    <w:rsid w:val="004125B7"/>
    <w:rsid w:val="004133D9"/>
    <w:rsid w:val="004134F2"/>
    <w:rsid w:val="00414DFD"/>
    <w:rsid w:val="00416625"/>
    <w:rsid w:val="004168CC"/>
    <w:rsid w:val="004175D5"/>
    <w:rsid w:val="0042095E"/>
    <w:rsid w:val="004211B0"/>
    <w:rsid w:val="00421FEA"/>
    <w:rsid w:val="00422688"/>
    <w:rsid w:val="004233D7"/>
    <w:rsid w:val="0042351D"/>
    <w:rsid w:val="00423734"/>
    <w:rsid w:val="00425CBE"/>
    <w:rsid w:val="00425FB3"/>
    <w:rsid w:val="00426110"/>
    <w:rsid w:val="004300C6"/>
    <w:rsid w:val="004304CE"/>
    <w:rsid w:val="0043081C"/>
    <w:rsid w:val="00434F48"/>
    <w:rsid w:val="00435B93"/>
    <w:rsid w:val="004361FB"/>
    <w:rsid w:val="004374D7"/>
    <w:rsid w:val="004426AD"/>
    <w:rsid w:val="004467B1"/>
    <w:rsid w:val="00446BF6"/>
    <w:rsid w:val="00446C48"/>
    <w:rsid w:val="004471F4"/>
    <w:rsid w:val="00447584"/>
    <w:rsid w:val="004475AE"/>
    <w:rsid w:val="004520FA"/>
    <w:rsid w:val="00454A23"/>
    <w:rsid w:val="00454CEF"/>
    <w:rsid w:val="00460F96"/>
    <w:rsid w:val="0046108E"/>
    <w:rsid w:val="004615F1"/>
    <w:rsid w:val="004621DC"/>
    <w:rsid w:val="004623B9"/>
    <w:rsid w:val="0047010B"/>
    <w:rsid w:val="004703BE"/>
    <w:rsid w:val="00470F89"/>
    <w:rsid w:val="00471091"/>
    <w:rsid w:val="0047782E"/>
    <w:rsid w:val="00480448"/>
    <w:rsid w:val="00480FB2"/>
    <w:rsid w:val="004821CA"/>
    <w:rsid w:val="00482F43"/>
    <w:rsid w:val="00491B5C"/>
    <w:rsid w:val="00491C03"/>
    <w:rsid w:val="00493600"/>
    <w:rsid w:val="004949E3"/>
    <w:rsid w:val="004954A1"/>
    <w:rsid w:val="00497934"/>
    <w:rsid w:val="004A12EE"/>
    <w:rsid w:val="004A160E"/>
    <w:rsid w:val="004A293B"/>
    <w:rsid w:val="004A4686"/>
    <w:rsid w:val="004A4A7D"/>
    <w:rsid w:val="004A5563"/>
    <w:rsid w:val="004A5565"/>
    <w:rsid w:val="004A55B8"/>
    <w:rsid w:val="004B137E"/>
    <w:rsid w:val="004B1939"/>
    <w:rsid w:val="004B628F"/>
    <w:rsid w:val="004B6607"/>
    <w:rsid w:val="004C1103"/>
    <w:rsid w:val="004C1A65"/>
    <w:rsid w:val="004C595E"/>
    <w:rsid w:val="004C7E0B"/>
    <w:rsid w:val="004D058D"/>
    <w:rsid w:val="004D120D"/>
    <w:rsid w:val="004D1E49"/>
    <w:rsid w:val="004D202E"/>
    <w:rsid w:val="004D3835"/>
    <w:rsid w:val="004D3DA1"/>
    <w:rsid w:val="004D4F05"/>
    <w:rsid w:val="004D754C"/>
    <w:rsid w:val="004D78A7"/>
    <w:rsid w:val="004E00A6"/>
    <w:rsid w:val="004E2857"/>
    <w:rsid w:val="004E438A"/>
    <w:rsid w:val="004E457B"/>
    <w:rsid w:val="004E7F38"/>
    <w:rsid w:val="004F1353"/>
    <w:rsid w:val="004F374C"/>
    <w:rsid w:val="004F38AA"/>
    <w:rsid w:val="004F3F96"/>
    <w:rsid w:val="004F4373"/>
    <w:rsid w:val="004F4B80"/>
    <w:rsid w:val="004F4C1B"/>
    <w:rsid w:val="004F6C31"/>
    <w:rsid w:val="004F7998"/>
    <w:rsid w:val="00500317"/>
    <w:rsid w:val="005006E4"/>
    <w:rsid w:val="00501073"/>
    <w:rsid w:val="005017F2"/>
    <w:rsid w:val="00502811"/>
    <w:rsid w:val="00503CB4"/>
    <w:rsid w:val="00504638"/>
    <w:rsid w:val="00504902"/>
    <w:rsid w:val="00505740"/>
    <w:rsid w:val="00506054"/>
    <w:rsid w:val="00506EF4"/>
    <w:rsid w:val="005078B8"/>
    <w:rsid w:val="005079CA"/>
    <w:rsid w:val="00510066"/>
    <w:rsid w:val="00510248"/>
    <w:rsid w:val="005117F6"/>
    <w:rsid w:val="00512267"/>
    <w:rsid w:val="00512A66"/>
    <w:rsid w:val="00512ABF"/>
    <w:rsid w:val="00514BC4"/>
    <w:rsid w:val="00514E23"/>
    <w:rsid w:val="00514E77"/>
    <w:rsid w:val="00516FE0"/>
    <w:rsid w:val="0051724B"/>
    <w:rsid w:val="005174C9"/>
    <w:rsid w:val="00517CC0"/>
    <w:rsid w:val="0052149D"/>
    <w:rsid w:val="0052185B"/>
    <w:rsid w:val="00523887"/>
    <w:rsid w:val="00523DAD"/>
    <w:rsid w:val="00526FD3"/>
    <w:rsid w:val="00527A3B"/>
    <w:rsid w:val="005311A3"/>
    <w:rsid w:val="0053146E"/>
    <w:rsid w:val="005324FC"/>
    <w:rsid w:val="00532AEE"/>
    <w:rsid w:val="00534352"/>
    <w:rsid w:val="005352EE"/>
    <w:rsid w:val="00536E64"/>
    <w:rsid w:val="0054012F"/>
    <w:rsid w:val="00540947"/>
    <w:rsid w:val="00541ADF"/>
    <w:rsid w:val="00541D4D"/>
    <w:rsid w:val="005421A7"/>
    <w:rsid w:val="00544C5C"/>
    <w:rsid w:val="005454D0"/>
    <w:rsid w:val="0054592E"/>
    <w:rsid w:val="00545D9B"/>
    <w:rsid w:val="00545E66"/>
    <w:rsid w:val="00547970"/>
    <w:rsid w:val="00547D0F"/>
    <w:rsid w:val="00551A08"/>
    <w:rsid w:val="00554786"/>
    <w:rsid w:val="00554A9E"/>
    <w:rsid w:val="00554E0B"/>
    <w:rsid w:val="00555377"/>
    <w:rsid w:val="005568B7"/>
    <w:rsid w:val="00557168"/>
    <w:rsid w:val="00557CAB"/>
    <w:rsid w:val="00560C2C"/>
    <w:rsid w:val="00561237"/>
    <w:rsid w:val="005612D0"/>
    <w:rsid w:val="00561A90"/>
    <w:rsid w:val="00561E48"/>
    <w:rsid w:val="0056237D"/>
    <w:rsid w:val="005632BF"/>
    <w:rsid w:val="005638DB"/>
    <w:rsid w:val="0056435E"/>
    <w:rsid w:val="00564C8A"/>
    <w:rsid w:val="005652F7"/>
    <w:rsid w:val="00570DB8"/>
    <w:rsid w:val="005715EE"/>
    <w:rsid w:val="00573016"/>
    <w:rsid w:val="00574630"/>
    <w:rsid w:val="00574F3C"/>
    <w:rsid w:val="00575AE9"/>
    <w:rsid w:val="0057656F"/>
    <w:rsid w:val="0057722B"/>
    <w:rsid w:val="005803CF"/>
    <w:rsid w:val="00580AFF"/>
    <w:rsid w:val="005820B2"/>
    <w:rsid w:val="005836D7"/>
    <w:rsid w:val="0058504B"/>
    <w:rsid w:val="005852CD"/>
    <w:rsid w:val="00586640"/>
    <w:rsid w:val="0058679D"/>
    <w:rsid w:val="00587512"/>
    <w:rsid w:val="005879B6"/>
    <w:rsid w:val="00590EDF"/>
    <w:rsid w:val="005917A0"/>
    <w:rsid w:val="00593862"/>
    <w:rsid w:val="00593D21"/>
    <w:rsid w:val="0059494D"/>
    <w:rsid w:val="00594F14"/>
    <w:rsid w:val="00595392"/>
    <w:rsid w:val="005A04CB"/>
    <w:rsid w:val="005A0AB7"/>
    <w:rsid w:val="005A12E9"/>
    <w:rsid w:val="005A2C69"/>
    <w:rsid w:val="005A42AB"/>
    <w:rsid w:val="005A50EC"/>
    <w:rsid w:val="005A5A9D"/>
    <w:rsid w:val="005A5A9F"/>
    <w:rsid w:val="005A7814"/>
    <w:rsid w:val="005B1BF2"/>
    <w:rsid w:val="005B2FD6"/>
    <w:rsid w:val="005B3F40"/>
    <w:rsid w:val="005B46BE"/>
    <w:rsid w:val="005B4839"/>
    <w:rsid w:val="005B4D47"/>
    <w:rsid w:val="005B7508"/>
    <w:rsid w:val="005C1C16"/>
    <w:rsid w:val="005C1C46"/>
    <w:rsid w:val="005C378B"/>
    <w:rsid w:val="005C3E28"/>
    <w:rsid w:val="005C4240"/>
    <w:rsid w:val="005C7FB3"/>
    <w:rsid w:val="005D360A"/>
    <w:rsid w:val="005D36F3"/>
    <w:rsid w:val="005D3E98"/>
    <w:rsid w:val="005D5FB0"/>
    <w:rsid w:val="005D5FEA"/>
    <w:rsid w:val="005D6423"/>
    <w:rsid w:val="005D65A8"/>
    <w:rsid w:val="005D6E0E"/>
    <w:rsid w:val="005E0A03"/>
    <w:rsid w:val="005E1620"/>
    <w:rsid w:val="005E570B"/>
    <w:rsid w:val="005E68F5"/>
    <w:rsid w:val="005E794C"/>
    <w:rsid w:val="005E7A66"/>
    <w:rsid w:val="005F1E64"/>
    <w:rsid w:val="005F3A26"/>
    <w:rsid w:val="005F4529"/>
    <w:rsid w:val="005F4F06"/>
    <w:rsid w:val="005F5A50"/>
    <w:rsid w:val="005F6859"/>
    <w:rsid w:val="005F7201"/>
    <w:rsid w:val="005F7C60"/>
    <w:rsid w:val="00600768"/>
    <w:rsid w:val="00601523"/>
    <w:rsid w:val="00602FA4"/>
    <w:rsid w:val="00603714"/>
    <w:rsid w:val="00603A96"/>
    <w:rsid w:val="00605820"/>
    <w:rsid w:val="006127C7"/>
    <w:rsid w:val="00612B57"/>
    <w:rsid w:val="00613643"/>
    <w:rsid w:val="006141A8"/>
    <w:rsid w:val="00615B42"/>
    <w:rsid w:val="00615E2F"/>
    <w:rsid w:val="00615EC5"/>
    <w:rsid w:val="00616D82"/>
    <w:rsid w:val="006170DF"/>
    <w:rsid w:val="00617F1B"/>
    <w:rsid w:val="006207C1"/>
    <w:rsid w:val="00622265"/>
    <w:rsid w:val="00623C11"/>
    <w:rsid w:val="00624729"/>
    <w:rsid w:val="0062749F"/>
    <w:rsid w:val="00627ABB"/>
    <w:rsid w:val="00627C07"/>
    <w:rsid w:val="00627C3A"/>
    <w:rsid w:val="006303B1"/>
    <w:rsid w:val="00630746"/>
    <w:rsid w:val="0063095B"/>
    <w:rsid w:val="00632241"/>
    <w:rsid w:val="00633E27"/>
    <w:rsid w:val="006340D7"/>
    <w:rsid w:val="006366AC"/>
    <w:rsid w:val="0064070F"/>
    <w:rsid w:val="00640730"/>
    <w:rsid w:val="006429DF"/>
    <w:rsid w:val="00643544"/>
    <w:rsid w:val="00645385"/>
    <w:rsid w:val="00646EC2"/>
    <w:rsid w:val="00647648"/>
    <w:rsid w:val="00647FB7"/>
    <w:rsid w:val="006513C7"/>
    <w:rsid w:val="00653F2A"/>
    <w:rsid w:val="006540AD"/>
    <w:rsid w:val="00655BE7"/>
    <w:rsid w:val="00657FBE"/>
    <w:rsid w:val="0066055D"/>
    <w:rsid w:val="00663302"/>
    <w:rsid w:val="00665F49"/>
    <w:rsid w:val="006708DC"/>
    <w:rsid w:val="006737EC"/>
    <w:rsid w:val="00673B8F"/>
    <w:rsid w:val="00674FAF"/>
    <w:rsid w:val="00675325"/>
    <w:rsid w:val="006817F1"/>
    <w:rsid w:val="00681BFA"/>
    <w:rsid w:val="00682C30"/>
    <w:rsid w:val="006833A7"/>
    <w:rsid w:val="00683ADA"/>
    <w:rsid w:val="00691AD4"/>
    <w:rsid w:val="00691CDE"/>
    <w:rsid w:val="00691F01"/>
    <w:rsid w:val="00692539"/>
    <w:rsid w:val="006943BD"/>
    <w:rsid w:val="00694704"/>
    <w:rsid w:val="00695D7E"/>
    <w:rsid w:val="006A100B"/>
    <w:rsid w:val="006A1BA4"/>
    <w:rsid w:val="006A2B0C"/>
    <w:rsid w:val="006A5FA0"/>
    <w:rsid w:val="006A5FC1"/>
    <w:rsid w:val="006B0D1A"/>
    <w:rsid w:val="006B1F9F"/>
    <w:rsid w:val="006B2ED7"/>
    <w:rsid w:val="006B6ACC"/>
    <w:rsid w:val="006B75C7"/>
    <w:rsid w:val="006B7A61"/>
    <w:rsid w:val="006C0F49"/>
    <w:rsid w:val="006C2D2D"/>
    <w:rsid w:val="006C498A"/>
    <w:rsid w:val="006C6123"/>
    <w:rsid w:val="006C7638"/>
    <w:rsid w:val="006D0E11"/>
    <w:rsid w:val="006D46F9"/>
    <w:rsid w:val="006D5052"/>
    <w:rsid w:val="006D5F64"/>
    <w:rsid w:val="006D75D1"/>
    <w:rsid w:val="006E097E"/>
    <w:rsid w:val="006E0E0A"/>
    <w:rsid w:val="006E1F9C"/>
    <w:rsid w:val="006E645C"/>
    <w:rsid w:val="006E698D"/>
    <w:rsid w:val="006F0F9B"/>
    <w:rsid w:val="006F3E01"/>
    <w:rsid w:val="006F4E2E"/>
    <w:rsid w:val="006F65A4"/>
    <w:rsid w:val="006F7163"/>
    <w:rsid w:val="006F7F6F"/>
    <w:rsid w:val="007006A3"/>
    <w:rsid w:val="00701D7C"/>
    <w:rsid w:val="00702AFF"/>
    <w:rsid w:val="007033EC"/>
    <w:rsid w:val="007044A9"/>
    <w:rsid w:val="007044E3"/>
    <w:rsid w:val="00705438"/>
    <w:rsid w:val="00711F74"/>
    <w:rsid w:val="0071276F"/>
    <w:rsid w:val="00712BDC"/>
    <w:rsid w:val="00713527"/>
    <w:rsid w:val="007137B9"/>
    <w:rsid w:val="00717B2A"/>
    <w:rsid w:val="00722718"/>
    <w:rsid w:val="00724AA3"/>
    <w:rsid w:val="00726882"/>
    <w:rsid w:val="00726B80"/>
    <w:rsid w:val="00726C2D"/>
    <w:rsid w:val="00727432"/>
    <w:rsid w:val="007312ED"/>
    <w:rsid w:val="007339ED"/>
    <w:rsid w:val="0073675A"/>
    <w:rsid w:val="007375CB"/>
    <w:rsid w:val="0074151D"/>
    <w:rsid w:val="00743B25"/>
    <w:rsid w:val="00744AA7"/>
    <w:rsid w:val="00744BBC"/>
    <w:rsid w:val="00745BE5"/>
    <w:rsid w:val="00746139"/>
    <w:rsid w:val="007467D2"/>
    <w:rsid w:val="00746B3D"/>
    <w:rsid w:val="007475C0"/>
    <w:rsid w:val="007528AE"/>
    <w:rsid w:val="00752CEE"/>
    <w:rsid w:val="007531B8"/>
    <w:rsid w:val="007555C6"/>
    <w:rsid w:val="007556AE"/>
    <w:rsid w:val="00755A74"/>
    <w:rsid w:val="00755E8E"/>
    <w:rsid w:val="00760423"/>
    <w:rsid w:val="0076348B"/>
    <w:rsid w:val="007662D2"/>
    <w:rsid w:val="00767F88"/>
    <w:rsid w:val="00770A9C"/>
    <w:rsid w:val="00772594"/>
    <w:rsid w:val="007776F6"/>
    <w:rsid w:val="00780209"/>
    <w:rsid w:val="00780C0C"/>
    <w:rsid w:val="00780D51"/>
    <w:rsid w:val="00780F61"/>
    <w:rsid w:val="00781831"/>
    <w:rsid w:val="00781B36"/>
    <w:rsid w:val="00782C2C"/>
    <w:rsid w:val="00782E3F"/>
    <w:rsid w:val="00783164"/>
    <w:rsid w:val="0078393D"/>
    <w:rsid w:val="0078556D"/>
    <w:rsid w:val="00785DAE"/>
    <w:rsid w:val="007877E7"/>
    <w:rsid w:val="00791143"/>
    <w:rsid w:val="00791E0A"/>
    <w:rsid w:val="00792288"/>
    <w:rsid w:val="00793AD6"/>
    <w:rsid w:val="00794B44"/>
    <w:rsid w:val="00794BA0"/>
    <w:rsid w:val="00795725"/>
    <w:rsid w:val="00796056"/>
    <w:rsid w:val="007A1E12"/>
    <w:rsid w:val="007A2E7A"/>
    <w:rsid w:val="007A76C9"/>
    <w:rsid w:val="007B1546"/>
    <w:rsid w:val="007B1ABA"/>
    <w:rsid w:val="007B4A51"/>
    <w:rsid w:val="007B73EA"/>
    <w:rsid w:val="007B78EA"/>
    <w:rsid w:val="007B7E2A"/>
    <w:rsid w:val="007B7F71"/>
    <w:rsid w:val="007C17E2"/>
    <w:rsid w:val="007C2439"/>
    <w:rsid w:val="007C2911"/>
    <w:rsid w:val="007C3254"/>
    <w:rsid w:val="007C32AE"/>
    <w:rsid w:val="007C38FB"/>
    <w:rsid w:val="007C7C7C"/>
    <w:rsid w:val="007D286D"/>
    <w:rsid w:val="007D29F5"/>
    <w:rsid w:val="007D53B9"/>
    <w:rsid w:val="007D6DC8"/>
    <w:rsid w:val="007D7323"/>
    <w:rsid w:val="007D738B"/>
    <w:rsid w:val="007E0886"/>
    <w:rsid w:val="007E23E6"/>
    <w:rsid w:val="007E2FBD"/>
    <w:rsid w:val="007E627D"/>
    <w:rsid w:val="008007EB"/>
    <w:rsid w:val="0080092C"/>
    <w:rsid w:val="008014B4"/>
    <w:rsid w:val="008025D3"/>
    <w:rsid w:val="008037B7"/>
    <w:rsid w:val="0080774F"/>
    <w:rsid w:val="008105B4"/>
    <w:rsid w:val="0081069E"/>
    <w:rsid w:val="00811BDE"/>
    <w:rsid w:val="00813928"/>
    <w:rsid w:val="008174F4"/>
    <w:rsid w:val="00817F28"/>
    <w:rsid w:val="008201E2"/>
    <w:rsid w:val="00820FE1"/>
    <w:rsid w:val="008219D9"/>
    <w:rsid w:val="0082444E"/>
    <w:rsid w:val="00824B11"/>
    <w:rsid w:val="00824CC4"/>
    <w:rsid w:val="008272B9"/>
    <w:rsid w:val="00830272"/>
    <w:rsid w:val="00833A19"/>
    <w:rsid w:val="008354B3"/>
    <w:rsid w:val="00836591"/>
    <w:rsid w:val="00837B2F"/>
    <w:rsid w:val="00840ACC"/>
    <w:rsid w:val="008449B4"/>
    <w:rsid w:val="008454C0"/>
    <w:rsid w:val="008457C2"/>
    <w:rsid w:val="00850C43"/>
    <w:rsid w:val="00851073"/>
    <w:rsid w:val="00851181"/>
    <w:rsid w:val="00853AA0"/>
    <w:rsid w:val="00855E2A"/>
    <w:rsid w:val="0085774C"/>
    <w:rsid w:val="00857D82"/>
    <w:rsid w:val="0086033F"/>
    <w:rsid w:val="00863E0B"/>
    <w:rsid w:val="00863E5A"/>
    <w:rsid w:val="00866397"/>
    <w:rsid w:val="00867870"/>
    <w:rsid w:val="00867D63"/>
    <w:rsid w:val="00867D6B"/>
    <w:rsid w:val="008705E6"/>
    <w:rsid w:val="008720F3"/>
    <w:rsid w:val="00872D8D"/>
    <w:rsid w:val="0087389A"/>
    <w:rsid w:val="008739CD"/>
    <w:rsid w:val="00873C60"/>
    <w:rsid w:val="00875503"/>
    <w:rsid w:val="00880411"/>
    <w:rsid w:val="0088130B"/>
    <w:rsid w:val="008819E9"/>
    <w:rsid w:val="00884444"/>
    <w:rsid w:val="00884B93"/>
    <w:rsid w:val="00885A43"/>
    <w:rsid w:val="00886C35"/>
    <w:rsid w:val="00887083"/>
    <w:rsid w:val="008871F2"/>
    <w:rsid w:val="00890C52"/>
    <w:rsid w:val="00891CBB"/>
    <w:rsid w:val="00891F60"/>
    <w:rsid w:val="00894F34"/>
    <w:rsid w:val="00895DC5"/>
    <w:rsid w:val="0089772E"/>
    <w:rsid w:val="00897753"/>
    <w:rsid w:val="008979B4"/>
    <w:rsid w:val="00897B69"/>
    <w:rsid w:val="008A1702"/>
    <w:rsid w:val="008A44FF"/>
    <w:rsid w:val="008A4F86"/>
    <w:rsid w:val="008A5247"/>
    <w:rsid w:val="008A6282"/>
    <w:rsid w:val="008A6B17"/>
    <w:rsid w:val="008A7D27"/>
    <w:rsid w:val="008B1774"/>
    <w:rsid w:val="008B1EF5"/>
    <w:rsid w:val="008B32A4"/>
    <w:rsid w:val="008B38E0"/>
    <w:rsid w:val="008B57DB"/>
    <w:rsid w:val="008C1E70"/>
    <w:rsid w:val="008C277B"/>
    <w:rsid w:val="008C3A1D"/>
    <w:rsid w:val="008C3E39"/>
    <w:rsid w:val="008C4BC4"/>
    <w:rsid w:val="008C7679"/>
    <w:rsid w:val="008C77A6"/>
    <w:rsid w:val="008C7A28"/>
    <w:rsid w:val="008D1AF0"/>
    <w:rsid w:val="008D3518"/>
    <w:rsid w:val="008D4690"/>
    <w:rsid w:val="008D49D3"/>
    <w:rsid w:val="008E0677"/>
    <w:rsid w:val="008E67E2"/>
    <w:rsid w:val="008E77B5"/>
    <w:rsid w:val="008F06A3"/>
    <w:rsid w:val="008F0714"/>
    <w:rsid w:val="008F339C"/>
    <w:rsid w:val="008F399C"/>
    <w:rsid w:val="008F3E57"/>
    <w:rsid w:val="008F403C"/>
    <w:rsid w:val="008F4D24"/>
    <w:rsid w:val="008F530A"/>
    <w:rsid w:val="008F5C1D"/>
    <w:rsid w:val="008F6D02"/>
    <w:rsid w:val="008F7289"/>
    <w:rsid w:val="008F737B"/>
    <w:rsid w:val="008F73E2"/>
    <w:rsid w:val="008F7CE4"/>
    <w:rsid w:val="00900B8F"/>
    <w:rsid w:val="00901E30"/>
    <w:rsid w:val="0090279B"/>
    <w:rsid w:val="009031CD"/>
    <w:rsid w:val="0090356A"/>
    <w:rsid w:val="00903664"/>
    <w:rsid w:val="00903EC5"/>
    <w:rsid w:val="00903F22"/>
    <w:rsid w:val="009058FE"/>
    <w:rsid w:val="00907823"/>
    <w:rsid w:val="00907D84"/>
    <w:rsid w:val="0091108D"/>
    <w:rsid w:val="00913600"/>
    <w:rsid w:val="00913906"/>
    <w:rsid w:val="0091614D"/>
    <w:rsid w:val="00923557"/>
    <w:rsid w:val="009236EA"/>
    <w:rsid w:val="00925EE3"/>
    <w:rsid w:val="00925FFC"/>
    <w:rsid w:val="00926388"/>
    <w:rsid w:val="00927348"/>
    <w:rsid w:val="00931011"/>
    <w:rsid w:val="0093288E"/>
    <w:rsid w:val="00933E50"/>
    <w:rsid w:val="00934683"/>
    <w:rsid w:val="009348D2"/>
    <w:rsid w:val="00934F45"/>
    <w:rsid w:val="00936AB1"/>
    <w:rsid w:val="00937FE8"/>
    <w:rsid w:val="00940955"/>
    <w:rsid w:val="00940A99"/>
    <w:rsid w:val="009440AA"/>
    <w:rsid w:val="009441BF"/>
    <w:rsid w:val="00944CE3"/>
    <w:rsid w:val="00951260"/>
    <w:rsid w:val="00953624"/>
    <w:rsid w:val="00953A94"/>
    <w:rsid w:val="00953BF4"/>
    <w:rsid w:val="00953D64"/>
    <w:rsid w:val="009563B6"/>
    <w:rsid w:val="00957214"/>
    <w:rsid w:val="00960C7B"/>
    <w:rsid w:val="009610E4"/>
    <w:rsid w:val="009639EB"/>
    <w:rsid w:val="00964876"/>
    <w:rsid w:val="009666E3"/>
    <w:rsid w:val="00966F7B"/>
    <w:rsid w:val="00967808"/>
    <w:rsid w:val="0097017C"/>
    <w:rsid w:val="009723B7"/>
    <w:rsid w:val="00972DD6"/>
    <w:rsid w:val="009731B9"/>
    <w:rsid w:val="00973EB4"/>
    <w:rsid w:val="00974188"/>
    <w:rsid w:val="00975D0C"/>
    <w:rsid w:val="0097646C"/>
    <w:rsid w:val="00980CA3"/>
    <w:rsid w:val="009824E6"/>
    <w:rsid w:val="00982C29"/>
    <w:rsid w:val="00982F57"/>
    <w:rsid w:val="00984A18"/>
    <w:rsid w:val="00984AEB"/>
    <w:rsid w:val="009864B5"/>
    <w:rsid w:val="00986BC6"/>
    <w:rsid w:val="00987DBE"/>
    <w:rsid w:val="00990396"/>
    <w:rsid w:val="00991C6F"/>
    <w:rsid w:val="00992014"/>
    <w:rsid w:val="00993290"/>
    <w:rsid w:val="00995394"/>
    <w:rsid w:val="00995509"/>
    <w:rsid w:val="00995A8A"/>
    <w:rsid w:val="009975A4"/>
    <w:rsid w:val="00997CE7"/>
    <w:rsid w:val="00997FF3"/>
    <w:rsid w:val="009A068D"/>
    <w:rsid w:val="009A2D14"/>
    <w:rsid w:val="009A3511"/>
    <w:rsid w:val="009A3B83"/>
    <w:rsid w:val="009A4D20"/>
    <w:rsid w:val="009A5702"/>
    <w:rsid w:val="009A64C0"/>
    <w:rsid w:val="009A7401"/>
    <w:rsid w:val="009A7CCF"/>
    <w:rsid w:val="009B0FDD"/>
    <w:rsid w:val="009B22D3"/>
    <w:rsid w:val="009B51CE"/>
    <w:rsid w:val="009B6455"/>
    <w:rsid w:val="009B75A1"/>
    <w:rsid w:val="009C0754"/>
    <w:rsid w:val="009C471E"/>
    <w:rsid w:val="009C686A"/>
    <w:rsid w:val="009C7610"/>
    <w:rsid w:val="009C7933"/>
    <w:rsid w:val="009D0060"/>
    <w:rsid w:val="009D1DF1"/>
    <w:rsid w:val="009D5980"/>
    <w:rsid w:val="009D5FF3"/>
    <w:rsid w:val="009D6DB1"/>
    <w:rsid w:val="009D708F"/>
    <w:rsid w:val="009D71E3"/>
    <w:rsid w:val="009E16B5"/>
    <w:rsid w:val="009E234F"/>
    <w:rsid w:val="009E26DE"/>
    <w:rsid w:val="009E2AE5"/>
    <w:rsid w:val="009E2E71"/>
    <w:rsid w:val="009E3084"/>
    <w:rsid w:val="009E38EB"/>
    <w:rsid w:val="009F1940"/>
    <w:rsid w:val="009F36EE"/>
    <w:rsid w:val="009F3CE1"/>
    <w:rsid w:val="009F5E0F"/>
    <w:rsid w:val="009F6619"/>
    <w:rsid w:val="009F66C9"/>
    <w:rsid w:val="00A00120"/>
    <w:rsid w:val="00A03469"/>
    <w:rsid w:val="00A10480"/>
    <w:rsid w:val="00A12A3A"/>
    <w:rsid w:val="00A141C1"/>
    <w:rsid w:val="00A200C2"/>
    <w:rsid w:val="00A21830"/>
    <w:rsid w:val="00A22165"/>
    <w:rsid w:val="00A235FC"/>
    <w:rsid w:val="00A24FAE"/>
    <w:rsid w:val="00A26A25"/>
    <w:rsid w:val="00A3138F"/>
    <w:rsid w:val="00A31939"/>
    <w:rsid w:val="00A32109"/>
    <w:rsid w:val="00A32F06"/>
    <w:rsid w:val="00A340C1"/>
    <w:rsid w:val="00A3703D"/>
    <w:rsid w:val="00A3741F"/>
    <w:rsid w:val="00A415AF"/>
    <w:rsid w:val="00A41A32"/>
    <w:rsid w:val="00A41FAB"/>
    <w:rsid w:val="00A42E53"/>
    <w:rsid w:val="00A44FCD"/>
    <w:rsid w:val="00A46297"/>
    <w:rsid w:val="00A4685B"/>
    <w:rsid w:val="00A46E32"/>
    <w:rsid w:val="00A50864"/>
    <w:rsid w:val="00A53C85"/>
    <w:rsid w:val="00A5491D"/>
    <w:rsid w:val="00A54F88"/>
    <w:rsid w:val="00A60107"/>
    <w:rsid w:val="00A602DF"/>
    <w:rsid w:val="00A610DA"/>
    <w:rsid w:val="00A61230"/>
    <w:rsid w:val="00A61EEB"/>
    <w:rsid w:val="00A629BB"/>
    <w:rsid w:val="00A63AD7"/>
    <w:rsid w:val="00A63C38"/>
    <w:rsid w:val="00A64CAB"/>
    <w:rsid w:val="00A650B9"/>
    <w:rsid w:val="00A700F5"/>
    <w:rsid w:val="00A71DAB"/>
    <w:rsid w:val="00A746F9"/>
    <w:rsid w:val="00A75774"/>
    <w:rsid w:val="00A75A1B"/>
    <w:rsid w:val="00A7637A"/>
    <w:rsid w:val="00A76D13"/>
    <w:rsid w:val="00A77345"/>
    <w:rsid w:val="00A80BF6"/>
    <w:rsid w:val="00A80C87"/>
    <w:rsid w:val="00A847CD"/>
    <w:rsid w:val="00A851F3"/>
    <w:rsid w:val="00A874A5"/>
    <w:rsid w:val="00A87555"/>
    <w:rsid w:val="00A878A5"/>
    <w:rsid w:val="00A87BF6"/>
    <w:rsid w:val="00A87C01"/>
    <w:rsid w:val="00A91EC6"/>
    <w:rsid w:val="00A941C8"/>
    <w:rsid w:val="00A94628"/>
    <w:rsid w:val="00A9556F"/>
    <w:rsid w:val="00A95C1D"/>
    <w:rsid w:val="00A97E51"/>
    <w:rsid w:val="00AA1AAA"/>
    <w:rsid w:val="00AA1DB4"/>
    <w:rsid w:val="00AA376B"/>
    <w:rsid w:val="00AA39A3"/>
    <w:rsid w:val="00AA58AF"/>
    <w:rsid w:val="00AA64EA"/>
    <w:rsid w:val="00AB0249"/>
    <w:rsid w:val="00AB33FC"/>
    <w:rsid w:val="00AB794D"/>
    <w:rsid w:val="00AC01BC"/>
    <w:rsid w:val="00AC1469"/>
    <w:rsid w:val="00AC249C"/>
    <w:rsid w:val="00AC3849"/>
    <w:rsid w:val="00AC390B"/>
    <w:rsid w:val="00AC39DD"/>
    <w:rsid w:val="00AC5A74"/>
    <w:rsid w:val="00AC613F"/>
    <w:rsid w:val="00AC61CB"/>
    <w:rsid w:val="00AC6202"/>
    <w:rsid w:val="00AC7739"/>
    <w:rsid w:val="00AD2AF2"/>
    <w:rsid w:val="00AD5460"/>
    <w:rsid w:val="00AD5B36"/>
    <w:rsid w:val="00AD7ACC"/>
    <w:rsid w:val="00AE08FB"/>
    <w:rsid w:val="00AE0D12"/>
    <w:rsid w:val="00AE17C5"/>
    <w:rsid w:val="00AE1AEA"/>
    <w:rsid w:val="00AE2A2B"/>
    <w:rsid w:val="00AE2AAE"/>
    <w:rsid w:val="00AE5C7C"/>
    <w:rsid w:val="00AE71D9"/>
    <w:rsid w:val="00AE79F8"/>
    <w:rsid w:val="00AF0392"/>
    <w:rsid w:val="00AF13CC"/>
    <w:rsid w:val="00AF28C7"/>
    <w:rsid w:val="00AF2DC5"/>
    <w:rsid w:val="00AF3265"/>
    <w:rsid w:val="00AF4D13"/>
    <w:rsid w:val="00AF5FF6"/>
    <w:rsid w:val="00AF6391"/>
    <w:rsid w:val="00AF6E60"/>
    <w:rsid w:val="00B016EB"/>
    <w:rsid w:val="00B02283"/>
    <w:rsid w:val="00B02BB0"/>
    <w:rsid w:val="00B10F8D"/>
    <w:rsid w:val="00B125C7"/>
    <w:rsid w:val="00B14F5B"/>
    <w:rsid w:val="00B15A02"/>
    <w:rsid w:val="00B20DF0"/>
    <w:rsid w:val="00B2147E"/>
    <w:rsid w:val="00B22447"/>
    <w:rsid w:val="00B227AC"/>
    <w:rsid w:val="00B227DE"/>
    <w:rsid w:val="00B23C67"/>
    <w:rsid w:val="00B248A9"/>
    <w:rsid w:val="00B2538C"/>
    <w:rsid w:val="00B26053"/>
    <w:rsid w:val="00B264BB"/>
    <w:rsid w:val="00B26F6F"/>
    <w:rsid w:val="00B27D60"/>
    <w:rsid w:val="00B32459"/>
    <w:rsid w:val="00B32A7F"/>
    <w:rsid w:val="00B34AA0"/>
    <w:rsid w:val="00B36AEB"/>
    <w:rsid w:val="00B36B5E"/>
    <w:rsid w:val="00B36F62"/>
    <w:rsid w:val="00B37714"/>
    <w:rsid w:val="00B37AF7"/>
    <w:rsid w:val="00B403CA"/>
    <w:rsid w:val="00B416AF"/>
    <w:rsid w:val="00B4221B"/>
    <w:rsid w:val="00B4619D"/>
    <w:rsid w:val="00B4644F"/>
    <w:rsid w:val="00B47CA5"/>
    <w:rsid w:val="00B47E92"/>
    <w:rsid w:val="00B5073E"/>
    <w:rsid w:val="00B52762"/>
    <w:rsid w:val="00B5339D"/>
    <w:rsid w:val="00B55EDC"/>
    <w:rsid w:val="00B5722C"/>
    <w:rsid w:val="00B60264"/>
    <w:rsid w:val="00B60579"/>
    <w:rsid w:val="00B60DD2"/>
    <w:rsid w:val="00B61F87"/>
    <w:rsid w:val="00B62F5D"/>
    <w:rsid w:val="00B63846"/>
    <w:rsid w:val="00B63856"/>
    <w:rsid w:val="00B643D5"/>
    <w:rsid w:val="00B64CFF"/>
    <w:rsid w:val="00B64FF0"/>
    <w:rsid w:val="00B67580"/>
    <w:rsid w:val="00B67F1B"/>
    <w:rsid w:val="00B70656"/>
    <w:rsid w:val="00B7120E"/>
    <w:rsid w:val="00B733B5"/>
    <w:rsid w:val="00B74597"/>
    <w:rsid w:val="00B749AA"/>
    <w:rsid w:val="00B756DA"/>
    <w:rsid w:val="00B761A1"/>
    <w:rsid w:val="00B76BD6"/>
    <w:rsid w:val="00B81792"/>
    <w:rsid w:val="00B81C67"/>
    <w:rsid w:val="00B82146"/>
    <w:rsid w:val="00B84198"/>
    <w:rsid w:val="00B842A6"/>
    <w:rsid w:val="00B84BBB"/>
    <w:rsid w:val="00B86F02"/>
    <w:rsid w:val="00B86F81"/>
    <w:rsid w:val="00B87B12"/>
    <w:rsid w:val="00B901C2"/>
    <w:rsid w:val="00B90A9E"/>
    <w:rsid w:val="00B934F3"/>
    <w:rsid w:val="00B93B3D"/>
    <w:rsid w:val="00B94174"/>
    <w:rsid w:val="00B9525E"/>
    <w:rsid w:val="00B95658"/>
    <w:rsid w:val="00B9726E"/>
    <w:rsid w:val="00BA0E8F"/>
    <w:rsid w:val="00BA1342"/>
    <w:rsid w:val="00BA375C"/>
    <w:rsid w:val="00BA4DDA"/>
    <w:rsid w:val="00BA605C"/>
    <w:rsid w:val="00BA62A9"/>
    <w:rsid w:val="00BA7745"/>
    <w:rsid w:val="00BB03FB"/>
    <w:rsid w:val="00BB1D12"/>
    <w:rsid w:val="00BB2748"/>
    <w:rsid w:val="00BB6107"/>
    <w:rsid w:val="00BB66B0"/>
    <w:rsid w:val="00BB7CE9"/>
    <w:rsid w:val="00BB7DF9"/>
    <w:rsid w:val="00BC070C"/>
    <w:rsid w:val="00BC0DB2"/>
    <w:rsid w:val="00BC364D"/>
    <w:rsid w:val="00BC4590"/>
    <w:rsid w:val="00BC5195"/>
    <w:rsid w:val="00BC6336"/>
    <w:rsid w:val="00BC7657"/>
    <w:rsid w:val="00BD0BF6"/>
    <w:rsid w:val="00BD1097"/>
    <w:rsid w:val="00BD1109"/>
    <w:rsid w:val="00BD2FA6"/>
    <w:rsid w:val="00BD3396"/>
    <w:rsid w:val="00BD5CBE"/>
    <w:rsid w:val="00BD61C7"/>
    <w:rsid w:val="00BE06C7"/>
    <w:rsid w:val="00BE0821"/>
    <w:rsid w:val="00BE1973"/>
    <w:rsid w:val="00BE3666"/>
    <w:rsid w:val="00BE42F6"/>
    <w:rsid w:val="00BE7206"/>
    <w:rsid w:val="00BF07AF"/>
    <w:rsid w:val="00BF0FDD"/>
    <w:rsid w:val="00BF2C2D"/>
    <w:rsid w:val="00BF3E40"/>
    <w:rsid w:val="00BF55F9"/>
    <w:rsid w:val="00BF568B"/>
    <w:rsid w:val="00BF6FD8"/>
    <w:rsid w:val="00C00E06"/>
    <w:rsid w:val="00C02DB9"/>
    <w:rsid w:val="00C037EE"/>
    <w:rsid w:val="00C070D2"/>
    <w:rsid w:val="00C07E99"/>
    <w:rsid w:val="00C1048E"/>
    <w:rsid w:val="00C1104B"/>
    <w:rsid w:val="00C163F3"/>
    <w:rsid w:val="00C16805"/>
    <w:rsid w:val="00C17D68"/>
    <w:rsid w:val="00C205B2"/>
    <w:rsid w:val="00C21FA2"/>
    <w:rsid w:val="00C22237"/>
    <w:rsid w:val="00C3249F"/>
    <w:rsid w:val="00C338DE"/>
    <w:rsid w:val="00C346C3"/>
    <w:rsid w:val="00C36531"/>
    <w:rsid w:val="00C36E53"/>
    <w:rsid w:val="00C37FE9"/>
    <w:rsid w:val="00C425DE"/>
    <w:rsid w:val="00C427DF"/>
    <w:rsid w:val="00C447B5"/>
    <w:rsid w:val="00C456B6"/>
    <w:rsid w:val="00C46DD1"/>
    <w:rsid w:val="00C47093"/>
    <w:rsid w:val="00C519B6"/>
    <w:rsid w:val="00C5324F"/>
    <w:rsid w:val="00C543E3"/>
    <w:rsid w:val="00C5769F"/>
    <w:rsid w:val="00C60C81"/>
    <w:rsid w:val="00C61158"/>
    <w:rsid w:val="00C6274B"/>
    <w:rsid w:val="00C6478D"/>
    <w:rsid w:val="00C65EC9"/>
    <w:rsid w:val="00C715C4"/>
    <w:rsid w:val="00C71926"/>
    <w:rsid w:val="00C736BD"/>
    <w:rsid w:val="00C750F2"/>
    <w:rsid w:val="00C765C5"/>
    <w:rsid w:val="00C80264"/>
    <w:rsid w:val="00C82030"/>
    <w:rsid w:val="00C8256B"/>
    <w:rsid w:val="00C8303F"/>
    <w:rsid w:val="00C83294"/>
    <w:rsid w:val="00C84463"/>
    <w:rsid w:val="00C8448F"/>
    <w:rsid w:val="00C901D4"/>
    <w:rsid w:val="00C920B3"/>
    <w:rsid w:val="00C92B19"/>
    <w:rsid w:val="00C94FEE"/>
    <w:rsid w:val="00C956C4"/>
    <w:rsid w:val="00C95A16"/>
    <w:rsid w:val="00CA1457"/>
    <w:rsid w:val="00CA2FE1"/>
    <w:rsid w:val="00CA47C8"/>
    <w:rsid w:val="00CA4CB8"/>
    <w:rsid w:val="00CA6A52"/>
    <w:rsid w:val="00CA715F"/>
    <w:rsid w:val="00CB02E7"/>
    <w:rsid w:val="00CB0A5A"/>
    <w:rsid w:val="00CB1EDD"/>
    <w:rsid w:val="00CB3DE8"/>
    <w:rsid w:val="00CB4888"/>
    <w:rsid w:val="00CB4B6F"/>
    <w:rsid w:val="00CB602C"/>
    <w:rsid w:val="00CB6F36"/>
    <w:rsid w:val="00CC2258"/>
    <w:rsid w:val="00CC2839"/>
    <w:rsid w:val="00CC377A"/>
    <w:rsid w:val="00CC41BF"/>
    <w:rsid w:val="00CC4675"/>
    <w:rsid w:val="00CC6270"/>
    <w:rsid w:val="00CC7842"/>
    <w:rsid w:val="00CD091E"/>
    <w:rsid w:val="00CD1A86"/>
    <w:rsid w:val="00CD323A"/>
    <w:rsid w:val="00CD55E4"/>
    <w:rsid w:val="00CD66AD"/>
    <w:rsid w:val="00CD6D02"/>
    <w:rsid w:val="00CE22B6"/>
    <w:rsid w:val="00CE40E9"/>
    <w:rsid w:val="00CE47FD"/>
    <w:rsid w:val="00CE4CB6"/>
    <w:rsid w:val="00CE63D7"/>
    <w:rsid w:val="00CE7D2F"/>
    <w:rsid w:val="00CF11D5"/>
    <w:rsid w:val="00CF16E4"/>
    <w:rsid w:val="00CF1754"/>
    <w:rsid w:val="00CF2D6A"/>
    <w:rsid w:val="00CF2F04"/>
    <w:rsid w:val="00CF38C6"/>
    <w:rsid w:val="00CF3A23"/>
    <w:rsid w:val="00CF3A68"/>
    <w:rsid w:val="00CF5559"/>
    <w:rsid w:val="00CF6088"/>
    <w:rsid w:val="00CF642A"/>
    <w:rsid w:val="00CF7F19"/>
    <w:rsid w:val="00D0236E"/>
    <w:rsid w:val="00D02620"/>
    <w:rsid w:val="00D04842"/>
    <w:rsid w:val="00D04A91"/>
    <w:rsid w:val="00D04E85"/>
    <w:rsid w:val="00D05A14"/>
    <w:rsid w:val="00D06ED8"/>
    <w:rsid w:val="00D07C64"/>
    <w:rsid w:val="00D104CB"/>
    <w:rsid w:val="00D109A6"/>
    <w:rsid w:val="00D10B2B"/>
    <w:rsid w:val="00D11283"/>
    <w:rsid w:val="00D14B38"/>
    <w:rsid w:val="00D15FF4"/>
    <w:rsid w:val="00D168C9"/>
    <w:rsid w:val="00D16C9A"/>
    <w:rsid w:val="00D20247"/>
    <w:rsid w:val="00D20B0C"/>
    <w:rsid w:val="00D21315"/>
    <w:rsid w:val="00D22A75"/>
    <w:rsid w:val="00D239B8"/>
    <w:rsid w:val="00D27F01"/>
    <w:rsid w:val="00D3089F"/>
    <w:rsid w:val="00D30E54"/>
    <w:rsid w:val="00D31270"/>
    <w:rsid w:val="00D32D2E"/>
    <w:rsid w:val="00D3630A"/>
    <w:rsid w:val="00D4028E"/>
    <w:rsid w:val="00D405E0"/>
    <w:rsid w:val="00D408BE"/>
    <w:rsid w:val="00D41CDB"/>
    <w:rsid w:val="00D45DD6"/>
    <w:rsid w:val="00D52430"/>
    <w:rsid w:val="00D5677E"/>
    <w:rsid w:val="00D5718C"/>
    <w:rsid w:val="00D60E4E"/>
    <w:rsid w:val="00D62EF9"/>
    <w:rsid w:val="00D63C8B"/>
    <w:rsid w:val="00D66FD9"/>
    <w:rsid w:val="00D6742D"/>
    <w:rsid w:val="00D6759B"/>
    <w:rsid w:val="00D720BC"/>
    <w:rsid w:val="00D733D9"/>
    <w:rsid w:val="00D74BAF"/>
    <w:rsid w:val="00D76E96"/>
    <w:rsid w:val="00D816F9"/>
    <w:rsid w:val="00D861CC"/>
    <w:rsid w:val="00D86597"/>
    <w:rsid w:val="00D86C7A"/>
    <w:rsid w:val="00D87D84"/>
    <w:rsid w:val="00D87F23"/>
    <w:rsid w:val="00D90547"/>
    <w:rsid w:val="00D90940"/>
    <w:rsid w:val="00D916EB"/>
    <w:rsid w:val="00D9172C"/>
    <w:rsid w:val="00D91A73"/>
    <w:rsid w:val="00D9386C"/>
    <w:rsid w:val="00D93F42"/>
    <w:rsid w:val="00D942EC"/>
    <w:rsid w:val="00D94DC5"/>
    <w:rsid w:val="00D95686"/>
    <w:rsid w:val="00D9792F"/>
    <w:rsid w:val="00D979BB"/>
    <w:rsid w:val="00D97F81"/>
    <w:rsid w:val="00DA1F14"/>
    <w:rsid w:val="00DA3417"/>
    <w:rsid w:val="00DA4F01"/>
    <w:rsid w:val="00DA4FF4"/>
    <w:rsid w:val="00DA5906"/>
    <w:rsid w:val="00DA6A87"/>
    <w:rsid w:val="00DA6C49"/>
    <w:rsid w:val="00DA6E2A"/>
    <w:rsid w:val="00DB0538"/>
    <w:rsid w:val="00DB2DC6"/>
    <w:rsid w:val="00DB2E28"/>
    <w:rsid w:val="00DB3789"/>
    <w:rsid w:val="00DB381E"/>
    <w:rsid w:val="00DB5E73"/>
    <w:rsid w:val="00DB67B6"/>
    <w:rsid w:val="00DB7B56"/>
    <w:rsid w:val="00DC16DA"/>
    <w:rsid w:val="00DC2BD8"/>
    <w:rsid w:val="00DC5979"/>
    <w:rsid w:val="00DC6DD8"/>
    <w:rsid w:val="00DC730B"/>
    <w:rsid w:val="00DC743D"/>
    <w:rsid w:val="00DD0174"/>
    <w:rsid w:val="00DD3492"/>
    <w:rsid w:val="00DD3F52"/>
    <w:rsid w:val="00DD49BA"/>
    <w:rsid w:val="00DD5830"/>
    <w:rsid w:val="00DD78D8"/>
    <w:rsid w:val="00DE0B90"/>
    <w:rsid w:val="00DE0C3E"/>
    <w:rsid w:val="00DE1D1A"/>
    <w:rsid w:val="00DE31AD"/>
    <w:rsid w:val="00DE5163"/>
    <w:rsid w:val="00DE5718"/>
    <w:rsid w:val="00DE6ADD"/>
    <w:rsid w:val="00DF208D"/>
    <w:rsid w:val="00DF2753"/>
    <w:rsid w:val="00DF4C88"/>
    <w:rsid w:val="00DF6126"/>
    <w:rsid w:val="00DF65A6"/>
    <w:rsid w:val="00DF6CE8"/>
    <w:rsid w:val="00DF7C0E"/>
    <w:rsid w:val="00E00580"/>
    <w:rsid w:val="00E00FEF"/>
    <w:rsid w:val="00E036CC"/>
    <w:rsid w:val="00E0406D"/>
    <w:rsid w:val="00E045E3"/>
    <w:rsid w:val="00E0570D"/>
    <w:rsid w:val="00E05885"/>
    <w:rsid w:val="00E07C0C"/>
    <w:rsid w:val="00E1548E"/>
    <w:rsid w:val="00E1646B"/>
    <w:rsid w:val="00E1769E"/>
    <w:rsid w:val="00E22DCE"/>
    <w:rsid w:val="00E22E82"/>
    <w:rsid w:val="00E23963"/>
    <w:rsid w:val="00E24809"/>
    <w:rsid w:val="00E2730D"/>
    <w:rsid w:val="00E27CB7"/>
    <w:rsid w:val="00E27EC0"/>
    <w:rsid w:val="00E30E53"/>
    <w:rsid w:val="00E32348"/>
    <w:rsid w:val="00E33382"/>
    <w:rsid w:val="00E338DB"/>
    <w:rsid w:val="00E33C73"/>
    <w:rsid w:val="00E35D93"/>
    <w:rsid w:val="00E35E9E"/>
    <w:rsid w:val="00E415B3"/>
    <w:rsid w:val="00E42773"/>
    <w:rsid w:val="00E43C56"/>
    <w:rsid w:val="00E459A1"/>
    <w:rsid w:val="00E46C4A"/>
    <w:rsid w:val="00E47784"/>
    <w:rsid w:val="00E50A91"/>
    <w:rsid w:val="00E510C1"/>
    <w:rsid w:val="00E51154"/>
    <w:rsid w:val="00E521C2"/>
    <w:rsid w:val="00E526D1"/>
    <w:rsid w:val="00E535B0"/>
    <w:rsid w:val="00E57072"/>
    <w:rsid w:val="00E570ED"/>
    <w:rsid w:val="00E60251"/>
    <w:rsid w:val="00E6112B"/>
    <w:rsid w:val="00E61FE6"/>
    <w:rsid w:val="00E62459"/>
    <w:rsid w:val="00E6259A"/>
    <w:rsid w:val="00E64A67"/>
    <w:rsid w:val="00E65B1C"/>
    <w:rsid w:val="00E66C35"/>
    <w:rsid w:val="00E678EB"/>
    <w:rsid w:val="00E67F2E"/>
    <w:rsid w:val="00E70792"/>
    <w:rsid w:val="00E7158E"/>
    <w:rsid w:val="00E72162"/>
    <w:rsid w:val="00E7275A"/>
    <w:rsid w:val="00E731BE"/>
    <w:rsid w:val="00E73754"/>
    <w:rsid w:val="00E746CE"/>
    <w:rsid w:val="00E74C1E"/>
    <w:rsid w:val="00E75D5C"/>
    <w:rsid w:val="00E7733B"/>
    <w:rsid w:val="00E80734"/>
    <w:rsid w:val="00E80C7B"/>
    <w:rsid w:val="00E80E22"/>
    <w:rsid w:val="00E81262"/>
    <w:rsid w:val="00E83284"/>
    <w:rsid w:val="00E83C73"/>
    <w:rsid w:val="00E8536A"/>
    <w:rsid w:val="00E906AC"/>
    <w:rsid w:val="00E91D4D"/>
    <w:rsid w:val="00E921E0"/>
    <w:rsid w:val="00E922E1"/>
    <w:rsid w:val="00E950C7"/>
    <w:rsid w:val="00E95523"/>
    <w:rsid w:val="00E95978"/>
    <w:rsid w:val="00E97C15"/>
    <w:rsid w:val="00EA11E0"/>
    <w:rsid w:val="00EA3D3D"/>
    <w:rsid w:val="00EA60B6"/>
    <w:rsid w:val="00EA665F"/>
    <w:rsid w:val="00EA66B1"/>
    <w:rsid w:val="00EB0AEA"/>
    <w:rsid w:val="00EB1072"/>
    <w:rsid w:val="00EB23F8"/>
    <w:rsid w:val="00EB2B1E"/>
    <w:rsid w:val="00EB391A"/>
    <w:rsid w:val="00EB3E0C"/>
    <w:rsid w:val="00EB3F69"/>
    <w:rsid w:val="00EB4358"/>
    <w:rsid w:val="00EC0C21"/>
    <w:rsid w:val="00EC219A"/>
    <w:rsid w:val="00EC272E"/>
    <w:rsid w:val="00EC4626"/>
    <w:rsid w:val="00ED1022"/>
    <w:rsid w:val="00ED1F4D"/>
    <w:rsid w:val="00ED2386"/>
    <w:rsid w:val="00ED3A2C"/>
    <w:rsid w:val="00ED539C"/>
    <w:rsid w:val="00ED5673"/>
    <w:rsid w:val="00ED7877"/>
    <w:rsid w:val="00EE08DC"/>
    <w:rsid w:val="00EE2A8E"/>
    <w:rsid w:val="00EE3EBD"/>
    <w:rsid w:val="00EE3ED4"/>
    <w:rsid w:val="00EE483B"/>
    <w:rsid w:val="00EE48DC"/>
    <w:rsid w:val="00EE4A56"/>
    <w:rsid w:val="00EE5D0B"/>
    <w:rsid w:val="00EE7763"/>
    <w:rsid w:val="00EF038D"/>
    <w:rsid w:val="00EF0E2C"/>
    <w:rsid w:val="00EF484B"/>
    <w:rsid w:val="00EF4CC1"/>
    <w:rsid w:val="00EF7B85"/>
    <w:rsid w:val="00F00385"/>
    <w:rsid w:val="00F11C10"/>
    <w:rsid w:val="00F12817"/>
    <w:rsid w:val="00F13052"/>
    <w:rsid w:val="00F160D3"/>
    <w:rsid w:val="00F17905"/>
    <w:rsid w:val="00F202FA"/>
    <w:rsid w:val="00F210AE"/>
    <w:rsid w:val="00F228CD"/>
    <w:rsid w:val="00F22E12"/>
    <w:rsid w:val="00F23497"/>
    <w:rsid w:val="00F23D4A"/>
    <w:rsid w:val="00F24C28"/>
    <w:rsid w:val="00F3114C"/>
    <w:rsid w:val="00F31539"/>
    <w:rsid w:val="00F33C5E"/>
    <w:rsid w:val="00F340DC"/>
    <w:rsid w:val="00F34278"/>
    <w:rsid w:val="00F34E10"/>
    <w:rsid w:val="00F34E27"/>
    <w:rsid w:val="00F35E5B"/>
    <w:rsid w:val="00F36745"/>
    <w:rsid w:val="00F36917"/>
    <w:rsid w:val="00F40055"/>
    <w:rsid w:val="00F40198"/>
    <w:rsid w:val="00F403C3"/>
    <w:rsid w:val="00F413EE"/>
    <w:rsid w:val="00F44CE6"/>
    <w:rsid w:val="00F45613"/>
    <w:rsid w:val="00F45887"/>
    <w:rsid w:val="00F47E48"/>
    <w:rsid w:val="00F506E4"/>
    <w:rsid w:val="00F51650"/>
    <w:rsid w:val="00F52AC0"/>
    <w:rsid w:val="00F52E9E"/>
    <w:rsid w:val="00F54ACE"/>
    <w:rsid w:val="00F54BF3"/>
    <w:rsid w:val="00F56B3A"/>
    <w:rsid w:val="00F56E00"/>
    <w:rsid w:val="00F57350"/>
    <w:rsid w:val="00F57AD1"/>
    <w:rsid w:val="00F600F5"/>
    <w:rsid w:val="00F60568"/>
    <w:rsid w:val="00F60FAB"/>
    <w:rsid w:val="00F613E7"/>
    <w:rsid w:val="00F61D6A"/>
    <w:rsid w:val="00F61DDC"/>
    <w:rsid w:val="00F649CD"/>
    <w:rsid w:val="00F6708B"/>
    <w:rsid w:val="00F73714"/>
    <w:rsid w:val="00F73A42"/>
    <w:rsid w:val="00F73F8C"/>
    <w:rsid w:val="00F741D5"/>
    <w:rsid w:val="00F75EE9"/>
    <w:rsid w:val="00F76DCF"/>
    <w:rsid w:val="00F81573"/>
    <w:rsid w:val="00F8238D"/>
    <w:rsid w:val="00F844B8"/>
    <w:rsid w:val="00F84C8E"/>
    <w:rsid w:val="00F856E6"/>
    <w:rsid w:val="00F85D98"/>
    <w:rsid w:val="00F90758"/>
    <w:rsid w:val="00F90E69"/>
    <w:rsid w:val="00F92D3D"/>
    <w:rsid w:val="00F94F4C"/>
    <w:rsid w:val="00F977D0"/>
    <w:rsid w:val="00F97BE6"/>
    <w:rsid w:val="00F97D1C"/>
    <w:rsid w:val="00FA2DDA"/>
    <w:rsid w:val="00FA49DD"/>
    <w:rsid w:val="00FB09A8"/>
    <w:rsid w:val="00FB3EF9"/>
    <w:rsid w:val="00FB43E7"/>
    <w:rsid w:val="00FB7A37"/>
    <w:rsid w:val="00FB7F48"/>
    <w:rsid w:val="00FC1815"/>
    <w:rsid w:val="00FC30F3"/>
    <w:rsid w:val="00FC3468"/>
    <w:rsid w:val="00FC4AAE"/>
    <w:rsid w:val="00FC702A"/>
    <w:rsid w:val="00FC7775"/>
    <w:rsid w:val="00FD00C3"/>
    <w:rsid w:val="00FD1100"/>
    <w:rsid w:val="00FD1759"/>
    <w:rsid w:val="00FD19B0"/>
    <w:rsid w:val="00FD239C"/>
    <w:rsid w:val="00FD3380"/>
    <w:rsid w:val="00FD3D02"/>
    <w:rsid w:val="00FD6D5B"/>
    <w:rsid w:val="00FE1377"/>
    <w:rsid w:val="00FE1EB3"/>
    <w:rsid w:val="00FE286D"/>
    <w:rsid w:val="00FE3635"/>
    <w:rsid w:val="00FE3809"/>
    <w:rsid w:val="00FE3A17"/>
    <w:rsid w:val="00FE4AA8"/>
    <w:rsid w:val="00FF008D"/>
    <w:rsid w:val="00FF2415"/>
    <w:rsid w:val="00FF3EDC"/>
    <w:rsid w:val="00FF44CD"/>
    <w:rsid w:val="00FF5E01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154F15F-541A-4387-939A-3900FC86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30"/>
    <w:pPr>
      <w:widowControl w:val="0"/>
      <w:suppressAutoHyphens/>
      <w:spacing w:before="120" w:after="100"/>
      <w:ind w:firstLine="567"/>
      <w:jc w:val="both"/>
    </w:pPr>
    <w:rPr>
      <w:rFonts w:eastAsia="Arial Unicode MS"/>
      <w:kern w:val="1"/>
      <w:sz w:val="24"/>
      <w:szCs w:val="24"/>
    </w:rPr>
  </w:style>
  <w:style w:type="paragraph" w:styleId="10">
    <w:name w:val="heading 1"/>
    <w:basedOn w:val="a"/>
    <w:next w:val="a"/>
    <w:link w:val="11"/>
    <w:qFormat/>
    <w:rsid w:val="00E731BE"/>
    <w:pPr>
      <w:keepNext/>
      <w:numPr>
        <w:numId w:val="9"/>
      </w:numPr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10"/>
    <w:next w:val="a0"/>
    <w:link w:val="20"/>
    <w:qFormat/>
    <w:rsid w:val="000E352E"/>
    <w:pPr>
      <w:numPr>
        <w:ilvl w:val="1"/>
      </w:numPr>
      <w:outlineLvl w:val="1"/>
    </w:pPr>
    <w:rPr>
      <w:iCs/>
    </w:rPr>
  </w:style>
  <w:style w:type="paragraph" w:styleId="3">
    <w:name w:val="heading 3"/>
    <w:basedOn w:val="a"/>
    <w:next w:val="a"/>
    <w:link w:val="30"/>
    <w:qFormat/>
    <w:rsid w:val="001C5097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731BE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E731BE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qFormat/>
    <w:rsid w:val="00E731BE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E731BE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E731BE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731BE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225F31"/>
    <w:rPr>
      <w:rFonts w:ascii="Tahoma" w:hAnsi="Tahoma"/>
      <w:i/>
      <w:sz w:val="29"/>
    </w:rPr>
  </w:style>
  <w:style w:type="character" w:customStyle="1" w:styleId="WW8Num3z0">
    <w:name w:val="WW8Num3z0"/>
    <w:rsid w:val="00225F31"/>
    <w:rPr>
      <w:rFonts w:ascii="Symbol" w:hAnsi="Symbol"/>
    </w:rPr>
  </w:style>
  <w:style w:type="character" w:customStyle="1" w:styleId="WW8Num4z0">
    <w:name w:val="WW8Num4z0"/>
    <w:rsid w:val="00225F31"/>
    <w:rPr>
      <w:rFonts w:ascii="Symbol" w:hAnsi="Symbol"/>
    </w:rPr>
  </w:style>
  <w:style w:type="character" w:customStyle="1" w:styleId="WW8Num5z0">
    <w:name w:val="WW8Num5z0"/>
    <w:rsid w:val="00225F31"/>
  </w:style>
  <w:style w:type="character" w:customStyle="1" w:styleId="WW8Num6z0">
    <w:name w:val="WW8Num6z0"/>
    <w:rsid w:val="00225F31"/>
  </w:style>
  <w:style w:type="character" w:customStyle="1" w:styleId="WW8Num7z0">
    <w:name w:val="WW8Num7z0"/>
    <w:rsid w:val="00225F31"/>
  </w:style>
  <w:style w:type="character" w:customStyle="1" w:styleId="Absatz-Standardschriftart">
    <w:name w:val="Absatz-Standardschriftart"/>
    <w:rsid w:val="00225F31"/>
  </w:style>
  <w:style w:type="character" w:customStyle="1" w:styleId="WW-Absatz-Standardschriftart">
    <w:name w:val="WW-Absatz-Standardschriftart"/>
    <w:rsid w:val="00225F31"/>
  </w:style>
  <w:style w:type="character" w:customStyle="1" w:styleId="WW-Absatz-Standardschriftart1">
    <w:name w:val="WW-Absatz-Standardschriftart1"/>
    <w:rsid w:val="00225F31"/>
  </w:style>
  <w:style w:type="character" w:customStyle="1" w:styleId="WW-Absatz-Standardschriftart11">
    <w:name w:val="WW-Absatz-Standardschriftart11"/>
    <w:rsid w:val="00225F31"/>
  </w:style>
  <w:style w:type="character" w:customStyle="1" w:styleId="WW-Absatz-Standardschriftart111">
    <w:name w:val="WW-Absatz-Standardschriftart111"/>
    <w:rsid w:val="00225F31"/>
  </w:style>
  <w:style w:type="character" w:customStyle="1" w:styleId="WW-Absatz-Standardschriftart1111">
    <w:name w:val="WW-Absatz-Standardschriftart1111"/>
    <w:rsid w:val="00225F31"/>
  </w:style>
  <w:style w:type="character" w:customStyle="1" w:styleId="WW8Num2z6">
    <w:name w:val="WW8Num2z6"/>
    <w:rsid w:val="00225F31"/>
    <w:rPr>
      <w:rFonts w:ascii="Tahoma" w:hAnsi="Tahoma"/>
      <w:i/>
      <w:sz w:val="29"/>
    </w:rPr>
  </w:style>
  <w:style w:type="character" w:customStyle="1" w:styleId="WW8Num8z0">
    <w:name w:val="WW8Num8z0"/>
    <w:rsid w:val="00225F31"/>
  </w:style>
  <w:style w:type="character" w:customStyle="1" w:styleId="WW8Num9z0">
    <w:name w:val="WW8Num9z0"/>
    <w:rsid w:val="00225F31"/>
  </w:style>
  <w:style w:type="character" w:customStyle="1" w:styleId="WW8Num10z0">
    <w:name w:val="WW8Num10z0"/>
    <w:rsid w:val="00225F31"/>
  </w:style>
  <w:style w:type="character" w:customStyle="1" w:styleId="WW8Num11z0">
    <w:name w:val="WW8Num11z0"/>
    <w:rsid w:val="00225F31"/>
  </w:style>
  <w:style w:type="character" w:customStyle="1" w:styleId="WW8Num12z0">
    <w:name w:val="WW8Num12z0"/>
    <w:rsid w:val="00225F31"/>
  </w:style>
  <w:style w:type="character" w:customStyle="1" w:styleId="WW8Num13z0">
    <w:name w:val="WW8Num13z0"/>
    <w:rsid w:val="00225F31"/>
  </w:style>
  <w:style w:type="character" w:customStyle="1" w:styleId="WW8Num14z0">
    <w:name w:val="WW8Num14z0"/>
    <w:rsid w:val="00225F31"/>
  </w:style>
  <w:style w:type="character" w:customStyle="1" w:styleId="WW8Num15z0">
    <w:name w:val="WW8Num15z0"/>
    <w:rsid w:val="00225F31"/>
    <w:rPr>
      <w:rFonts w:ascii="Symbol" w:hAnsi="Symbol"/>
    </w:rPr>
  </w:style>
  <w:style w:type="character" w:customStyle="1" w:styleId="WW8Num16z0">
    <w:name w:val="WW8Num16z0"/>
    <w:rsid w:val="00225F31"/>
    <w:rPr>
      <w:rFonts w:ascii="Symbol" w:hAnsi="Symbol"/>
    </w:rPr>
  </w:style>
  <w:style w:type="character" w:customStyle="1" w:styleId="WW8Num17z0">
    <w:name w:val="WW8Num17z0"/>
    <w:rsid w:val="00225F31"/>
  </w:style>
  <w:style w:type="character" w:customStyle="1" w:styleId="WW8Num18z0">
    <w:name w:val="WW8Num18z0"/>
    <w:rsid w:val="00225F31"/>
  </w:style>
  <w:style w:type="character" w:customStyle="1" w:styleId="WW8Num19z0">
    <w:name w:val="WW8Num19z0"/>
    <w:rsid w:val="00225F31"/>
  </w:style>
  <w:style w:type="character" w:customStyle="1" w:styleId="WW8Num20z0">
    <w:name w:val="WW8Num20z0"/>
    <w:rsid w:val="00225F31"/>
  </w:style>
  <w:style w:type="character" w:customStyle="1" w:styleId="WW8Num21z0">
    <w:name w:val="WW8Num21z0"/>
    <w:rsid w:val="00225F31"/>
  </w:style>
  <w:style w:type="character" w:customStyle="1" w:styleId="WW8Num22z0">
    <w:name w:val="WW8Num22z0"/>
    <w:rsid w:val="00225F31"/>
  </w:style>
  <w:style w:type="character" w:customStyle="1" w:styleId="WW8Num23z0">
    <w:name w:val="WW8Num23z0"/>
    <w:rsid w:val="00225F31"/>
  </w:style>
  <w:style w:type="character" w:customStyle="1" w:styleId="WW8Num24z0">
    <w:name w:val="WW8Num24z0"/>
    <w:rsid w:val="00225F31"/>
  </w:style>
  <w:style w:type="character" w:customStyle="1" w:styleId="WW8Num25z0">
    <w:name w:val="WW8Num25z0"/>
    <w:rsid w:val="00225F31"/>
  </w:style>
  <w:style w:type="character" w:customStyle="1" w:styleId="WW8Num26z0">
    <w:name w:val="WW8Num26z0"/>
    <w:rsid w:val="00225F31"/>
    <w:rPr>
      <w:rFonts w:ascii="Symbol" w:hAnsi="Symbol"/>
    </w:rPr>
  </w:style>
  <w:style w:type="character" w:customStyle="1" w:styleId="WW8Num27z0">
    <w:name w:val="WW8Num27z0"/>
    <w:rsid w:val="00225F31"/>
  </w:style>
  <w:style w:type="character" w:customStyle="1" w:styleId="WW-Absatz-Standardschriftart11111">
    <w:name w:val="WW-Absatz-Standardschriftart11111"/>
    <w:rsid w:val="00225F31"/>
  </w:style>
  <w:style w:type="character" w:customStyle="1" w:styleId="a4">
    <w:name w:val="Символ нумерации"/>
    <w:rsid w:val="00225F31"/>
    <w:rPr>
      <w:rFonts w:ascii="Tahoma" w:hAnsi="Tahoma"/>
      <w:i/>
      <w:sz w:val="29"/>
    </w:rPr>
  </w:style>
  <w:style w:type="character" w:customStyle="1" w:styleId="a5">
    <w:name w:val="Маркеры списка"/>
    <w:rsid w:val="00225F31"/>
    <w:rPr>
      <w:rFonts w:ascii="OpenSymbol" w:eastAsia="Times New Roman" w:hAnsi="OpenSymbol"/>
    </w:rPr>
  </w:style>
  <w:style w:type="character" w:customStyle="1" w:styleId="WW8Num1z6">
    <w:name w:val="WW8Num1z6"/>
    <w:rsid w:val="00225F31"/>
    <w:rPr>
      <w:rFonts w:ascii="Tahoma" w:hAnsi="Tahoma"/>
      <w:i/>
      <w:sz w:val="29"/>
    </w:rPr>
  </w:style>
  <w:style w:type="paragraph" w:customStyle="1" w:styleId="12">
    <w:name w:val="Заголовок1"/>
    <w:basedOn w:val="a"/>
    <w:next w:val="a0"/>
    <w:rsid w:val="00225F31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link w:val="a6"/>
    <w:rsid w:val="00225F31"/>
    <w:pPr>
      <w:spacing w:before="0"/>
    </w:pPr>
  </w:style>
  <w:style w:type="paragraph" w:styleId="a7">
    <w:name w:val="List"/>
    <w:basedOn w:val="a0"/>
    <w:rsid w:val="00225F31"/>
    <w:rPr>
      <w:rFonts w:ascii="Arial" w:hAnsi="Arial" w:cs="Tahoma"/>
    </w:rPr>
  </w:style>
  <w:style w:type="paragraph" w:customStyle="1" w:styleId="13">
    <w:name w:val="Название1"/>
    <w:basedOn w:val="a"/>
    <w:rsid w:val="00225F31"/>
    <w:pPr>
      <w:suppressLineNumbers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225F31"/>
    <w:pPr>
      <w:suppressLineNumbers/>
    </w:pPr>
    <w:rPr>
      <w:rFonts w:ascii="Arial" w:hAnsi="Arial" w:cs="Tahoma"/>
    </w:rPr>
  </w:style>
  <w:style w:type="paragraph" w:customStyle="1" w:styleId="a8">
    <w:name w:val="Название"/>
    <w:aliases w:val="Title,Название2"/>
    <w:basedOn w:val="12"/>
    <w:next w:val="a9"/>
    <w:link w:val="aa"/>
    <w:qFormat/>
    <w:rsid w:val="00225F31"/>
  </w:style>
  <w:style w:type="paragraph" w:styleId="a9">
    <w:name w:val="Subtitle"/>
    <w:basedOn w:val="12"/>
    <w:next w:val="a0"/>
    <w:qFormat/>
    <w:rsid w:val="00225F31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rsid w:val="00225F31"/>
    <w:pPr>
      <w:suppressLineNumbers/>
    </w:pPr>
  </w:style>
  <w:style w:type="paragraph" w:customStyle="1" w:styleId="ac">
    <w:name w:val="Заголовок таблицы"/>
    <w:basedOn w:val="ab"/>
    <w:rsid w:val="00225F31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rsid w:val="00225F31"/>
    <w:pPr>
      <w:spacing w:before="0" w:after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er"/>
    <w:basedOn w:val="a"/>
    <w:link w:val="af"/>
    <w:rsid w:val="00225F31"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af0">
    <w:name w:val="header"/>
    <w:basedOn w:val="a"/>
    <w:link w:val="af1"/>
    <w:rsid w:val="00225F31"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character" w:customStyle="1" w:styleId="11">
    <w:name w:val="Заголовок 1 Знак"/>
    <w:link w:val="10"/>
    <w:locked/>
    <w:rsid w:val="00E731BE"/>
    <w:rPr>
      <w:b/>
      <w:bCs/>
      <w:kern w:val="32"/>
      <w:sz w:val="28"/>
      <w:szCs w:val="32"/>
      <w:lang w:val="ru-RU" w:eastAsia="ru-RU" w:bidi="ar-SA"/>
    </w:rPr>
  </w:style>
  <w:style w:type="table" w:styleId="af2">
    <w:name w:val="Table Grid"/>
    <w:basedOn w:val="a2"/>
    <w:rsid w:val="003A08C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Стиль таблиц"/>
    <w:basedOn w:val="a"/>
    <w:rsid w:val="00320FD3"/>
    <w:pPr>
      <w:spacing w:before="0" w:after="0"/>
    </w:pPr>
    <w:rPr>
      <w:sz w:val="20"/>
    </w:rPr>
  </w:style>
  <w:style w:type="paragraph" w:customStyle="1" w:styleId="15">
    <w:name w:val="Абзац списка1"/>
    <w:basedOn w:val="a"/>
    <w:rsid w:val="003D774C"/>
    <w:pPr>
      <w:ind w:left="720"/>
    </w:pPr>
  </w:style>
  <w:style w:type="paragraph" w:customStyle="1" w:styleId="af4">
    <w:name w:val="Стиль примечания"/>
    <w:basedOn w:val="a"/>
    <w:rsid w:val="00527A3B"/>
    <w:rPr>
      <w:b/>
    </w:rPr>
  </w:style>
  <w:style w:type="character" w:customStyle="1" w:styleId="16">
    <w:name w:val="Замещающий текст1"/>
    <w:semiHidden/>
    <w:rsid w:val="006340D7"/>
    <w:rPr>
      <w:rFonts w:cs="Times New Roman"/>
      <w:color w:val="808080"/>
    </w:rPr>
  </w:style>
  <w:style w:type="paragraph" w:styleId="af5">
    <w:name w:val="Balloon Text"/>
    <w:basedOn w:val="a"/>
    <w:link w:val="af6"/>
    <w:semiHidden/>
    <w:rsid w:val="006340D7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semiHidden/>
    <w:locked/>
    <w:rsid w:val="006340D7"/>
    <w:rPr>
      <w:rFonts w:ascii="Tahoma" w:eastAsia="Arial Unicode MS" w:hAnsi="Tahoma" w:cs="Tahoma"/>
      <w:kern w:val="1"/>
      <w:sz w:val="16"/>
      <w:szCs w:val="16"/>
    </w:rPr>
  </w:style>
  <w:style w:type="paragraph" w:customStyle="1" w:styleId="af7">
    <w:name w:val="Стиль подписей к рисункам"/>
    <w:basedOn w:val="a"/>
    <w:rsid w:val="00CD55E4"/>
    <w:pPr>
      <w:spacing w:before="0" w:after="240"/>
      <w:jc w:val="center"/>
    </w:pPr>
    <w:rPr>
      <w:sz w:val="20"/>
    </w:rPr>
  </w:style>
  <w:style w:type="paragraph" w:styleId="af8">
    <w:name w:val="Normal (Web)"/>
    <w:basedOn w:val="a"/>
    <w:rsid w:val="002E02D3"/>
    <w:pPr>
      <w:widowControl/>
      <w:suppressAutoHyphens w:val="0"/>
      <w:spacing w:before="100" w:beforeAutospacing="1" w:afterAutospacing="1"/>
      <w:jc w:val="left"/>
    </w:pPr>
    <w:rPr>
      <w:rFonts w:eastAsia="Times New Roman"/>
      <w:kern w:val="0"/>
    </w:rPr>
  </w:style>
  <w:style w:type="paragraph" w:customStyle="1" w:styleId="af9">
    <w:name w:val="Базовый"/>
    <w:rsid w:val="006170DF"/>
    <w:pPr>
      <w:widowControl w:val="0"/>
      <w:tabs>
        <w:tab w:val="left" w:pos="709"/>
      </w:tabs>
      <w:suppressAutoHyphens/>
      <w:spacing w:before="120" w:after="100" w:line="200" w:lineRule="atLeast"/>
      <w:ind w:firstLine="567"/>
    </w:pPr>
    <w:rPr>
      <w:rFonts w:ascii="Arial" w:eastAsia="Arial Unicode MS" w:hAnsi="Arial" w:cs="Tahoma"/>
      <w:szCs w:val="24"/>
    </w:rPr>
  </w:style>
  <w:style w:type="character" w:customStyle="1" w:styleId="17">
    <w:name w:val="Слабое выделение1"/>
    <w:rsid w:val="00AC249C"/>
    <w:rPr>
      <w:rFonts w:cs="Times New Roman"/>
      <w:i/>
      <w:iCs/>
      <w:color w:val="808080"/>
    </w:rPr>
  </w:style>
  <w:style w:type="paragraph" w:styleId="18">
    <w:name w:val="toc 1"/>
    <w:basedOn w:val="a"/>
    <w:next w:val="a"/>
    <w:autoRedefine/>
    <w:semiHidden/>
    <w:rsid w:val="00207E50"/>
    <w:pPr>
      <w:widowControl/>
      <w:tabs>
        <w:tab w:val="right" w:leader="dot" w:pos="9072"/>
      </w:tabs>
      <w:spacing w:before="0" w:after="0"/>
      <w:jc w:val="center"/>
    </w:pPr>
    <w:rPr>
      <w:noProof/>
    </w:rPr>
  </w:style>
  <w:style w:type="paragraph" w:styleId="21">
    <w:name w:val="toc 2"/>
    <w:basedOn w:val="a"/>
    <w:next w:val="a"/>
    <w:autoRedefine/>
    <w:semiHidden/>
    <w:rsid w:val="00A10480"/>
    <w:pPr>
      <w:widowControl/>
      <w:tabs>
        <w:tab w:val="right" w:leader="dot" w:pos="9072"/>
      </w:tabs>
      <w:spacing w:before="0" w:after="0"/>
      <w:ind w:left="284" w:firstLine="0"/>
      <w:jc w:val="left"/>
    </w:pPr>
    <w:rPr>
      <w:noProof/>
    </w:rPr>
  </w:style>
  <w:style w:type="character" w:styleId="afa">
    <w:name w:val="Hyperlink"/>
    <w:rsid w:val="00663302"/>
    <w:rPr>
      <w:rFonts w:cs="Times New Roman"/>
      <w:color w:val="0000FF"/>
      <w:u w:val="single"/>
    </w:rPr>
  </w:style>
  <w:style w:type="paragraph" w:customStyle="1" w:styleId="31">
    <w:name w:val="Стиль3"/>
    <w:basedOn w:val="3"/>
    <w:rsid w:val="001C5097"/>
    <w:rPr>
      <w:rFonts w:ascii="Times New Roman" w:hAnsi="Times New Roman"/>
      <w:b w:val="0"/>
      <w:i/>
      <w:color w:val="auto"/>
      <w:sz w:val="28"/>
    </w:rPr>
  </w:style>
  <w:style w:type="paragraph" w:customStyle="1" w:styleId="19">
    <w:name w:val="Стиль1"/>
    <w:basedOn w:val="31"/>
    <w:rsid w:val="001C5097"/>
    <w:pPr>
      <w:spacing w:after="120"/>
    </w:pPr>
  </w:style>
  <w:style w:type="character" w:customStyle="1" w:styleId="30">
    <w:name w:val="Заголовок 3 Знак"/>
    <w:link w:val="3"/>
    <w:locked/>
    <w:rsid w:val="001C5097"/>
    <w:rPr>
      <w:rFonts w:ascii="Cambria" w:hAnsi="Cambria"/>
      <w:b/>
      <w:bCs/>
      <w:color w:val="4F81BD"/>
      <w:kern w:val="1"/>
      <w:sz w:val="24"/>
      <w:szCs w:val="24"/>
      <w:lang w:val="ru-RU" w:eastAsia="ru-RU" w:bidi="ar-SA"/>
    </w:rPr>
  </w:style>
  <w:style w:type="paragraph" w:styleId="32">
    <w:name w:val="toc 3"/>
    <w:basedOn w:val="a"/>
    <w:next w:val="a"/>
    <w:autoRedefine/>
    <w:rsid w:val="002E591A"/>
    <w:pPr>
      <w:ind w:left="480"/>
    </w:pPr>
  </w:style>
  <w:style w:type="character" w:customStyle="1" w:styleId="af1">
    <w:name w:val="Верхний колонтитул Знак"/>
    <w:link w:val="af0"/>
    <w:locked/>
    <w:rsid w:val="00E83284"/>
    <w:rPr>
      <w:rFonts w:eastAsia="Arial Unicode MS" w:cs="Times New Roman"/>
      <w:kern w:val="1"/>
      <w:sz w:val="24"/>
      <w:szCs w:val="24"/>
    </w:rPr>
  </w:style>
  <w:style w:type="paragraph" w:styleId="afb">
    <w:name w:val="annotation text"/>
    <w:basedOn w:val="a"/>
    <w:link w:val="afc"/>
    <w:semiHidden/>
    <w:rsid w:val="003811C2"/>
    <w:rPr>
      <w:sz w:val="20"/>
      <w:szCs w:val="20"/>
      <w:lang w:val="x-none" w:eastAsia="x-none"/>
    </w:rPr>
  </w:style>
  <w:style w:type="character" w:customStyle="1" w:styleId="afc">
    <w:name w:val="Текст примечания Знак"/>
    <w:link w:val="afb"/>
    <w:semiHidden/>
    <w:locked/>
    <w:rsid w:val="003811C2"/>
    <w:rPr>
      <w:rFonts w:eastAsia="Arial Unicode MS" w:cs="Times New Roman"/>
      <w:kern w:val="1"/>
    </w:rPr>
  </w:style>
  <w:style w:type="character" w:styleId="afd">
    <w:name w:val="Strong"/>
    <w:qFormat/>
    <w:rsid w:val="009C471E"/>
    <w:rPr>
      <w:rFonts w:cs="Times New Roman"/>
      <w:b/>
      <w:bCs/>
    </w:rPr>
  </w:style>
  <w:style w:type="character" w:styleId="afe">
    <w:name w:val="annotation reference"/>
    <w:semiHidden/>
    <w:rsid w:val="00FC7775"/>
    <w:rPr>
      <w:rFonts w:cs="Times New Roman"/>
      <w:sz w:val="16"/>
      <w:szCs w:val="16"/>
    </w:rPr>
  </w:style>
  <w:style w:type="paragraph" w:styleId="aff">
    <w:name w:val="annotation subject"/>
    <w:basedOn w:val="afb"/>
    <w:next w:val="afb"/>
    <w:link w:val="aff0"/>
    <w:semiHidden/>
    <w:rsid w:val="00FC7775"/>
    <w:rPr>
      <w:b/>
      <w:bCs/>
    </w:rPr>
  </w:style>
  <w:style w:type="character" w:customStyle="1" w:styleId="aff0">
    <w:name w:val="Тема примечания Знак"/>
    <w:link w:val="aff"/>
    <w:semiHidden/>
    <w:locked/>
    <w:rsid w:val="00FC7775"/>
    <w:rPr>
      <w:rFonts w:eastAsia="Arial Unicode MS" w:cs="Times New Roman"/>
      <w:b/>
      <w:bCs/>
      <w:kern w:val="1"/>
    </w:rPr>
  </w:style>
  <w:style w:type="character" w:customStyle="1" w:styleId="af">
    <w:name w:val="Нижний колонтитул Знак"/>
    <w:link w:val="ae"/>
    <w:locked/>
    <w:rsid w:val="00166581"/>
    <w:rPr>
      <w:rFonts w:eastAsia="Arial Unicode MS" w:cs="Times New Roman"/>
      <w:kern w:val="1"/>
      <w:sz w:val="24"/>
      <w:szCs w:val="24"/>
    </w:rPr>
  </w:style>
  <w:style w:type="paragraph" w:customStyle="1" w:styleId="1a">
    <w:name w:val="Заголовок оглавления1"/>
    <w:basedOn w:val="10"/>
    <w:next w:val="a"/>
    <w:rsid w:val="005E7A66"/>
    <w:pPr>
      <w:keepLines/>
      <w:widowControl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40">
    <w:name w:val="Заголовок 4 Знак"/>
    <w:link w:val="4"/>
    <w:locked/>
    <w:rsid w:val="00E731BE"/>
    <w:rPr>
      <w:rFonts w:ascii="Cambria" w:hAnsi="Cambria"/>
      <w:b/>
      <w:bCs/>
      <w:i/>
      <w:iCs/>
      <w:color w:val="4F81BD"/>
      <w:kern w:val="1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E731BE"/>
    <w:rPr>
      <w:rFonts w:ascii="Cambria" w:hAnsi="Cambria"/>
      <w:color w:val="243F60"/>
      <w:kern w:val="1"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E731BE"/>
    <w:rPr>
      <w:rFonts w:ascii="Cambria" w:hAnsi="Cambria"/>
      <w:i/>
      <w:iCs/>
      <w:color w:val="243F60"/>
      <w:kern w:val="1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E731BE"/>
    <w:rPr>
      <w:rFonts w:ascii="Cambria" w:hAnsi="Cambria"/>
      <w:i/>
      <w:iCs/>
      <w:color w:val="404040"/>
      <w:kern w:val="1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E731BE"/>
    <w:rPr>
      <w:rFonts w:ascii="Cambria" w:hAnsi="Cambria"/>
      <w:color w:val="404040"/>
      <w:kern w:val="1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E731BE"/>
    <w:rPr>
      <w:rFonts w:ascii="Cambria" w:hAnsi="Cambria"/>
      <w:i/>
      <w:iCs/>
      <w:color w:val="404040"/>
      <w:kern w:val="1"/>
      <w:lang w:val="ru-RU" w:eastAsia="ru-RU" w:bidi="ar-SA"/>
    </w:rPr>
  </w:style>
  <w:style w:type="paragraph" w:customStyle="1" w:styleId="aff1">
    <w:name w:val="загол"/>
    <w:rsid w:val="008A5247"/>
    <w:pPr>
      <w:autoSpaceDE w:val="0"/>
      <w:autoSpaceDN w:val="0"/>
      <w:adjustRightInd w:val="0"/>
      <w:spacing w:before="340" w:after="170"/>
      <w:jc w:val="center"/>
    </w:pPr>
    <w:rPr>
      <w:rFonts w:ascii="Arial" w:hAnsi="Arial" w:cs="Arial"/>
      <w:b/>
      <w:bCs/>
      <w:caps/>
    </w:rPr>
  </w:style>
  <w:style w:type="paragraph" w:customStyle="1" w:styleId="Style5">
    <w:name w:val="Style5"/>
    <w:basedOn w:val="a"/>
    <w:uiPriority w:val="99"/>
    <w:rsid w:val="00AF28C7"/>
    <w:pPr>
      <w:suppressAutoHyphens w:val="0"/>
      <w:autoSpaceDE w:val="0"/>
      <w:autoSpaceDN w:val="0"/>
      <w:adjustRightInd w:val="0"/>
      <w:spacing w:before="0" w:after="0" w:line="317" w:lineRule="exact"/>
      <w:ind w:firstLine="283"/>
    </w:pPr>
    <w:rPr>
      <w:rFonts w:eastAsia="Times New Roman"/>
      <w:kern w:val="0"/>
    </w:rPr>
  </w:style>
  <w:style w:type="paragraph" w:styleId="22">
    <w:name w:val="Body Text 2"/>
    <w:basedOn w:val="a"/>
    <w:link w:val="23"/>
    <w:unhideWhenUsed/>
    <w:rsid w:val="00D04A91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04A91"/>
    <w:rPr>
      <w:rFonts w:eastAsia="Arial Unicode MS"/>
      <w:kern w:val="1"/>
      <w:sz w:val="24"/>
      <w:szCs w:val="24"/>
    </w:rPr>
  </w:style>
  <w:style w:type="paragraph" w:styleId="aff2">
    <w:name w:val="No Spacing"/>
    <w:aliases w:val="Без отступа"/>
    <w:link w:val="aff3"/>
    <w:qFormat/>
    <w:rsid w:val="00ED1F4D"/>
    <w:rPr>
      <w:rFonts w:ascii="Calibri" w:eastAsia="Calibri" w:hAnsi="Calibri"/>
      <w:sz w:val="22"/>
      <w:szCs w:val="22"/>
      <w:lang w:eastAsia="en-US"/>
    </w:rPr>
  </w:style>
  <w:style w:type="paragraph" w:styleId="aff4">
    <w:name w:val="caption"/>
    <w:basedOn w:val="a"/>
    <w:next w:val="a"/>
    <w:uiPriority w:val="35"/>
    <w:unhideWhenUsed/>
    <w:qFormat/>
    <w:rsid w:val="003E2239"/>
    <w:rPr>
      <w:b/>
      <w:bCs/>
      <w:sz w:val="20"/>
      <w:szCs w:val="20"/>
    </w:rPr>
  </w:style>
  <w:style w:type="character" w:customStyle="1" w:styleId="aff3">
    <w:name w:val="Без интервала Знак"/>
    <w:aliases w:val="Без отступа Знак"/>
    <w:link w:val="aff2"/>
    <w:uiPriority w:val="1"/>
    <w:rsid w:val="00702AFF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B5073E"/>
  </w:style>
  <w:style w:type="character" w:styleId="aff5">
    <w:name w:val="page number"/>
    <w:basedOn w:val="a1"/>
    <w:rsid w:val="004426AD"/>
  </w:style>
  <w:style w:type="paragraph" w:styleId="aff6">
    <w:name w:val="Body Text Indent"/>
    <w:basedOn w:val="a"/>
    <w:link w:val="aff7"/>
    <w:unhideWhenUsed/>
    <w:rsid w:val="00070447"/>
    <w:pPr>
      <w:spacing w:after="120"/>
      <w:ind w:left="283"/>
    </w:pPr>
  </w:style>
  <w:style w:type="character" w:customStyle="1" w:styleId="aff7">
    <w:name w:val="Основной текст с отступом Знак"/>
    <w:link w:val="aff6"/>
    <w:rsid w:val="00070447"/>
    <w:rPr>
      <w:rFonts w:eastAsia="Arial Unicode MS"/>
      <w:kern w:val="1"/>
      <w:sz w:val="24"/>
      <w:szCs w:val="24"/>
    </w:rPr>
  </w:style>
  <w:style w:type="paragraph" w:styleId="24">
    <w:name w:val="Body Text Indent 2"/>
    <w:basedOn w:val="a"/>
    <w:link w:val="25"/>
    <w:unhideWhenUsed/>
    <w:rsid w:val="008D1A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8D1AF0"/>
    <w:rPr>
      <w:rFonts w:eastAsia="Arial Unicode MS"/>
      <w:kern w:val="1"/>
      <w:sz w:val="24"/>
      <w:szCs w:val="24"/>
    </w:rPr>
  </w:style>
  <w:style w:type="paragraph" w:styleId="26">
    <w:name w:val="List 2"/>
    <w:basedOn w:val="a"/>
    <w:unhideWhenUsed/>
    <w:rsid w:val="008D1AF0"/>
    <w:pPr>
      <w:ind w:left="566" w:hanging="283"/>
      <w:contextualSpacing/>
    </w:pPr>
  </w:style>
  <w:style w:type="numbering" w:customStyle="1" w:styleId="1b">
    <w:name w:val="Нет списка1"/>
    <w:next w:val="a3"/>
    <w:uiPriority w:val="99"/>
    <w:semiHidden/>
    <w:unhideWhenUsed/>
    <w:rsid w:val="00E07C0C"/>
  </w:style>
  <w:style w:type="character" w:customStyle="1" w:styleId="20">
    <w:name w:val="Заголовок 2 Знак"/>
    <w:link w:val="2"/>
    <w:rsid w:val="00E07C0C"/>
    <w:rPr>
      <w:b/>
      <w:bCs/>
      <w:iCs/>
      <w:kern w:val="32"/>
      <w:sz w:val="28"/>
      <w:szCs w:val="32"/>
    </w:rPr>
  </w:style>
  <w:style w:type="character" w:customStyle="1" w:styleId="a6">
    <w:name w:val="Основной текст Знак"/>
    <w:link w:val="a0"/>
    <w:rsid w:val="00E07C0C"/>
    <w:rPr>
      <w:rFonts w:eastAsia="Arial Unicode MS"/>
      <w:kern w:val="1"/>
      <w:sz w:val="24"/>
      <w:szCs w:val="24"/>
    </w:rPr>
  </w:style>
  <w:style w:type="paragraph" w:customStyle="1" w:styleId="1c">
    <w:name w:val="Обычный1"/>
    <w:rsid w:val="00E07C0C"/>
    <w:pPr>
      <w:widowControl w:val="0"/>
      <w:jc w:val="both"/>
    </w:pPr>
    <w:rPr>
      <w:snapToGrid w:val="0"/>
      <w:sz w:val="24"/>
    </w:rPr>
  </w:style>
  <w:style w:type="paragraph" w:customStyle="1" w:styleId="1">
    <w:name w:val="Знак Знак1"/>
    <w:basedOn w:val="a"/>
    <w:rsid w:val="00E07C0C"/>
    <w:pPr>
      <w:widowControl/>
      <w:numPr>
        <w:ilvl w:val="2"/>
        <w:numId w:val="32"/>
      </w:numPr>
      <w:suppressAutoHyphens w:val="0"/>
      <w:spacing w:before="0" w:after="0"/>
      <w:jc w:val="left"/>
    </w:pPr>
    <w:rPr>
      <w:rFonts w:eastAsia="Times New Roman"/>
      <w:kern w:val="0"/>
    </w:rPr>
  </w:style>
  <w:style w:type="paragraph" w:customStyle="1" w:styleId="aff8">
    <w:name w:val="Базовый заголовок"/>
    <w:basedOn w:val="a"/>
    <w:next w:val="a0"/>
    <w:rsid w:val="00E07C0C"/>
    <w:pPr>
      <w:keepNext/>
      <w:keepLines/>
      <w:widowControl/>
      <w:suppressAutoHyphens w:val="0"/>
      <w:spacing w:before="360" w:after="120" w:line="360" w:lineRule="exact"/>
      <w:ind w:firstLine="709"/>
      <w:jc w:val="left"/>
    </w:pPr>
    <w:rPr>
      <w:rFonts w:ascii="Arial" w:eastAsia="Times New Roman" w:hAnsi="Arial"/>
      <w:b/>
      <w:color w:val="000000"/>
      <w:kern w:val="28"/>
      <w:sz w:val="28"/>
      <w:szCs w:val="20"/>
    </w:rPr>
  </w:style>
  <w:style w:type="character" w:customStyle="1" w:styleId="aa">
    <w:name w:val="Название Знак"/>
    <w:link w:val="a8"/>
    <w:rsid w:val="00E07C0C"/>
    <w:rPr>
      <w:rFonts w:ascii="Arial" w:eastAsia="MS Mincho" w:hAnsi="Arial" w:cs="Tahoma"/>
      <w:kern w:val="1"/>
      <w:sz w:val="28"/>
      <w:szCs w:val="28"/>
    </w:rPr>
  </w:style>
  <w:style w:type="paragraph" w:customStyle="1" w:styleId="Web">
    <w:name w:val="Обычный (Web)"/>
    <w:basedOn w:val="a"/>
    <w:rsid w:val="00E07C0C"/>
    <w:pPr>
      <w:widowControl/>
      <w:suppressAutoHyphens w:val="0"/>
      <w:spacing w:before="100" w:beforeAutospacing="1" w:afterAutospacing="1"/>
      <w:ind w:firstLine="0"/>
      <w:jc w:val="left"/>
    </w:pPr>
    <w:rPr>
      <w:rFonts w:eastAsia="SimSun"/>
      <w:kern w:val="0"/>
      <w:lang w:eastAsia="zh-CN"/>
    </w:rPr>
  </w:style>
  <w:style w:type="paragraph" w:styleId="33">
    <w:name w:val="List 3"/>
    <w:basedOn w:val="a"/>
    <w:rsid w:val="00E07C0C"/>
    <w:pPr>
      <w:widowControl/>
      <w:suppressAutoHyphens w:val="0"/>
      <w:spacing w:before="0" w:after="0"/>
      <w:ind w:left="849" w:hanging="283"/>
      <w:jc w:val="left"/>
    </w:pPr>
    <w:rPr>
      <w:rFonts w:eastAsia="Times New Roman"/>
      <w:kern w:val="0"/>
    </w:rPr>
  </w:style>
  <w:style w:type="paragraph" w:styleId="41">
    <w:name w:val="List 4"/>
    <w:basedOn w:val="a"/>
    <w:rsid w:val="00E07C0C"/>
    <w:pPr>
      <w:widowControl/>
      <w:suppressAutoHyphens w:val="0"/>
      <w:spacing w:before="0" w:after="0"/>
      <w:ind w:left="1132" w:hanging="283"/>
      <w:jc w:val="left"/>
    </w:pPr>
    <w:rPr>
      <w:rFonts w:eastAsia="Times New Roman"/>
      <w:kern w:val="0"/>
    </w:rPr>
  </w:style>
  <w:style w:type="paragraph" w:styleId="27">
    <w:name w:val="List Bullet 2"/>
    <w:basedOn w:val="a"/>
    <w:autoRedefine/>
    <w:rsid w:val="00E07C0C"/>
    <w:pPr>
      <w:widowControl/>
      <w:tabs>
        <w:tab w:val="num" w:pos="643"/>
      </w:tabs>
      <w:suppressAutoHyphens w:val="0"/>
      <w:spacing w:before="0" w:after="0"/>
      <w:ind w:left="643" w:hanging="360"/>
      <w:jc w:val="left"/>
    </w:pPr>
    <w:rPr>
      <w:rFonts w:eastAsia="Times New Roman"/>
      <w:kern w:val="0"/>
    </w:rPr>
  </w:style>
  <w:style w:type="paragraph" w:styleId="28">
    <w:name w:val="List Continue 2"/>
    <w:basedOn w:val="a"/>
    <w:rsid w:val="00E07C0C"/>
    <w:pPr>
      <w:widowControl/>
      <w:suppressAutoHyphens w:val="0"/>
      <w:spacing w:before="0" w:after="120"/>
      <w:ind w:left="566" w:firstLine="0"/>
      <w:jc w:val="left"/>
    </w:pPr>
    <w:rPr>
      <w:rFonts w:eastAsia="Times New Roman"/>
      <w:kern w:val="0"/>
    </w:rPr>
  </w:style>
  <w:style w:type="paragraph" w:styleId="34">
    <w:name w:val="List Continue 3"/>
    <w:basedOn w:val="a"/>
    <w:rsid w:val="00E07C0C"/>
    <w:pPr>
      <w:widowControl/>
      <w:suppressAutoHyphens w:val="0"/>
      <w:spacing w:before="0" w:after="120"/>
      <w:ind w:left="849" w:firstLine="0"/>
      <w:jc w:val="left"/>
    </w:pPr>
    <w:rPr>
      <w:rFonts w:eastAsia="Times New Roman"/>
      <w:kern w:val="0"/>
    </w:rPr>
  </w:style>
  <w:style w:type="paragraph" w:customStyle="1" w:styleId="aff9">
    <w:name w:val="Краткий обратный адрес"/>
    <w:basedOn w:val="a"/>
    <w:rsid w:val="00E07C0C"/>
    <w:pPr>
      <w:widowControl/>
      <w:suppressAutoHyphens w:val="0"/>
      <w:spacing w:before="0" w:after="0"/>
      <w:ind w:firstLine="0"/>
      <w:jc w:val="left"/>
    </w:pPr>
    <w:rPr>
      <w:rFonts w:eastAsia="Times New Roman"/>
      <w:kern w:val="0"/>
    </w:rPr>
  </w:style>
  <w:style w:type="paragraph" w:customStyle="1" w:styleId="affa">
    <w:name w:val="Стиль Основной текст + по центру"/>
    <w:basedOn w:val="a0"/>
    <w:autoRedefine/>
    <w:rsid w:val="00E07C0C"/>
    <w:pPr>
      <w:widowControl/>
      <w:suppressAutoHyphens w:val="0"/>
      <w:spacing w:after="120"/>
      <w:ind w:firstLine="0"/>
      <w:jc w:val="left"/>
    </w:pPr>
    <w:rPr>
      <w:rFonts w:eastAsia="Times New Roman"/>
      <w:kern w:val="0"/>
    </w:rPr>
  </w:style>
  <w:style w:type="paragraph" w:styleId="35">
    <w:name w:val="Body Text 3"/>
    <w:basedOn w:val="a"/>
    <w:link w:val="36"/>
    <w:rsid w:val="00E07C0C"/>
    <w:pPr>
      <w:widowControl/>
      <w:suppressAutoHyphens w:val="0"/>
      <w:spacing w:before="0" w:after="120"/>
      <w:ind w:firstLine="0"/>
      <w:jc w:val="left"/>
    </w:pPr>
    <w:rPr>
      <w:rFonts w:eastAsia="Times New Roman"/>
      <w:kern w:val="0"/>
      <w:sz w:val="16"/>
      <w:szCs w:val="16"/>
    </w:rPr>
  </w:style>
  <w:style w:type="character" w:customStyle="1" w:styleId="36">
    <w:name w:val="Основной текст 3 Знак"/>
    <w:link w:val="35"/>
    <w:rsid w:val="00E07C0C"/>
    <w:rPr>
      <w:sz w:val="16"/>
      <w:szCs w:val="16"/>
    </w:rPr>
  </w:style>
  <w:style w:type="paragraph" w:styleId="z-">
    <w:name w:val="HTML Top of Form"/>
    <w:basedOn w:val="a"/>
    <w:next w:val="a"/>
    <w:link w:val="z-0"/>
    <w:hidden/>
    <w:rsid w:val="00E07C0C"/>
    <w:pPr>
      <w:widowControl/>
      <w:pBdr>
        <w:bottom w:val="single" w:sz="6" w:space="1" w:color="auto"/>
      </w:pBdr>
      <w:suppressAutoHyphens w:val="0"/>
      <w:spacing w:before="0" w:after="0"/>
      <w:ind w:firstLine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0">
    <w:name w:val="z-Начало формы Знак"/>
    <w:link w:val="z-"/>
    <w:rsid w:val="00E07C0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E07C0C"/>
    <w:pPr>
      <w:widowControl/>
      <w:pBdr>
        <w:top w:val="single" w:sz="6" w:space="1" w:color="auto"/>
      </w:pBdr>
      <w:suppressAutoHyphens w:val="0"/>
      <w:spacing w:before="0" w:after="0"/>
      <w:ind w:firstLine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2">
    <w:name w:val="z-Конец формы Знак"/>
    <w:link w:val="z-1"/>
    <w:rsid w:val="00E07C0C"/>
    <w:rPr>
      <w:rFonts w:ascii="Arial" w:hAnsi="Arial" w:cs="Arial"/>
      <w:vanish/>
      <w:sz w:val="16"/>
      <w:szCs w:val="16"/>
    </w:rPr>
  </w:style>
  <w:style w:type="character" w:customStyle="1" w:styleId="blackverd111">
    <w:name w:val="blackverd111"/>
    <w:rsid w:val="00E07C0C"/>
    <w:rPr>
      <w:rFonts w:ascii="Verdana" w:hAnsi="Verdana" w:hint="default"/>
      <w:b w:val="0"/>
      <w:bCs w:val="0"/>
      <w:color w:val="000000"/>
      <w:sz w:val="17"/>
      <w:szCs w:val="17"/>
    </w:rPr>
  </w:style>
  <w:style w:type="character" w:customStyle="1" w:styleId="zg31">
    <w:name w:val="zg31"/>
    <w:rsid w:val="00E07C0C"/>
    <w:rPr>
      <w:b/>
      <w:bCs/>
    </w:rPr>
  </w:style>
  <w:style w:type="paragraph" w:styleId="37">
    <w:name w:val="Body Text Indent 3"/>
    <w:basedOn w:val="a"/>
    <w:link w:val="38"/>
    <w:rsid w:val="00E07C0C"/>
    <w:pPr>
      <w:widowControl/>
      <w:suppressAutoHyphens w:val="0"/>
      <w:spacing w:before="0" w:after="120"/>
      <w:ind w:left="283" w:firstLine="0"/>
      <w:jc w:val="left"/>
    </w:pPr>
    <w:rPr>
      <w:rFonts w:eastAsia="Times New Roman"/>
      <w:kern w:val="0"/>
      <w:sz w:val="16"/>
      <w:szCs w:val="16"/>
    </w:rPr>
  </w:style>
  <w:style w:type="character" w:customStyle="1" w:styleId="38">
    <w:name w:val="Основной текст с отступом 3 Знак"/>
    <w:link w:val="37"/>
    <w:rsid w:val="00E07C0C"/>
    <w:rPr>
      <w:sz w:val="16"/>
      <w:szCs w:val="16"/>
    </w:rPr>
  </w:style>
  <w:style w:type="paragraph" w:styleId="affb">
    <w:name w:val="Plain Text"/>
    <w:basedOn w:val="a"/>
    <w:link w:val="affc"/>
    <w:rsid w:val="00E07C0C"/>
    <w:pPr>
      <w:widowControl/>
      <w:suppressAutoHyphens w:val="0"/>
      <w:spacing w:before="0" w:after="0"/>
      <w:ind w:firstLine="0"/>
      <w:jc w:val="left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affc">
    <w:name w:val="Текст Знак"/>
    <w:link w:val="affb"/>
    <w:rsid w:val="00E07C0C"/>
    <w:rPr>
      <w:rFonts w:ascii="Courier New" w:hAnsi="Courier New"/>
    </w:rPr>
  </w:style>
  <w:style w:type="character" w:customStyle="1" w:styleId="affd">
    <w:name w:val="Знак Знак"/>
    <w:rsid w:val="00E07C0C"/>
    <w:rPr>
      <w:sz w:val="24"/>
      <w:szCs w:val="36"/>
      <w:lang w:val="ru-RU" w:eastAsia="ru-RU" w:bidi="ar-SA"/>
    </w:rPr>
  </w:style>
  <w:style w:type="paragraph" w:styleId="affe">
    <w:name w:val="footnote text"/>
    <w:basedOn w:val="a"/>
    <w:link w:val="afff"/>
    <w:semiHidden/>
    <w:rsid w:val="00E07C0C"/>
    <w:pPr>
      <w:widowControl/>
      <w:suppressAutoHyphens w:val="0"/>
      <w:spacing w:before="0" w:after="0"/>
      <w:ind w:firstLine="0"/>
      <w:jc w:val="left"/>
    </w:pPr>
    <w:rPr>
      <w:rFonts w:eastAsia="Times New Roman"/>
      <w:kern w:val="0"/>
      <w:sz w:val="20"/>
      <w:szCs w:val="20"/>
    </w:rPr>
  </w:style>
  <w:style w:type="character" w:customStyle="1" w:styleId="afff">
    <w:name w:val="Текст сноски Знак"/>
    <w:basedOn w:val="a1"/>
    <w:link w:val="affe"/>
    <w:semiHidden/>
    <w:rsid w:val="00E07C0C"/>
  </w:style>
  <w:style w:type="character" w:styleId="afff0">
    <w:name w:val="line number"/>
    <w:basedOn w:val="a1"/>
    <w:rsid w:val="00E07C0C"/>
  </w:style>
  <w:style w:type="paragraph" w:customStyle="1" w:styleId="1d">
    <w:name w:val="Обычный1"/>
    <w:rsid w:val="00E07C0C"/>
    <w:pPr>
      <w:widowControl w:val="0"/>
      <w:jc w:val="both"/>
    </w:pPr>
    <w:rPr>
      <w:snapToGrid w:val="0"/>
      <w:sz w:val="24"/>
    </w:rPr>
  </w:style>
  <w:style w:type="character" w:customStyle="1" w:styleId="afff1">
    <w:name w:val="Знак Знак"/>
    <w:rsid w:val="00E07C0C"/>
    <w:rPr>
      <w:sz w:val="24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image" Target="media/image14.wmf"/><Relationship Id="rId21" Type="http://schemas.openxmlformats.org/officeDocument/2006/relationships/oleObject" Target="embeddings/oleObject4.bin"/><Relationship Id="rId34" Type="http://schemas.openxmlformats.org/officeDocument/2006/relationships/image" Target="media/image11.jpeg"/><Relationship Id="rId42" Type="http://schemas.openxmlformats.org/officeDocument/2006/relationships/oleObject" Target="embeddings/oleObject14.bin"/><Relationship Id="rId47" Type="http://schemas.openxmlformats.org/officeDocument/2006/relationships/image" Target="media/image18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2.png"/><Relationship Id="rId63" Type="http://schemas.openxmlformats.org/officeDocument/2006/relationships/oleObject" Target="embeddings/oleObject23.bin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image" Target="media/image13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image" Target="media/image24.wmf"/><Relationship Id="rId66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oleObject" Target="embeddings/oleObject11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1.bin"/><Relationship Id="rId61" Type="http://schemas.openxmlformats.org/officeDocument/2006/relationships/image" Target="media/image26.wmf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25.wmf"/><Relationship Id="rId65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7.bin"/><Relationship Id="rId56" Type="http://schemas.openxmlformats.org/officeDocument/2006/relationships/image" Target="media/image23.wmf"/><Relationship Id="rId64" Type="http://schemas.openxmlformats.org/officeDocument/2006/relationships/image" Target="media/image28.emf"/><Relationship Id="rId8" Type="http://schemas.openxmlformats.org/officeDocument/2006/relationships/header" Target="header1.xml"/><Relationship Id="rId51" Type="http://schemas.openxmlformats.org/officeDocument/2006/relationships/image" Target="media/image20.w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2.bin"/><Relationship Id="rId67" Type="http://schemas.openxmlformats.org/officeDocument/2006/relationships/fontTable" Target="fontTable.xml"/><Relationship Id="rId20" Type="http://schemas.openxmlformats.org/officeDocument/2006/relationships/image" Target="media/image4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0.bin"/><Relationship Id="rId62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D12F-B752-431E-9705-3E4F1B6A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46205</Words>
  <Characters>263370</Characters>
  <Application>Microsoft Office Word</Application>
  <DocSecurity>0</DocSecurity>
  <Lines>2194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РЕГИОНАЛЬНОГО РАЗВИТИЯ</vt:lpstr>
    </vt:vector>
  </TitlesOfParts>
  <Company>Grizli777</Company>
  <LinksUpToDate>false</LinksUpToDate>
  <CharactersWithSpaces>308958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</dc:title>
  <dc:subject/>
  <dc:creator>home</dc:creator>
  <cp:keywords/>
  <cp:lastModifiedBy>Дмитрий Фрог</cp:lastModifiedBy>
  <cp:revision>3</cp:revision>
  <cp:lastPrinted>2018-11-13T13:03:00Z</cp:lastPrinted>
  <dcterms:created xsi:type="dcterms:W3CDTF">2020-03-02T09:29:00Z</dcterms:created>
  <dcterms:modified xsi:type="dcterms:W3CDTF">2020-03-02T09:29:00Z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